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35" w:rsidRDefault="00EC1535" w:rsidP="00EC1535">
      <w:pPr>
        <w:ind w:firstLine="709"/>
        <w:jc w:val="both"/>
        <w:rPr>
          <w:sz w:val="28"/>
          <w:szCs w:val="28"/>
        </w:rPr>
      </w:pPr>
      <w:r w:rsidRPr="00EC1535">
        <w:rPr>
          <w:sz w:val="28"/>
          <w:szCs w:val="28"/>
        </w:rPr>
        <w:t>Во исполнение поручения Правительства Российской Федерации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от 16.10.2014 № ДК-П2-7763 в соответствии с приказом Министерства труда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и социальной защиты Российской Федерации от 19 ноября 2014 года № 913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 xml:space="preserve">в период с 13 по 17 апреля 2015 года в </w:t>
      </w:r>
      <w:proofErr w:type="gramStart"/>
      <w:r w:rsidRPr="00EC1535">
        <w:rPr>
          <w:sz w:val="28"/>
          <w:szCs w:val="28"/>
        </w:rPr>
        <w:t>г</w:t>
      </w:r>
      <w:proofErr w:type="gramEnd"/>
      <w:r w:rsidRPr="00EC1535">
        <w:rPr>
          <w:sz w:val="28"/>
          <w:szCs w:val="28"/>
        </w:rPr>
        <w:t>. Сочи проводится первая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Всероссийская неделя охраны труда (далее - Неделя).</w:t>
      </w:r>
    </w:p>
    <w:p w:rsidR="00EC1535" w:rsidRPr="00EC1535" w:rsidRDefault="00EC1535" w:rsidP="00EC1535">
      <w:pPr>
        <w:ind w:firstLine="709"/>
        <w:jc w:val="both"/>
        <w:rPr>
          <w:sz w:val="28"/>
          <w:szCs w:val="28"/>
        </w:rPr>
      </w:pPr>
      <w:proofErr w:type="gramStart"/>
      <w:r w:rsidRPr="00EC1535">
        <w:rPr>
          <w:sz w:val="28"/>
          <w:szCs w:val="28"/>
        </w:rPr>
        <w:t>Неделя проводится в целях улучшения условий и охраны труда,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пропаганды лучших практик организации работ в области охраны труда,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повышения уровня культуры труда, формирования здорового образа жизни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работающих и представляет собой глобальную дискуссионную площадку,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посвященную новейшим тенденциям и перспективам развития деятельности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в области охраны труда, обеспечения безопасных условий труда и сохранения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здоровья работающих.</w:t>
      </w:r>
      <w:proofErr w:type="gramEnd"/>
      <w:r w:rsidRPr="00EC1535">
        <w:rPr>
          <w:sz w:val="28"/>
          <w:szCs w:val="28"/>
        </w:rPr>
        <w:t xml:space="preserve"> В рамках Недели пройдет единый комплекс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специализированных мероприятий (съезды, конференции, корпоративные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совещания, выставки, круглые столы, семинары, конкурсы) по всему комплексу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вопросов в сфере охраны труда, в том числе и Международная конференция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Минтруда России и Международной организации труда, посвященная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Всемирному дню охраны труда.</w:t>
      </w:r>
    </w:p>
    <w:p w:rsidR="00EC1535" w:rsidRPr="00EC1535" w:rsidRDefault="00EC1535" w:rsidP="00EC1535">
      <w:pPr>
        <w:ind w:firstLine="709"/>
        <w:jc w:val="both"/>
        <w:rPr>
          <w:sz w:val="28"/>
          <w:szCs w:val="28"/>
        </w:rPr>
      </w:pPr>
      <w:proofErr w:type="gramStart"/>
      <w:r w:rsidRPr="00EC1535">
        <w:rPr>
          <w:sz w:val="28"/>
          <w:szCs w:val="28"/>
        </w:rPr>
        <w:t>В рамках Недели будут работать специализированные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консультационные пункты, в которых представители Минтруда России, МЧС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 xml:space="preserve">России, </w:t>
      </w:r>
      <w:proofErr w:type="spellStart"/>
      <w:r w:rsidRPr="00EC1535">
        <w:rPr>
          <w:sz w:val="28"/>
          <w:szCs w:val="28"/>
        </w:rPr>
        <w:t>Роструда</w:t>
      </w:r>
      <w:proofErr w:type="spellEnd"/>
      <w:r w:rsidRPr="00EC1535">
        <w:rPr>
          <w:sz w:val="28"/>
          <w:szCs w:val="28"/>
        </w:rPr>
        <w:t xml:space="preserve">, </w:t>
      </w:r>
      <w:proofErr w:type="spellStart"/>
      <w:r w:rsidRPr="00EC1535">
        <w:rPr>
          <w:sz w:val="28"/>
          <w:szCs w:val="28"/>
        </w:rPr>
        <w:t>Ростехнадзора</w:t>
      </w:r>
      <w:proofErr w:type="spellEnd"/>
      <w:r w:rsidRPr="00EC1535">
        <w:rPr>
          <w:sz w:val="28"/>
          <w:szCs w:val="28"/>
        </w:rPr>
        <w:t xml:space="preserve">, </w:t>
      </w:r>
      <w:proofErr w:type="spellStart"/>
      <w:r w:rsidRPr="00EC1535">
        <w:rPr>
          <w:sz w:val="28"/>
          <w:szCs w:val="28"/>
        </w:rPr>
        <w:t>Росаккредитации</w:t>
      </w:r>
      <w:proofErr w:type="spellEnd"/>
      <w:r w:rsidRPr="00EC1535">
        <w:rPr>
          <w:sz w:val="28"/>
          <w:szCs w:val="28"/>
        </w:rPr>
        <w:t>, Федеральной налоговой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службы, Пенсионного фонда Российской Федерации, Фонда социального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страхования Российской Федерации и других федеральных ведомств проведут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консультации по всему комплексу вопросов деятельности организации,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связанных с реализацией конституционного права работников на труд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в условиях, отвечающих требованиям безопасности и гигиены.</w:t>
      </w:r>
      <w:proofErr w:type="gramEnd"/>
    </w:p>
    <w:p w:rsidR="00EC1535" w:rsidRDefault="00EC1535" w:rsidP="00EC1535">
      <w:pPr>
        <w:ind w:firstLine="709"/>
        <w:jc w:val="both"/>
        <w:rPr>
          <w:sz w:val="28"/>
          <w:szCs w:val="28"/>
        </w:rPr>
      </w:pPr>
      <w:r w:rsidRPr="00EC1535">
        <w:rPr>
          <w:sz w:val="28"/>
          <w:szCs w:val="28"/>
        </w:rPr>
        <w:t>В работе Недели планируется участие руководителей и представителей</w:t>
      </w:r>
      <w:r>
        <w:rPr>
          <w:sz w:val="28"/>
          <w:szCs w:val="28"/>
        </w:rPr>
        <w:t xml:space="preserve">, </w:t>
      </w:r>
      <w:r w:rsidRPr="00EC1535">
        <w:rPr>
          <w:sz w:val="28"/>
          <w:szCs w:val="28"/>
        </w:rPr>
        <w:t>специалистов служб охраны труда, промышленной и пожарной безопасности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>и экологии, отделов кадров и управления персоналом.</w:t>
      </w:r>
    </w:p>
    <w:p w:rsidR="00EC1535" w:rsidRPr="00EC1535" w:rsidRDefault="00EC1535" w:rsidP="00EC1535">
      <w:pPr>
        <w:ind w:firstLine="709"/>
        <w:jc w:val="both"/>
        <w:rPr>
          <w:sz w:val="28"/>
          <w:szCs w:val="28"/>
        </w:rPr>
      </w:pPr>
      <w:r w:rsidRPr="00EC1535">
        <w:rPr>
          <w:sz w:val="28"/>
          <w:szCs w:val="28"/>
        </w:rPr>
        <w:t>Подробная информация о подготовке и проведении Недели размещена</w:t>
      </w:r>
      <w:r>
        <w:rPr>
          <w:sz w:val="28"/>
          <w:szCs w:val="28"/>
        </w:rPr>
        <w:t xml:space="preserve"> </w:t>
      </w:r>
      <w:r w:rsidRPr="00EC1535">
        <w:rPr>
          <w:sz w:val="28"/>
          <w:szCs w:val="28"/>
        </w:rPr>
        <w:t xml:space="preserve">на официальном web-сайте Недели по адресу: </w:t>
      </w:r>
      <w:proofErr w:type="spellStart"/>
      <w:r w:rsidRPr="00EC1535">
        <w:rPr>
          <w:sz w:val="28"/>
          <w:szCs w:val="28"/>
        </w:rPr>
        <w:t>vssot.aetalon.ru</w:t>
      </w:r>
      <w:proofErr w:type="spellEnd"/>
      <w:r w:rsidRPr="00EC1535">
        <w:rPr>
          <w:sz w:val="28"/>
          <w:szCs w:val="28"/>
        </w:rPr>
        <w:t>.</w:t>
      </w:r>
    </w:p>
    <w:p w:rsidR="00EC1535" w:rsidRPr="00EC1535" w:rsidRDefault="00EC1535" w:rsidP="00EC1535">
      <w:pPr>
        <w:ind w:firstLine="709"/>
        <w:jc w:val="both"/>
        <w:rPr>
          <w:sz w:val="28"/>
          <w:szCs w:val="28"/>
        </w:rPr>
      </w:pPr>
      <w:r w:rsidRPr="00EC1535">
        <w:rPr>
          <w:sz w:val="28"/>
          <w:szCs w:val="28"/>
        </w:rPr>
        <w:t>Контактное лицо в Управлении труда и занятости Орловской области:</w:t>
      </w:r>
    </w:p>
    <w:p w:rsidR="00EC1535" w:rsidRPr="00EC1535" w:rsidRDefault="00EC1535" w:rsidP="00EC1535">
      <w:pPr>
        <w:ind w:firstLine="709"/>
        <w:jc w:val="both"/>
        <w:rPr>
          <w:sz w:val="28"/>
          <w:szCs w:val="28"/>
        </w:rPr>
      </w:pPr>
      <w:r w:rsidRPr="00EC1535">
        <w:rPr>
          <w:sz w:val="28"/>
          <w:szCs w:val="28"/>
        </w:rPr>
        <w:t>Иванов А. А., тел. (4862) 553-082.</w:t>
      </w:r>
    </w:p>
    <w:p w:rsidR="00325BF4" w:rsidRDefault="00325BF4"/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35"/>
    <w:rsid w:val="00325BF4"/>
    <w:rsid w:val="007E7B09"/>
    <w:rsid w:val="007F6C9F"/>
    <w:rsid w:val="00C51C41"/>
    <w:rsid w:val="00EC1535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>Администрация Колпнянского р-на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3</cp:revision>
  <dcterms:created xsi:type="dcterms:W3CDTF">2015-03-19T13:07:00Z</dcterms:created>
  <dcterms:modified xsi:type="dcterms:W3CDTF">2015-03-19T13:09:00Z</dcterms:modified>
</cp:coreProperties>
</file>