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F" w:rsidRDefault="00734A4F" w:rsidP="005C4F4E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ФЕДЕРАЦИЯ</w:t>
      </w:r>
    </w:p>
    <w:p w:rsidR="00734A4F" w:rsidRDefault="00734A4F" w:rsidP="005C4F4E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ОРЛОВСКАЯ ОБЛАСТЬ</w:t>
      </w:r>
    </w:p>
    <w:p w:rsidR="00734A4F" w:rsidRDefault="00734A4F" w:rsidP="005C4F4E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КОЛПНЯНСКИЙ РАЙОН</w:t>
      </w:r>
    </w:p>
    <w:p w:rsidR="00734A4F" w:rsidRDefault="00734A4F" w:rsidP="005C4F4E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ТИМИРЯЗЕВСКИЙ СЕЛЬСКИЙ СОВЕТ НАРОДНЫХ ДЕПУТАТОВ</w:t>
      </w:r>
    </w:p>
    <w:p w:rsidR="00734A4F" w:rsidRDefault="00734A4F" w:rsidP="005C4F4E"/>
    <w:p w:rsidR="00734A4F" w:rsidRDefault="00734A4F" w:rsidP="005C4F4E">
      <w:pPr>
        <w:jc w:val="center"/>
        <w:rPr>
          <w:sz w:val="10"/>
        </w:rPr>
      </w:pPr>
    </w:p>
    <w:p w:rsidR="00734A4F" w:rsidRDefault="00734A4F" w:rsidP="005C4F4E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34A4F" w:rsidRDefault="00734A4F" w:rsidP="005C4F4E">
      <w:pPr>
        <w:rPr>
          <w:szCs w:val="28"/>
        </w:rPr>
      </w:pPr>
      <w:r>
        <w:rPr>
          <w:szCs w:val="28"/>
        </w:rPr>
        <w:t xml:space="preserve"> </w:t>
      </w:r>
    </w:p>
    <w:p w:rsidR="00734A4F" w:rsidRDefault="00734A4F" w:rsidP="005C4F4E">
      <w:pPr>
        <w:rPr>
          <w:szCs w:val="28"/>
        </w:rPr>
      </w:pPr>
      <w:r>
        <w:rPr>
          <w:szCs w:val="28"/>
        </w:rPr>
        <w:t xml:space="preserve">  </w:t>
      </w:r>
    </w:p>
    <w:p w:rsidR="00734A4F" w:rsidRDefault="00734A4F" w:rsidP="005C4F4E">
      <w:pPr>
        <w:rPr>
          <w:sz w:val="28"/>
          <w:szCs w:val="28"/>
        </w:rPr>
      </w:pPr>
      <w:r>
        <w:rPr>
          <w:sz w:val="28"/>
          <w:szCs w:val="28"/>
        </w:rPr>
        <w:t xml:space="preserve">14.01.2014  года  </w:t>
      </w:r>
      <w:r>
        <w:rPr>
          <w:sz w:val="28"/>
          <w:szCs w:val="28"/>
        </w:rPr>
        <w:tab/>
        <w:t xml:space="preserve">                                                                       № 1</w:t>
      </w:r>
    </w:p>
    <w:tbl>
      <w:tblPr>
        <w:tblpPr w:leftFromText="180" w:rightFromText="180" w:vertAnchor="text" w:horzAnchor="margin" w:tblpXSpec="right" w:tblpY="144"/>
        <w:tblW w:w="0" w:type="auto"/>
        <w:tblLook w:val="00A0"/>
      </w:tblPr>
      <w:tblGrid>
        <w:gridCol w:w="3780"/>
      </w:tblGrid>
      <w:tr w:rsidR="00734A4F" w:rsidTr="005C4F4E">
        <w:trPr>
          <w:trHeight w:val="180"/>
        </w:trPr>
        <w:tc>
          <w:tcPr>
            <w:tcW w:w="3780" w:type="dxa"/>
          </w:tcPr>
          <w:p w:rsidR="00734A4F" w:rsidRDefault="00734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1 заседании 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мирязевского сельского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 народных депутатов</w:t>
            </w:r>
          </w:p>
        </w:tc>
      </w:tr>
    </w:tbl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2"/>
        <w:tblW w:w="0" w:type="auto"/>
        <w:tblLook w:val="00A0"/>
      </w:tblPr>
      <w:tblGrid>
        <w:gridCol w:w="5491"/>
      </w:tblGrid>
      <w:tr w:rsidR="00734A4F" w:rsidTr="005C4F4E">
        <w:trPr>
          <w:trHeight w:val="796"/>
        </w:trPr>
        <w:tc>
          <w:tcPr>
            <w:tcW w:w="5491" w:type="dxa"/>
          </w:tcPr>
          <w:p w:rsidR="00734A4F" w:rsidRDefault="00734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дополнительных основ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 признания безнадёжными к взысканию недоимки по местным налогам, задолже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ности по пеням и штрафам по этим налогам </w:t>
            </w:r>
          </w:p>
          <w:p w:rsidR="00734A4F" w:rsidRDefault="00734A4F">
            <w:pPr>
              <w:jc w:val="both"/>
              <w:rPr>
                <w:sz w:val="28"/>
                <w:szCs w:val="28"/>
              </w:rPr>
            </w:pPr>
          </w:p>
        </w:tc>
      </w:tr>
    </w:tbl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Default="00734A4F" w:rsidP="005C4F4E">
      <w:pPr>
        <w:jc w:val="both"/>
        <w:rPr>
          <w:sz w:val="28"/>
          <w:szCs w:val="28"/>
        </w:rPr>
      </w:pPr>
    </w:p>
    <w:p w:rsidR="00734A4F" w:rsidRDefault="00734A4F" w:rsidP="005C4F4E">
      <w:pPr>
        <w:jc w:val="both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59 Налогового кодекса Российской Федерации,  руководствуясь  Уставом Тимирязевского сельского поселения Колпнянского района Орловской области </w:t>
      </w:r>
      <w:r>
        <w:rPr>
          <w:kern w:val="36"/>
          <w:sz w:val="28"/>
          <w:szCs w:val="28"/>
        </w:rPr>
        <w:t xml:space="preserve">Тимирязевский сельский </w:t>
      </w:r>
      <w:r>
        <w:rPr>
          <w:sz w:val="28"/>
          <w:szCs w:val="28"/>
        </w:rPr>
        <w:t>Совет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родных депута</w:t>
      </w:r>
      <w:r>
        <w:rPr>
          <w:sz w:val="28"/>
          <w:szCs w:val="28"/>
        </w:rPr>
        <w:softHyphen/>
        <w:t xml:space="preserve">тов </w:t>
      </w:r>
    </w:p>
    <w:p w:rsidR="00734A4F" w:rsidRDefault="00734A4F" w:rsidP="005C4F4E">
      <w:pPr>
        <w:ind w:firstLine="709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4A4F" w:rsidRDefault="00734A4F" w:rsidP="005C4F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34A4F" w:rsidRDefault="00734A4F" w:rsidP="005C4F4E">
      <w:pPr>
        <w:ind w:firstLine="709"/>
        <w:jc w:val="center"/>
        <w:rPr>
          <w:sz w:val="28"/>
          <w:szCs w:val="28"/>
        </w:rPr>
      </w:pPr>
    </w:p>
    <w:p w:rsidR="00734A4F" w:rsidRDefault="00734A4F" w:rsidP="005C4F4E">
      <w:pPr>
        <w:ind w:firstLine="709"/>
        <w:jc w:val="both"/>
        <w:rPr>
          <w:sz w:val="28"/>
          <w:szCs w:val="28"/>
        </w:rPr>
      </w:pPr>
      <w:r w:rsidRPr="005C4F4E">
        <w:rPr>
          <w:sz w:val="28"/>
          <w:szCs w:val="28"/>
        </w:rPr>
        <w:t>1. 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 (далее – задолжен</w:t>
      </w:r>
      <w:r>
        <w:rPr>
          <w:sz w:val="28"/>
          <w:szCs w:val="28"/>
        </w:rPr>
        <w:t>ность):</w:t>
      </w:r>
    </w:p>
    <w:p w:rsidR="00734A4F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Pr="00683255" w:rsidRDefault="00734A4F" w:rsidP="00683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</w:t>
      </w:r>
      <w:r w:rsidRPr="00683255">
        <w:rPr>
          <w:sz w:val="28"/>
          <w:szCs w:val="28"/>
        </w:rPr>
        <w:t>едоимку по местным отмененным налогам, образовавшуюся у н</w:t>
      </w:r>
      <w:r w:rsidRPr="00683255">
        <w:rPr>
          <w:sz w:val="28"/>
          <w:szCs w:val="28"/>
        </w:rPr>
        <w:t>а</w:t>
      </w:r>
      <w:r w:rsidRPr="00683255">
        <w:rPr>
          <w:sz w:val="28"/>
          <w:szCs w:val="28"/>
        </w:rPr>
        <w:t>логоплательщи</w:t>
      </w:r>
      <w:r>
        <w:rPr>
          <w:sz w:val="28"/>
          <w:szCs w:val="28"/>
        </w:rPr>
        <w:t>ков по состоянию на 01.01.2009 года</w:t>
      </w:r>
      <w:r w:rsidRPr="00683255">
        <w:rPr>
          <w:sz w:val="28"/>
          <w:szCs w:val="28"/>
        </w:rPr>
        <w:t>, задолженность по п</w:t>
      </w:r>
      <w:r w:rsidRPr="00683255">
        <w:rPr>
          <w:sz w:val="28"/>
          <w:szCs w:val="28"/>
        </w:rPr>
        <w:t>е</w:t>
      </w:r>
      <w:r w:rsidRPr="00683255">
        <w:rPr>
          <w:sz w:val="28"/>
          <w:szCs w:val="28"/>
        </w:rPr>
        <w:t>ням, начисленным на данную недоимку и задолженность по штрафам по с</w:t>
      </w:r>
      <w:r w:rsidRPr="00683255">
        <w:rPr>
          <w:sz w:val="28"/>
          <w:szCs w:val="28"/>
        </w:rPr>
        <w:t>о</w:t>
      </w:r>
      <w:r w:rsidRPr="00683255">
        <w:rPr>
          <w:sz w:val="28"/>
          <w:szCs w:val="28"/>
        </w:rPr>
        <w:t>стоянию на 01.01.2009 года, за исключением задолженности, в отношении которой заключены соглашения о реструктуризации задолженности в соо</w:t>
      </w:r>
      <w:r w:rsidRPr="00683255">
        <w:rPr>
          <w:sz w:val="28"/>
          <w:szCs w:val="28"/>
        </w:rPr>
        <w:t>т</w:t>
      </w:r>
      <w:r w:rsidRPr="00683255">
        <w:rPr>
          <w:sz w:val="28"/>
          <w:szCs w:val="28"/>
        </w:rPr>
        <w:t>ветствии с 83-ФЗ «О финансовом оздоровлении сельскохозяйственных тов</w:t>
      </w:r>
      <w:r w:rsidRPr="00683255">
        <w:rPr>
          <w:sz w:val="28"/>
          <w:szCs w:val="28"/>
        </w:rPr>
        <w:t>а</w:t>
      </w:r>
      <w:r w:rsidRPr="00683255">
        <w:rPr>
          <w:sz w:val="28"/>
          <w:szCs w:val="28"/>
        </w:rPr>
        <w:t>ропроизводителей», а так же задо</w:t>
      </w:r>
      <w:r>
        <w:rPr>
          <w:sz w:val="28"/>
          <w:szCs w:val="28"/>
        </w:rPr>
        <w:t>лженность предприятий-банкротов.</w:t>
      </w:r>
    </w:p>
    <w:p w:rsidR="00734A4F" w:rsidRPr="00683255" w:rsidRDefault="00734A4F" w:rsidP="00683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</w:t>
      </w:r>
      <w:r w:rsidRPr="00683255">
        <w:rPr>
          <w:sz w:val="28"/>
          <w:szCs w:val="28"/>
        </w:rPr>
        <w:t>едоимку по местным налогам, задолженности по пеням и штр</w:t>
      </w:r>
      <w:r w:rsidRPr="00683255">
        <w:rPr>
          <w:sz w:val="28"/>
          <w:szCs w:val="28"/>
        </w:rPr>
        <w:t>а</w:t>
      </w:r>
      <w:r w:rsidRPr="00683255">
        <w:rPr>
          <w:sz w:val="28"/>
          <w:szCs w:val="28"/>
        </w:rPr>
        <w:t>фам, в случае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2-6 части 1 статьи 46 Федерального</w:t>
      </w:r>
      <w:r>
        <w:rPr>
          <w:sz w:val="28"/>
          <w:szCs w:val="28"/>
        </w:rPr>
        <w:t xml:space="preserve"> закона от 02.10.2007 № 229-ФЗ «</w:t>
      </w:r>
      <w:r w:rsidRPr="00683255">
        <w:rPr>
          <w:sz w:val="28"/>
          <w:szCs w:val="28"/>
        </w:rPr>
        <w:t>Об исполнительном производстве», при условии истечения сроков предъявления исполнительных документов к исполнению, установленных статьей 21 указанного Федерал</w:t>
      </w:r>
      <w:r w:rsidRPr="00683255">
        <w:rPr>
          <w:sz w:val="28"/>
          <w:szCs w:val="28"/>
        </w:rPr>
        <w:t>ь</w:t>
      </w:r>
      <w:r>
        <w:rPr>
          <w:sz w:val="28"/>
          <w:szCs w:val="28"/>
        </w:rPr>
        <w:t>ного закона.</w:t>
      </w:r>
    </w:p>
    <w:p w:rsidR="00734A4F" w:rsidRDefault="00734A4F" w:rsidP="00683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</w:t>
      </w:r>
      <w:r w:rsidRPr="00683255">
        <w:rPr>
          <w:sz w:val="28"/>
          <w:szCs w:val="28"/>
        </w:rPr>
        <w:t>едоимку по местным налогам, задолженности по пеням и штр</w:t>
      </w:r>
      <w:r w:rsidRPr="00683255">
        <w:rPr>
          <w:sz w:val="28"/>
          <w:szCs w:val="28"/>
        </w:rPr>
        <w:t>а</w:t>
      </w:r>
      <w:r w:rsidRPr="00683255">
        <w:rPr>
          <w:sz w:val="28"/>
          <w:szCs w:val="28"/>
        </w:rPr>
        <w:t>фам физических лиц, образовавшейся по состоянию на 01.01.2011г. в сумме, не превышающей 100 рублей, срок взыскания которой в судебном порядке истек.</w:t>
      </w:r>
    </w:p>
    <w:p w:rsidR="00734A4F" w:rsidRPr="00D21854" w:rsidRDefault="00734A4F" w:rsidP="00D21854">
      <w:pPr>
        <w:ind w:firstLine="709"/>
        <w:jc w:val="both"/>
        <w:rPr>
          <w:sz w:val="28"/>
          <w:szCs w:val="28"/>
        </w:rPr>
      </w:pPr>
      <w:r w:rsidRPr="00D21854">
        <w:rPr>
          <w:sz w:val="28"/>
          <w:szCs w:val="28"/>
        </w:rPr>
        <w:t>2. Решение о списании недоимки и задолженности по пеням, штрафам и налоговым санкциям, признанным безнадежными к взысканию, приним</w:t>
      </w:r>
      <w:r w:rsidRPr="00D21854">
        <w:rPr>
          <w:sz w:val="28"/>
          <w:szCs w:val="28"/>
        </w:rPr>
        <w:t>а</w:t>
      </w:r>
      <w:r w:rsidRPr="00D21854">
        <w:rPr>
          <w:sz w:val="28"/>
          <w:szCs w:val="28"/>
        </w:rPr>
        <w:t>ется в порядке и сроки, утвержденные федеральным органом исполнител</w:t>
      </w:r>
      <w:r w:rsidRPr="00D21854">
        <w:rPr>
          <w:sz w:val="28"/>
          <w:szCs w:val="28"/>
        </w:rPr>
        <w:t>ь</w:t>
      </w:r>
      <w:r w:rsidRPr="00D21854">
        <w:rPr>
          <w:sz w:val="28"/>
          <w:szCs w:val="28"/>
        </w:rPr>
        <w:t>ной власти, уполномоченным по контролю и надзору в области налогов и сборов.</w:t>
      </w:r>
    </w:p>
    <w:p w:rsidR="00734A4F" w:rsidRPr="00D21854" w:rsidRDefault="00734A4F" w:rsidP="00D21854">
      <w:pPr>
        <w:ind w:firstLine="709"/>
        <w:jc w:val="both"/>
        <w:rPr>
          <w:sz w:val="28"/>
          <w:szCs w:val="28"/>
        </w:rPr>
      </w:pPr>
      <w:r w:rsidRPr="00D21854">
        <w:rPr>
          <w:sz w:val="28"/>
          <w:szCs w:val="28"/>
        </w:rPr>
        <w:t>3. Рекомендовать Межрайонной инспекции Федеральной</w:t>
      </w:r>
      <w:r>
        <w:rPr>
          <w:sz w:val="28"/>
          <w:szCs w:val="28"/>
        </w:rPr>
        <w:t xml:space="preserve"> налоговой службы № 6 по Орловской</w:t>
      </w:r>
      <w:r w:rsidRPr="00D21854">
        <w:rPr>
          <w:sz w:val="28"/>
          <w:szCs w:val="28"/>
        </w:rPr>
        <w:t xml:space="preserve"> области ежеквартально, не позднее 15 числа м</w:t>
      </w:r>
      <w:r w:rsidRPr="00D21854">
        <w:rPr>
          <w:sz w:val="28"/>
          <w:szCs w:val="28"/>
        </w:rPr>
        <w:t>е</w:t>
      </w:r>
      <w:r w:rsidRPr="00D21854">
        <w:rPr>
          <w:sz w:val="28"/>
          <w:szCs w:val="28"/>
        </w:rPr>
        <w:t xml:space="preserve">сяца, следующего за отчетным кварталом, направлять сведения о принятых решениях по списанию безнадежной к взысканию задолженности в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страцию Тимирязевского сельского поселения Колпнянского района Орло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области.</w:t>
      </w:r>
    </w:p>
    <w:p w:rsidR="00734A4F" w:rsidRPr="00D21854" w:rsidRDefault="00734A4F" w:rsidP="00D21854">
      <w:pPr>
        <w:ind w:firstLine="709"/>
        <w:jc w:val="both"/>
        <w:rPr>
          <w:sz w:val="28"/>
          <w:szCs w:val="28"/>
        </w:rPr>
      </w:pPr>
      <w:r w:rsidRPr="00D21854">
        <w:rPr>
          <w:sz w:val="28"/>
          <w:szCs w:val="28"/>
        </w:rPr>
        <w:t>4. Настоящее решение вступает в силу со дня официального опублик</w:t>
      </w:r>
      <w:r w:rsidRPr="00D21854">
        <w:rPr>
          <w:sz w:val="28"/>
          <w:szCs w:val="28"/>
        </w:rPr>
        <w:t>о</w:t>
      </w:r>
      <w:r w:rsidRPr="00D21854">
        <w:rPr>
          <w:sz w:val="28"/>
          <w:szCs w:val="28"/>
        </w:rPr>
        <w:t>вания.</w:t>
      </w:r>
    </w:p>
    <w:p w:rsidR="00734A4F" w:rsidRPr="00D21854" w:rsidRDefault="00734A4F" w:rsidP="00D21854">
      <w:pPr>
        <w:ind w:firstLine="709"/>
        <w:jc w:val="both"/>
        <w:rPr>
          <w:sz w:val="28"/>
          <w:szCs w:val="28"/>
        </w:rPr>
      </w:pPr>
      <w:r w:rsidRPr="00D21854">
        <w:rPr>
          <w:sz w:val="28"/>
          <w:szCs w:val="28"/>
        </w:rPr>
        <w:t>5. Опубликовать настоящее р</w:t>
      </w:r>
      <w:r>
        <w:rPr>
          <w:sz w:val="28"/>
          <w:szCs w:val="28"/>
        </w:rPr>
        <w:t>ешение в районной газете «За изобилие</w:t>
      </w:r>
      <w:r w:rsidRPr="00D21854">
        <w:rPr>
          <w:sz w:val="28"/>
          <w:szCs w:val="28"/>
        </w:rPr>
        <w:t>», разместить на офици</w:t>
      </w:r>
      <w:r>
        <w:rPr>
          <w:sz w:val="28"/>
          <w:szCs w:val="28"/>
        </w:rPr>
        <w:t>альном сайте а</w:t>
      </w:r>
      <w:r w:rsidRPr="00D21854">
        <w:rPr>
          <w:sz w:val="28"/>
          <w:szCs w:val="28"/>
        </w:rPr>
        <w:t>дми</w:t>
      </w:r>
      <w:r>
        <w:rPr>
          <w:sz w:val="28"/>
          <w:szCs w:val="28"/>
        </w:rPr>
        <w:t>нистрации Колпнянского района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ловской области </w:t>
      </w:r>
      <w:r w:rsidRPr="00D21854">
        <w:rPr>
          <w:sz w:val="28"/>
          <w:szCs w:val="28"/>
        </w:rPr>
        <w:t xml:space="preserve"> </w:t>
      </w:r>
      <w:hyperlink r:id="rId4" w:history="1">
        <w:r w:rsidRPr="00F4255E">
          <w:rPr>
            <w:rStyle w:val="Hyperlink"/>
            <w:sz w:val="28"/>
            <w:szCs w:val="28"/>
          </w:rPr>
          <w:t>www.k</w:t>
        </w:r>
        <w:r w:rsidRPr="00F4255E">
          <w:rPr>
            <w:rStyle w:val="Hyperlink"/>
            <w:sz w:val="28"/>
            <w:szCs w:val="28"/>
            <w:lang w:val="en-US"/>
          </w:rPr>
          <w:t>olpna</w:t>
        </w:r>
        <w:r w:rsidRPr="00615506">
          <w:rPr>
            <w:rStyle w:val="Hyperlink"/>
            <w:sz w:val="28"/>
            <w:szCs w:val="28"/>
          </w:rPr>
          <w:t>-</w:t>
        </w:r>
        <w:r w:rsidRPr="00F4255E">
          <w:rPr>
            <w:rStyle w:val="Hyperlink"/>
            <w:sz w:val="28"/>
            <w:szCs w:val="28"/>
            <w:lang w:val="en-US"/>
          </w:rPr>
          <w:t>adm</w:t>
        </w:r>
        <w:r w:rsidRPr="00F4255E">
          <w:rPr>
            <w:rStyle w:val="Hyperlink"/>
            <w:sz w:val="28"/>
            <w:szCs w:val="28"/>
          </w:rPr>
          <w:t>.ru</w:t>
        </w:r>
      </w:hyperlink>
      <w:r w:rsidRPr="00D21854">
        <w:rPr>
          <w:sz w:val="28"/>
          <w:szCs w:val="28"/>
        </w:rPr>
        <w:t>.</w:t>
      </w:r>
    </w:p>
    <w:p w:rsidR="00734A4F" w:rsidRDefault="00734A4F" w:rsidP="00D21854">
      <w:pPr>
        <w:ind w:firstLine="709"/>
        <w:jc w:val="both"/>
        <w:rPr>
          <w:sz w:val="28"/>
          <w:szCs w:val="28"/>
        </w:rPr>
      </w:pPr>
      <w:r w:rsidRPr="00D21854">
        <w:rPr>
          <w:sz w:val="28"/>
          <w:szCs w:val="28"/>
        </w:rPr>
        <w:t xml:space="preserve">6. 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734A4F" w:rsidRDefault="00734A4F" w:rsidP="00615506">
      <w:pPr>
        <w:jc w:val="both"/>
        <w:rPr>
          <w:sz w:val="28"/>
          <w:szCs w:val="28"/>
        </w:rPr>
      </w:pPr>
    </w:p>
    <w:p w:rsidR="00734A4F" w:rsidRPr="00615506" w:rsidRDefault="00734A4F" w:rsidP="006155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В.А. Меркулова</w:t>
      </w:r>
    </w:p>
    <w:p w:rsidR="00734A4F" w:rsidRPr="00683255" w:rsidRDefault="00734A4F" w:rsidP="00683255">
      <w:pPr>
        <w:ind w:firstLine="709"/>
        <w:jc w:val="both"/>
        <w:rPr>
          <w:sz w:val="28"/>
          <w:szCs w:val="28"/>
        </w:rPr>
      </w:pPr>
    </w:p>
    <w:p w:rsidR="00734A4F" w:rsidRPr="005C4F4E" w:rsidRDefault="00734A4F" w:rsidP="005C4F4E">
      <w:pPr>
        <w:ind w:firstLine="709"/>
        <w:jc w:val="both"/>
        <w:rPr>
          <w:sz w:val="28"/>
          <w:szCs w:val="28"/>
        </w:rPr>
      </w:pPr>
    </w:p>
    <w:p w:rsidR="00734A4F" w:rsidRPr="005C4F4E" w:rsidRDefault="00734A4F" w:rsidP="005C4F4E">
      <w:pPr>
        <w:ind w:firstLine="709"/>
        <w:jc w:val="both"/>
        <w:rPr>
          <w:sz w:val="28"/>
          <w:szCs w:val="28"/>
        </w:rPr>
      </w:pPr>
    </w:p>
    <w:sectPr w:rsidR="00734A4F" w:rsidRPr="005C4F4E" w:rsidSect="00D1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F4E"/>
    <w:rsid w:val="00003042"/>
    <w:rsid w:val="00463206"/>
    <w:rsid w:val="005C4F4E"/>
    <w:rsid w:val="00615506"/>
    <w:rsid w:val="006322FF"/>
    <w:rsid w:val="00683255"/>
    <w:rsid w:val="007028FC"/>
    <w:rsid w:val="00734A4F"/>
    <w:rsid w:val="008E54C6"/>
    <w:rsid w:val="00930C81"/>
    <w:rsid w:val="00A9630E"/>
    <w:rsid w:val="00AD70DD"/>
    <w:rsid w:val="00C15586"/>
    <w:rsid w:val="00D107AD"/>
    <w:rsid w:val="00D21854"/>
    <w:rsid w:val="00D61CFF"/>
    <w:rsid w:val="00DA166E"/>
    <w:rsid w:val="00F4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4F4E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4F4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4F4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F4E"/>
    <w:rPr>
      <w:rFonts w:ascii="Arial" w:hAnsi="Arial" w:cs="Arial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DA166E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683255"/>
    <w:pPr>
      <w:spacing w:line="449" w:lineRule="exact"/>
      <w:ind w:firstLine="902"/>
      <w:jc w:val="both"/>
    </w:pPr>
    <w:rPr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683255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683255"/>
    <w:pPr>
      <w:spacing w:line="449" w:lineRule="exact"/>
      <w:ind w:firstLine="902"/>
      <w:jc w:val="both"/>
    </w:pPr>
    <w:rPr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68325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18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lpna-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468</Words>
  <Characters>2673</Characters>
  <Application>Microsoft Office Outlook</Application>
  <DocSecurity>0</DocSecurity>
  <Lines>0</Lines>
  <Paragraphs>0</Paragraphs>
  <ScaleCrop>false</ScaleCrop>
  <Company>Администрация Колпнянского р-на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1</cp:lastModifiedBy>
  <cp:revision>8</cp:revision>
  <cp:lastPrinted>2014-01-13T11:06:00Z</cp:lastPrinted>
  <dcterms:created xsi:type="dcterms:W3CDTF">2014-01-13T10:58:00Z</dcterms:created>
  <dcterms:modified xsi:type="dcterms:W3CDTF">2014-01-15T05:38:00Z</dcterms:modified>
</cp:coreProperties>
</file>