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77" w:rsidRPr="000C6D77" w:rsidRDefault="000C6D77" w:rsidP="000C6D77">
      <w:pPr>
        <w:ind w:firstLine="567"/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337A20" w:rsidRPr="00337A20" w:rsidRDefault="00337A20" w:rsidP="00337A20">
      <w:pPr>
        <w:pStyle w:val="aa"/>
        <w:ind w:firstLine="709"/>
        <w:jc w:val="both"/>
        <w:rPr>
          <w:sz w:val="28"/>
          <w:szCs w:val="28"/>
        </w:rPr>
      </w:pPr>
      <w:r w:rsidRPr="00337A20">
        <w:rPr>
          <w:sz w:val="28"/>
          <w:szCs w:val="28"/>
        </w:rPr>
        <w:t>Срок подачи заявления о переходе на патент истекает 16 декабря.</w:t>
      </w:r>
    </w:p>
    <w:p w:rsidR="00337A20" w:rsidRPr="00337A20" w:rsidRDefault="00337A20" w:rsidP="00337A20">
      <w:pPr>
        <w:pStyle w:val="aa"/>
        <w:ind w:firstLine="709"/>
        <w:jc w:val="both"/>
        <w:rPr>
          <w:sz w:val="28"/>
          <w:szCs w:val="28"/>
        </w:rPr>
      </w:pPr>
      <w:r w:rsidRPr="00337A20">
        <w:rPr>
          <w:sz w:val="28"/>
          <w:szCs w:val="28"/>
        </w:rPr>
        <w:t>Межрайонная ИФНС России № 3 по Орловской области  напоминает, чтобы продлить применение патентной системы налогообложения с 1 января 2022 года, индивидуальным предпринимателям необходимо подать в налоговый орган заявление за 10 рабочих дней до начала деятельности, то есть до 16 декабря текущего года.</w:t>
      </w:r>
    </w:p>
    <w:p w:rsidR="00337A20" w:rsidRPr="00337A20" w:rsidRDefault="00337A20" w:rsidP="00337A20">
      <w:pPr>
        <w:pStyle w:val="aa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37A20">
        <w:rPr>
          <w:sz w:val="28"/>
          <w:szCs w:val="28"/>
        </w:rPr>
        <w:t>Подать документы на патент для осуществления деятельности на территории нашего региона можно в любую налоговую инспекцию, независимо от места регистрации предпринимателя.</w:t>
      </w:r>
    </w:p>
    <w:p w:rsidR="004F1117" w:rsidRDefault="00337A20" w:rsidP="00337A20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7A20">
        <w:rPr>
          <w:sz w:val="28"/>
          <w:szCs w:val="28"/>
        </w:rPr>
        <w:t>Заявление можно представить в налоговый орган лично или через представителя, направить по почте, передать в электронной форме по ТКС, предприниматели, имеющие электронную подпись, смогут направить заявление и получить патент без посещения инспекции с помощью Личного кабинета индивидуального предпринимателя. При этом днем его подачи считается дата представления или отправки. Выданные налоговыми органами в установленный срок патенты будут действовать с даты, указанной налогоплательщиком в заявлении.</w:t>
      </w:r>
    </w:p>
    <w:p w:rsidR="004F1117" w:rsidRDefault="004F1117" w:rsidP="009D1B3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F1117" w:rsidRPr="004F1117" w:rsidRDefault="004F1117" w:rsidP="004F111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E1D29" w:rsidRPr="00AE1D29" w:rsidRDefault="00AE1D29" w:rsidP="004F1117">
      <w:pPr>
        <w:pStyle w:val="aa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sectPr w:rsidR="00AE1D29" w:rsidRPr="00AE1D29" w:rsidSect="003748E1">
      <w:footerReference w:type="default" r:id="rId9"/>
      <w:pgSz w:w="11906" w:h="16838"/>
      <w:pgMar w:top="568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32" w:rsidRDefault="005F2A32" w:rsidP="00C11602">
      <w:r>
        <w:separator/>
      </w:r>
    </w:p>
  </w:endnote>
  <w:endnote w:type="continuationSeparator" w:id="0">
    <w:p w:rsidR="005F2A32" w:rsidRDefault="005F2A3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32" w:rsidRPr="0068604C" w:rsidRDefault="005F2A32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0D7413" wp14:editId="4B2AB446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/>
                          <w:p w:rsidR="005F2A32" w:rsidRDefault="005F2A32" w:rsidP="0068604C"/>
                          <w:p w:rsidR="005F2A32" w:rsidRPr="008D77BD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5F2A32" w:rsidRPr="005470B8" w:rsidRDefault="00337A20" w:rsidP="005470B8">
                            <w:pPr>
                              <w:widowControl w:val="0"/>
                              <w:rPr>
                                <w:rStyle w:val="ad"/>
                                <w:u w:val="none"/>
                              </w:rPr>
                            </w:pPr>
                            <w:hyperlink r:id="rId2" w:history="1">
                              <w:r w:rsidR="005470B8" w:rsidRPr="005470B8">
                                <w:rPr>
                                  <w:rStyle w:val="ad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WWW.NALOG.G</w:t>
                              </w:r>
                            </w:hyperlink>
                            <w:r w:rsidR="005470B8" w:rsidRPr="005470B8">
                              <w:rPr>
                                <w:rStyle w:val="ad"/>
                                <w:sz w:val="16"/>
                                <w:u w:val="none"/>
                                <w:lang w:val="en-US"/>
                              </w:rPr>
                              <w:t>OV</w:t>
                            </w:r>
                            <w:r w:rsidR="005470B8" w:rsidRPr="005470B8">
                              <w:rPr>
                                <w:rStyle w:val="ad"/>
                                <w:u w:val="none"/>
                              </w:rPr>
                              <w:t>.</w:t>
                            </w:r>
                            <w:r w:rsidR="005F2A32" w:rsidRPr="005470B8">
                              <w:rPr>
                                <w:rStyle w:val="ad"/>
                                <w:sz w:val="16"/>
                                <w:u w:val="none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5F2A32" w:rsidRDefault="004B505F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8356E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13</w:t>
                            </w:r>
                            <w:r w:rsidR="009547E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54484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4F111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="002763A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5F2A32" w:rsidRDefault="005F2A32" w:rsidP="0068604C"/>
                    <w:p w:rsidR="005F2A32" w:rsidRDefault="005F2A32" w:rsidP="0068604C"/>
                    <w:p w:rsidR="005F2A32" w:rsidRPr="008D77BD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5F2A32" w:rsidRDefault="005F2A32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5F2A32" w:rsidRPr="005470B8" w:rsidRDefault="008356E5" w:rsidP="005470B8">
                      <w:pPr>
                        <w:widowControl w:val="0"/>
                        <w:rPr>
                          <w:rStyle w:val="ad"/>
                          <w:u w:val="none"/>
                        </w:rPr>
                      </w:pPr>
                      <w:hyperlink r:id="rId4" w:history="1">
                        <w:r w:rsidR="005470B8" w:rsidRPr="005470B8">
                          <w:rPr>
                            <w:rStyle w:val="ad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u w:val="none"/>
                            <w:lang w:val="en-US"/>
                          </w:rPr>
                          <w:t>WWW.NALOG.G</w:t>
                        </w:r>
                      </w:hyperlink>
                      <w:r w:rsidR="005470B8" w:rsidRPr="005470B8">
                        <w:rPr>
                          <w:rStyle w:val="ad"/>
                          <w:sz w:val="16"/>
                          <w:u w:val="none"/>
                          <w:lang w:val="en-US"/>
                        </w:rPr>
                        <w:t>OV</w:t>
                      </w:r>
                      <w:r w:rsidR="005470B8" w:rsidRPr="005470B8">
                        <w:rPr>
                          <w:rStyle w:val="ad"/>
                          <w:u w:val="none"/>
                        </w:rPr>
                        <w:t>.</w:t>
                      </w:r>
                      <w:r w:rsidR="005F2A32" w:rsidRPr="005470B8">
                        <w:rPr>
                          <w:rStyle w:val="ad"/>
                          <w:sz w:val="16"/>
                          <w:u w:val="none"/>
                        </w:rPr>
                        <w:t>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5F2A32" w:rsidRDefault="004B505F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8356E5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13</w:t>
                      </w:r>
                      <w:r w:rsidR="009547EA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544843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4F1117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2</w:t>
                      </w:r>
                      <w:r w:rsidR="002763A0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.2021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32" w:rsidRDefault="005F2A32" w:rsidP="00C11602">
      <w:r>
        <w:separator/>
      </w:r>
    </w:p>
  </w:footnote>
  <w:footnote w:type="continuationSeparator" w:id="0">
    <w:p w:rsidR="005F2A32" w:rsidRDefault="005F2A32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1B09"/>
    <w:multiLevelType w:val="multilevel"/>
    <w:tmpl w:val="BFB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D0627"/>
    <w:multiLevelType w:val="multilevel"/>
    <w:tmpl w:val="730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CB2C36"/>
    <w:multiLevelType w:val="multilevel"/>
    <w:tmpl w:val="AC4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E65E2"/>
    <w:multiLevelType w:val="multilevel"/>
    <w:tmpl w:val="D97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B4B0D"/>
    <w:multiLevelType w:val="multilevel"/>
    <w:tmpl w:val="E38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18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796D"/>
    <w:rsid w:val="00010CE4"/>
    <w:rsid w:val="000139B8"/>
    <w:rsid w:val="00032DB8"/>
    <w:rsid w:val="00045C0B"/>
    <w:rsid w:val="000653D8"/>
    <w:rsid w:val="0007111E"/>
    <w:rsid w:val="00087B42"/>
    <w:rsid w:val="00092341"/>
    <w:rsid w:val="000956F4"/>
    <w:rsid w:val="000C6D6C"/>
    <w:rsid w:val="000C6D77"/>
    <w:rsid w:val="000E0BCA"/>
    <w:rsid w:val="000E2F80"/>
    <w:rsid w:val="001134FF"/>
    <w:rsid w:val="00133099"/>
    <w:rsid w:val="00133B4F"/>
    <w:rsid w:val="00156092"/>
    <w:rsid w:val="001868F6"/>
    <w:rsid w:val="00192A80"/>
    <w:rsid w:val="001B3A88"/>
    <w:rsid w:val="001B469F"/>
    <w:rsid w:val="001D746A"/>
    <w:rsid w:val="00226F10"/>
    <w:rsid w:val="00234C9A"/>
    <w:rsid w:val="00240E38"/>
    <w:rsid w:val="00250E1F"/>
    <w:rsid w:val="002763A0"/>
    <w:rsid w:val="00282558"/>
    <w:rsid w:val="002920DD"/>
    <w:rsid w:val="002A73F6"/>
    <w:rsid w:val="002C0A76"/>
    <w:rsid w:val="002C1406"/>
    <w:rsid w:val="002C4E3C"/>
    <w:rsid w:val="002D30B4"/>
    <w:rsid w:val="00311923"/>
    <w:rsid w:val="0032345F"/>
    <w:rsid w:val="00330681"/>
    <w:rsid w:val="00337A20"/>
    <w:rsid w:val="003401E9"/>
    <w:rsid w:val="00361AED"/>
    <w:rsid w:val="003729FC"/>
    <w:rsid w:val="003748E1"/>
    <w:rsid w:val="0038326C"/>
    <w:rsid w:val="003876B6"/>
    <w:rsid w:val="003B0530"/>
    <w:rsid w:val="003B26C2"/>
    <w:rsid w:val="00406DD4"/>
    <w:rsid w:val="00413B2F"/>
    <w:rsid w:val="004256BD"/>
    <w:rsid w:val="004259D0"/>
    <w:rsid w:val="00437DD3"/>
    <w:rsid w:val="00442CC4"/>
    <w:rsid w:val="00462CD6"/>
    <w:rsid w:val="00467481"/>
    <w:rsid w:val="00476DBC"/>
    <w:rsid w:val="0047772C"/>
    <w:rsid w:val="00491E1E"/>
    <w:rsid w:val="004B505F"/>
    <w:rsid w:val="004C1674"/>
    <w:rsid w:val="004C18A2"/>
    <w:rsid w:val="004E7C90"/>
    <w:rsid w:val="004F1117"/>
    <w:rsid w:val="00514710"/>
    <w:rsid w:val="005316E0"/>
    <w:rsid w:val="00537F4D"/>
    <w:rsid w:val="00544843"/>
    <w:rsid w:val="005470B8"/>
    <w:rsid w:val="00574110"/>
    <w:rsid w:val="00576E4D"/>
    <w:rsid w:val="005906B1"/>
    <w:rsid w:val="00591EDE"/>
    <w:rsid w:val="005B4021"/>
    <w:rsid w:val="005C7234"/>
    <w:rsid w:val="005D5C5D"/>
    <w:rsid w:val="005F2A32"/>
    <w:rsid w:val="005F596C"/>
    <w:rsid w:val="005F7D2E"/>
    <w:rsid w:val="0061654C"/>
    <w:rsid w:val="00620C8D"/>
    <w:rsid w:val="006366B2"/>
    <w:rsid w:val="00664796"/>
    <w:rsid w:val="006833F3"/>
    <w:rsid w:val="0068503E"/>
    <w:rsid w:val="0068604C"/>
    <w:rsid w:val="006922C4"/>
    <w:rsid w:val="006B16FB"/>
    <w:rsid w:val="006C219B"/>
    <w:rsid w:val="006C60DB"/>
    <w:rsid w:val="006D7FCA"/>
    <w:rsid w:val="006E5ECA"/>
    <w:rsid w:val="006F50B7"/>
    <w:rsid w:val="00721966"/>
    <w:rsid w:val="00734AFF"/>
    <w:rsid w:val="007454BD"/>
    <w:rsid w:val="00755667"/>
    <w:rsid w:val="00756C5E"/>
    <w:rsid w:val="00761787"/>
    <w:rsid w:val="00780187"/>
    <w:rsid w:val="00792C22"/>
    <w:rsid w:val="007A4353"/>
    <w:rsid w:val="007C6B67"/>
    <w:rsid w:val="007D143F"/>
    <w:rsid w:val="007D38A7"/>
    <w:rsid w:val="007D762A"/>
    <w:rsid w:val="007E299F"/>
    <w:rsid w:val="007F5BFC"/>
    <w:rsid w:val="00804306"/>
    <w:rsid w:val="008136F1"/>
    <w:rsid w:val="00817CAC"/>
    <w:rsid w:val="00835510"/>
    <w:rsid w:val="008356E5"/>
    <w:rsid w:val="00854666"/>
    <w:rsid w:val="00854C5E"/>
    <w:rsid w:val="008711A4"/>
    <w:rsid w:val="00875955"/>
    <w:rsid w:val="00884914"/>
    <w:rsid w:val="00886022"/>
    <w:rsid w:val="00894F3B"/>
    <w:rsid w:val="00894FAD"/>
    <w:rsid w:val="008A293D"/>
    <w:rsid w:val="008D0BEA"/>
    <w:rsid w:val="008D2DC0"/>
    <w:rsid w:val="008E5A7D"/>
    <w:rsid w:val="008F1DAE"/>
    <w:rsid w:val="00906ED7"/>
    <w:rsid w:val="0091208F"/>
    <w:rsid w:val="009201F2"/>
    <w:rsid w:val="009547EA"/>
    <w:rsid w:val="00957F0F"/>
    <w:rsid w:val="009920E3"/>
    <w:rsid w:val="00992370"/>
    <w:rsid w:val="00994A02"/>
    <w:rsid w:val="00995BA1"/>
    <w:rsid w:val="009A0B15"/>
    <w:rsid w:val="009B69C3"/>
    <w:rsid w:val="009D1B33"/>
    <w:rsid w:val="009D40C5"/>
    <w:rsid w:val="00A1589F"/>
    <w:rsid w:val="00A226F7"/>
    <w:rsid w:val="00A41C72"/>
    <w:rsid w:val="00A53363"/>
    <w:rsid w:val="00A778E6"/>
    <w:rsid w:val="00A86FA0"/>
    <w:rsid w:val="00AA2155"/>
    <w:rsid w:val="00AC02C3"/>
    <w:rsid w:val="00AE1D29"/>
    <w:rsid w:val="00AE23C1"/>
    <w:rsid w:val="00B7608F"/>
    <w:rsid w:val="00B84738"/>
    <w:rsid w:val="00BA025D"/>
    <w:rsid w:val="00BB2B1A"/>
    <w:rsid w:val="00BB323E"/>
    <w:rsid w:val="00BC17DA"/>
    <w:rsid w:val="00BC75A3"/>
    <w:rsid w:val="00BD322B"/>
    <w:rsid w:val="00BE22F1"/>
    <w:rsid w:val="00BF1400"/>
    <w:rsid w:val="00BF711D"/>
    <w:rsid w:val="00BF7E81"/>
    <w:rsid w:val="00C10F53"/>
    <w:rsid w:val="00C11602"/>
    <w:rsid w:val="00C15158"/>
    <w:rsid w:val="00C17C9F"/>
    <w:rsid w:val="00C34571"/>
    <w:rsid w:val="00C41C52"/>
    <w:rsid w:val="00C46FD9"/>
    <w:rsid w:val="00C60A3A"/>
    <w:rsid w:val="00C66995"/>
    <w:rsid w:val="00C74E7F"/>
    <w:rsid w:val="00C9382F"/>
    <w:rsid w:val="00C95288"/>
    <w:rsid w:val="00C95429"/>
    <w:rsid w:val="00CA73EE"/>
    <w:rsid w:val="00CC36F8"/>
    <w:rsid w:val="00CC573A"/>
    <w:rsid w:val="00CC7E32"/>
    <w:rsid w:val="00CD3EF4"/>
    <w:rsid w:val="00CD7D77"/>
    <w:rsid w:val="00CE60C8"/>
    <w:rsid w:val="00CF4A18"/>
    <w:rsid w:val="00D0110C"/>
    <w:rsid w:val="00D24538"/>
    <w:rsid w:val="00D269AB"/>
    <w:rsid w:val="00D32EF4"/>
    <w:rsid w:val="00D355AB"/>
    <w:rsid w:val="00D3627F"/>
    <w:rsid w:val="00D414E6"/>
    <w:rsid w:val="00D43645"/>
    <w:rsid w:val="00D45CFE"/>
    <w:rsid w:val="00D623F7"/>
    <w:rsid w:val="00D6422A"/>
    <w:rsid w:val="00D72E17"/>
    <w:rsid w:val="00DC08BA"/>
    <w:rsid w:val="00DC6F93"/>
    <w:rsid w:val="00DE4566"/>
    <w:rsid w:val="00DE7BC6"/>
    <w:rsid w:val="00DF2E52"/>
    <w:rsid w:val="00E10A95"/>
    <w:rsid w:val="00E137B5"/>
    <w:rsid w:val="00E45C1E"/>
    <w:rsid w:val="00E87520"/>
    <w:rsid w:val="00E90DCC"/>
    <w:rsid w:val="00E91111"/>
    <w:rsid w:val="00E94CDE"/>
    <w:rsid w:val="00EA65F0"/>
    <w:rsid w:val="00EA66B2"/>
    <w:rsid w:val="00EB58BD"/>
    <w:rsid w:val="00EC615F"/>
    <w:rsid w:val="00ED0106"/>
    <w:rsid w:val="00ED5C01"/>
    <w:rsid w:val="00EE1490"/>
    <w:rsid w:val="00EF0643"/>
    <w:rsid w:val="00F07A2C"/>
    <w:rsid w:val="00F2738B"/>
    <w:rsid w:val="00F4019A"/>
    <w:rsid w:val="00F43AC4"/>
    <w:rsid w:val="00F60C0B"/>
    <w:rsid w:val="00F968C5"/>
    <w:rsid w:val="00F971E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27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271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20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3708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163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5246325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NALOG.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NALOG.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D346-D516-481D-9F51-2703FD4D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Глушкова Вероника Олеговна</cp:lastModifiedBy>
  <cp:revision>2</cp:revision>
  <cp:lastPrinted>2021-03-15T12:47:00Z</cp:lastPrinted>
  <dcterms:created xsi:type="dcterms:W3CDTF">2021-12-13T14:03:00Z</dcterms:created>
  <dcterms:modified xsi:type="dcterms:W3CDTF">2021-12-13T14:03:00Z</dcterms:modified>
</cp:coreProperties>
</file>