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B" w:rsidRDefault="000820DB" w:rsidP="000820D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0820DB" w:rsidRDefault="000820DB" w:rsidP="000820D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D05EBF">
        <w:rPr>
          <w:rFonts w:eastAsia="Calibri"/>
          <w:b/>
          <w:spacing w:val="40"/>
          <w:sz w:val="44"/>
          <w:szCs w:val="44"/>
          <w:lang w:eastAsia="en-US"/>
        </w:rPr>
        <w:t>Ярищен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0820DB" w:rsidRPr="009D6235" w:rsidRDefault="004F5C81" w:rsidP="000820DB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4F5C81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0820DB" w:rsidRPr="004F5C81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0820DB" w:rsidRPr="004F5C81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0820DB">
        <w:rPr>
          <w:sz w:val="28"/>
          <w:szCs w:val="28"/>
        </w:rPr>
        <w:t xml:space="preserve">                                    </w:t>
      </w:r>
      <w:r w:rsidR="000820DB">
        <w:rPr>
          <w:sz w:val="28"/>
          <w:szCs w:val="28"/>
        </w:rPr>
        <w:tab/>
        <w:t xml:space="preserve">            </w:t>
      </w:r>
      <w:r w:rsidR="00B42492">
        <w:rPr>
          <w:sz w:val="28"/>
          <w:szCs w:val="28"/>
        </w:rPr>
        <w:t xml:space="preserve">                         № 33</w:t>
      </w:r>
    </w:p>
    <w:p w:rsidR="000820DB" w:rsidRDefault="000820DB" w:rsidP="000820D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0820DB" w:rsidRDefault="000820DB" w:rsidP="000820DB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0DB" w:rsidTr="00E930CE">
        <w:tc>
          <w:tcPr>
            <w:tcW w:w="4928" w:type="dxa"/>
          </w:tcPr>
          <w:p w:rsidR="000820DB" w:rsidRPr="000820DB" w:rsidRDefault="000820DB" w:rsidP="000820DB">
            <w:pPr>
              <w:jc w:val="both"/>
              <w:rPr>
                <w:iCs/>
                <w:sz w:val="28"/>
                <w:szCs w:val="28"/>
              </w:rPr>
            </w:pPr>
            <w:r w:rsidRPr="005F6216">
              <w:rPr>
                <w:iCs/>
                <w:sz w:val="28"/>
                <w:szCs w:val="28"/>
              </w:rPr>
              <w:t>Об     утверждении    Администрати</w:t>
            </w:r>
            <w:r w:rsidRPr="005F6216">
              <w:rPr>
                <w:iCs/>
                <w:sz w:val="28"/>
                <w:szCs w:val="28"/>
              </w:rPr>
              <w:t>в</w:t>
            </w:r>
            <w:r w:rsidRPr="005F6216">
              <w:rPr>
                <w:iCs/>
                <w:sz w:val="28"/>
                <w:szCs w:val="28"/>
              </w:rPr>
              <w:t xml:space="preserve">ного      регламента </w:t>
            </w:r>
            <w:r w:rsidRPr="005F6216">
              <w:rPr>
                <w:color w:val="000000"/>
                <w:sz w:val="28"/>
                <w:szCs w:val="28"/>
              </w:rPr>
              <w:t>предоставления муниципальной услуги «</w:t>
            </w:r>
            <w:r w:rsidRPr="005F6216">
              <w:rPr>
                <w:sz w:val="28"/>
                <w:szCs w:val="28"/>
              </w:rPr>
              <w:t>Предвар</w:t>
            </w:r>
            <w:r w:rsidRPr="005F6216">
              <w:rPr>
                <w:sz w:val="28"/>
                <w:szCs w:val="28"/>
              </w:rPr>
              <w:t>и</w:t>
            </w:r>
            <w:r w:rsidRPr="005F6216">
              <w:rPr>
                <w:sz w:val="28"/>
                <w:szCs w:val="28"/>
              </w:rPr>
              <w:t>тельное согласование предоставления  земельного участка»</w:t>
            </w:r>
          </w:p>
          <w:p w:rsidR="000820DB" w:rsidRPr="009D6235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Pr="0062418E" w:rsidRDefault="000501AC" w:rsidP="000501AC">
      <w:pPr>
        <w:autoSpaceDE w:val="0"/>
        <w:ind w:firstLine="660"/>
        <w:jc w:val="center"/>
        <w:rPr>
          <w:bCs/>
          <w:i/>
          <w:color w:val="000000"/>
        </w:rPr>
      </w:pPr>
    </w:p>
    <w:p w:rsidR="000501AC" w:rsidRDefault="000501AC" w:rsidP="000501AC">
      <w:pPr>
        <w:jc w:val="both"/>
        <w:rPr>
          <w:sz w:val="28"/>
          <w:szCs w:val="28"/>
        </w:rPr>
      </w:pPr>
    </w:p>
    <w:p w:rsidR="000820DB" w:rsidRDefault="000501AC" w:rsidP="000820DB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ном от 06.10.2003 № 131-ФЗ «Об общих принципах организации местного сам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8661D4">
        <w:rPr>
          <w:sz w:val="28"/>
          <w:szCs w:val="28"/>
        </w:rPr>
        <w:t>с</w:t>
      </w:r>
      <w:r w:rsidRPr="008661D4">
        <w:rPr>
          <w:sz w:val="28"/>
          <w:szCs w:val="28"/>
        </w:rPr>
        <w:t>луг</w:t>
      </w:r>
      <w:r w:rsidRPr="008661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8661D4">
        <w:rPr>
          <w:sz w:val="28"/>
          <w:szCs w:val="28"/>
        </w:rPr>
        <w:t xml:space="preserve">Земельным кодексом РФ и </w:t>
      </w:r>
      <w:r w:rsidR="000820DB">
        <w:rPr>
          <w:sz w:val="28"/>
          <w:szCs w:val="28"/>
        </w:rPr>
        <w:t xml:space="preserve">Уставом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 xml:space="preserve">ского сельского поселения администрация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</w:p>
    <w:p w:rsidR="000820DB" w:rsidRDefault="000820DB" w:rsidP="000820DB">
      <w:pPr>
        <w:ind w:firstLine="567"/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01AC" w:rsidRDefault="000501AC" w:rsidP="000820DB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501AC" w:rsidRPr="00D5446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«Предварительное согласование предоставления  земельного участка»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501AC" w:rsidRPr="00D5446C" w:rsidRDefault="000501AC" w:rsidP="000501AC">
      <w:pPr>
        <w:jc w:val="both"/>
        <w:rPr>
          <w:sz w:val="28"/>
          <w:szCs w:val="28"/>
        </w:rPr>
      </w:pPr>
    </w:p>
    <w:p w:rsidR="000501AC" w:rsidRDefault="000501AC" w:rsidP="000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1AC" w:rsidRPr="005C6916" w:rsidRDefault="000501AC" w:rsidP="000501AC">
      <w:pPr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5EBF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                                         </w:t>
      </w:r>
      <w:r w:rsidR="00D05EBF">
        <w:rPr>
          <w:sz w:val="28"/>
          <w:szCs w:val="28"/>
        </w:rPr>
        <w:t xml:space="preserve">        С.В. Ларин</w:t>
      </w:r>
      <w:r>
        <w:rPr>
          <w:sz w:val="28"/>
          <w:szCs w:val="28"/>
        </w:rPr>
        <w:t xml:space="preserve">                           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820DB" w:rsidTr="00E930CE">
        <w:tc>
          <w:tcPr>
            <w:tcW w:w="5352" w:type="dxa"/>
          </w:tcPr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D05EBF">
              <w:rPr>
                <w:sz w:val="28"/>
                <w:szCs w:val="28"/>
              </w:rPr>
              <w:t>Ярищен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0820DB" w:rsidRPr="00C9777E" w:rsidRDefault="004F5C81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B42492">
              <w:rPr>
                <w:sz w:val="28"/>
                <w:szCs w:val="28"/>
              </w:rPr>
              <w:t xml:space="preserve"> 2015 года №33</w:t>
            </w:r>
          </w:p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Pr="000820DB" w:rsidRDefault="000501AC" w:rsidP="000501AC">
      <w:pPr>
        <w:autoSpaceDE w:val="0"/>
        <w:jc w:val="center"/>
        <w:rPr>
          <w:b/>
          <w:color w:val="000000"/>
          <w:sz w:val="28"/>
          <w:szCs w:val="28"/>
        </w:rPr>
      </w:pPr>
      <w:r w:rsidRPr="000820DB">
        <w:rPr>
          <w:b/>
          <w:color w:val="000000"/>
          <w:sz w:val="28"/>
          <w:szCs w:val="28"/>
        </w:rPr>
        <w:t>АДМИНИСТРАТИВНЫЙ РЕГЛАМЕНТ</w:t>
      </w:r>
    </w:p>
    <w:p w:rsidR="000501AC" w:rsidRPr="00AA19C4" w:rsidRDefault="000501AC" w:rsidP="000501AC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>
        <w:rPr>
          <w:sz w:val="28"/>
          <w:szCs w:val="28"/>
        </w:rPr>
        <w:t>»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1AC" w:rsidRPr="00495853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both"/>
      </w:pPr>
    </w:p>
    <w:p w:rsidR="000501A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«Предварительное согласование предоставления  земельного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стка» (далее - Регламент) разработан в целях повышения качества и доступности исполнения муниципальной услуги, устанавливает стандарт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процедур,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решений, связанных с предварительным согласованием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физическим и юридическим лицам.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Получателями муниципальной услуги (далее - заявители) являются граждане и юридические лица, обладающие правом на получение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без торгов из числа предусмотренных пунктом 2 статьи 39.3, статьей 39.5, пунктом 2 статьи 39.6, пунктом 2 статьи 39.9 или пунктом 2 статьи 39.10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РФ оснований, в случае если испрашиваемый земельный участок предстоит образовать или границы земельного участка подлежат уточнению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</w:t>
      </w:r>
      <w:proofErr w:type="gramEnd"/>
      <w:r>
        <w:rPr>
          <w:sz w:val="28"/>
          <w:szCs w:val="28"/>
        </w:rPr>
        <w:t xml:space="preserve"> с Федеральным законом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(далее – администрация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ления</w:t>
      </w:r>
      <w:r>
        <w:rPr>
          <w:sz w:val="28"/>
          <w:szCs w:val="28"/>
        </w:rPr>
        <w:t xml:space="preserve">). </w:t>
      </w:r>
    </w:p>
    <w:p w:rsidR="000820DB" w:rsidRDefault="000501AC" w:rsidP="000820DB">
      <w:pPr>
        <w:ind w:firstLine="709"/>
        <w:jc w:val="both"/>
      </w:pPr>
      <w:r>
        <w:rPr>
          <w:sz w:val="28"/>
          <w:szCs w:val="28"/>
        </w:rPr>
        <w:t xml:space="preserve">1.4.2. </w:t>
      </w:r>
      <w:r w:rsidRPr="00436F15">
        <w:rPr>
          <w:sz w:val="28"/>
          <w:szCs w:val="28"/>
        </w:rPr>
        <w:t xml:space="preserve"> </w:t>
      </w: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D05EBF" w:rsidRPr="00D05EBF">
        <w:rPr>
          <w:sz w:val="28"/>
          <w:szCs w:val="28"/>
        </w:rPr>
        <w:t>303428, Орловская область, Колпнянский район, с. Ярище, ул. Центральная, д.22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D05EBF" w:rsidRPr="00884A8D">
        <w:rPr>
          <w:b/>
          <w:sz w:val="28"/>
          <w:szCs w:val="28"/>
        </w:rPr>
        <w:t>gorbunovvasily@yandex.ru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="00D05EBF">
        <w:rPr>
          <w:sz w:val="28"/>
          <w:szCs w:val="28"/>
        </w:rPr>
        <w:t>34-34</w:t>
      </w:r>
    </w:p>
    <w:p w:rsidR="000501AC" w:rsidRPr="009E68A2" w:rsidRDefault="000501AC" w:rsidP="000820DB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0501AC" w:rsidRPr="009E68A2" w:rsidRDefault="000501AC" w:rsidP="000501AC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производится: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0501AC" w:rsidRDefault="000501AC" w:rsidP="000501AC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0820DB">
        <w:rPr>
          <w:sz w:val="28"/>
          <w:szCs w:val="28"/>
        </w:rPr>
        <w:t>официальном сайте администрации.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0501AC" w:rsidRDefault="000501AC" w:rsidP="000501AC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B1089C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lastRenderedPageBreak/>
        <w:t>2. Стандарт предоставления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администрацией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 (далее – администрация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6" w:history="1">
        <w:r w:rsidRPr="00B1089C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7" w:history="1">
        <w:r w:rsidRPr="00B1089C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Федерации";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99296B"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муниципального образования</w:t>
      </w:r>
      <w:r w:rsidR="000820DB">
        <w:rPr>
          <w:sz w:val="28"/>
          <w:szCs w:val="28"/>
        </w:rPr>
        <w:t xml:space="preserve">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296B">
        <w:rPr>
          <w:sz w:val="28"/>
          <w:szCs w:val="28"/>
        </w:rPr>
        <w:t>З</w:t>
      </w:r>
      <w:proofErr w:type="gramEnd"/>
      <w:r w:rsidR="004427FB">
        <w:fldChar w:fldCharType="begin"/>
      </w:r>
      <w:r w:rsidR="00481853">
        <w:instrText>HYPERLINK "file:///H:\\земля%20регламенты%20с%201.03.2015\\Новая%20папка\\регламент%20предварительное%20согласование%20предоставления%20земельного%20участка.doc" \l "Par301#Par301"</w:instrText>
      </w:r>
      <w:r w:rsidR="004427FB">
        <w:fldChar w:fldCharType="separate"/>
      </w:r>
      <w:r w:rsidRPr="0099296B">
        <w:rPr>
          <w:rStyle w:val="a3"/>
          <w:sz w:val="28"/>
          <w:szCs w:val="28"/>
        </w:rPr>
        <w:t>аявление</w:t>
      </w:r>
      <w:r w:rsidR="004427FB">
        <w:fldChar w:fldCharType="end"/>
      </w:r>
      <w:r w:rsidRPr="0099296B">
        <w:t>.</w:t>
      </w:r>
      <w:r>
        <w:rPr>
          <w:sz w:val="28"/>
          <w:szCs w:val="28"/>
        </w:rPr>
        <w:t xml:space="preserve">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мости";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и (или) проекта планировки территории в случае,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0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2.6) служебный паспорт;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1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в границах которой предстоит образовать такой земельный участок;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обращается представитель заявителя;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2.7. 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 власти или подведомственных 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которые заявитель вправе представить самостоятельно: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запрашиваемых сведений о зарегис</w:t>
      </w:r>
      <w:r w:rsidRPr="00B1089C">
        <w:rPr>
          <w:sz w:val="28"/>
          <w:szCs w:val="28"/>
        </w:rPr>
        <w:t>т</w:t>
      </w:r>
      <w:r w:rsidRPr="00B1089C">
        <w:rPr>
          <w:sz w:val="28"/>
          <w:szCs w:val="28"/>
        </w:rPr>
        <w:t>рированных правах на указанные здания, строения, сооружения (Управление Ф</w:t>
      </w:r>
      <w:r w:rsidRPr="00B1089C">
        <w:rPr>
          <w:sz w:val="28"/>
          <w:szCs w:val="28"/>
        </w:rPr>
        <w:t>е</w:t>
      </w:r>
      <w:r w:rsidRPr="00B1089C">
        <w:rPr>
          <w:sz w:val="28"/>
          <w:szCs w:val="28"/>
        </w:rPr>
        <w:t>деральной службы государственной регистрации, кадастра и картографии по О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приобретаемый земельный участок (Упра</w:t>
      </w:r>
      <w:r w:rsidRPr="00B1089C">
        <w:rPr>
          <w:sz w:val="28"/>
          <w:szCs w:val="28"/>
        </w:rPr>
        <w:t>в</w:t>
      </w:r>
      <w:r w:rsidRPr="00B1089C">
        <w:rPr>
          <w:sz w:val="28"/>
          <w:szCs w:val="28"/>
        </w:rPr>
        <w:t>ление Федеральной службы государственной регистрации, кадастра и картогр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сведений о зарегистрированных пр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вах на испрашиваемый земельный участок (Управление Федеральной службы г</w:t>
      </w:r>
      <w:r w:rsidRPr="00B1089C">
        <w:rPr>
          <w:sz w:val="28"/>
          <w:szCs w:val="28"/>
        </w:rPr>
        <w:t>о</w:t>
      </w:r>
      <w:r w:rsidRPr="00B1089C">
        <w:rPr>
          <w:sz w:val="28"/>
          <w:szCs w:val="28"/>
        </w:rPr>
        <w:t>сударственной регистрации, кадастра и картографии по Орловской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кадастровый паспорт земельного участка (Управление Федеральной слу</w:t>
      </w:r>
      <w:r w:rsidRPr="00B1089C">
        <w:rPr>
          <w:sz w:val="28"/>
          <w:szCs w:val="28"/>
        </w:rPr>
        <w:t>ж</w:t>
      </w:r>
      <w:r w:rsidRPr="00B1089C">
        <w:rPr>
          <w:sz w:val="28"/>
          <w:szCs w:val="28"/>
        </w:rPr>
        <w:t>бы государственной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кадастровая выписка о земельном участке (в случае если заявление о пр</w:t>
      </w:r>
      <w:r w:rsidRPr="00B1089C">
        <w:rPr>
          <w:sz w:val="28"/>
          <w:szCs w:val="28"/>
        </w:rPr>
        <w:t>и</w:t>
      </w:r>
      <w:r w:rsidRPr="00B1089C">
        <w:rPr>
          <w:sz w:val="28"/>
          <w:szCs w:val="28"/>
        </w:rPr>
        <w:t>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Орловской области).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 его пересылке, электронной почтой в виде электронных документов.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которые, по его мнению, имеют значение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0501AC" w:rsidRDefault="000501AC" w:rsidP="0005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им организаций,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тавляющий муниципальную услугу, по собственной инициативе.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органы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в результате предоставления таких услуг, включённых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направлялись  ранее с заявлением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законодательством Российской Федерации, и отражать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менном бланке.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если оно не соответствует положениям </w:t>
      </w:r>
      <w:hyperlink r:id="rId13" w:anchor="sub_39171#sub_39171" w:history="1">
        <w:r w:rsidRPr="0099296B"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4" w:anchor="sub_39172#sub_39172" w:history="1">
        <w:r w:rsidRPr="0099296B">
          <w:rPr>
            <w:rStyle w:val="a3"/>
            <w:sz w:val="28"/>
            <w:szCs w:val="28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мату или требованиям к ее подготовке, которые установлены ст.11.10 Земельного кодекса РФ.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статьей 11.9 Земельного кодекса РФ требований к образуемым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участкам;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 заявителю по основаниям, указанным в подпунктах 1 - 13, 15 - 19, 22 и 23 статьи 39.16 Земельного кодекса РФ;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5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и при получении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запроса заявителя о предоставлении муниципальной услуги - не более 10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также размещаются на информационном стенде.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настоящим Регламентом;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99296B" w:rsidRDefault="000501AC" w:rsidP="000501AC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</w:t>
      </w:r>
      <w:r w:rsidRPr="0099296B">
        <w:rPr>
          <w:sz w:val="28"/>
          <w:szCs w:val="28"/>
        </w:rPr>
        <w:t>о</w:t>
      </w:r>
      <w:r w:rsidRPr="0099296B">
        <w:rPr>
          <w:sz w:val="28"/>
          <w:szCs w:val="28"/>
        </w:rPr>
        <w:t>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представителя, доверенного лица) в администрацию муниципального образо</w:t>
      </w:r>
      <w:r w:rsidR="000820DB">
        <w:rPr>
          <w:sz w:val="28"/>
          <w:szCs w:val="28"/>
        </w:rPr>
        <w:t xml:space="preserve">вания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земельного участка.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кументами».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на имя главы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(с приложенными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администрации в соответствии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фиком приема.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регистрацию корреспонденции, и в этот же день передаётся Главе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или лицом, его замещающим, заявление с документами передаётся  специалисту администрации,  уполномоченному на рассмотрение заявления. Срок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действия -2 рабочих дня с момента  регистрации заявления.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или лицом,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щающим на исполнение ответственному специалисту.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специалистом администрации ответственным за исполнение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принятых документов для рассмотрения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специалистом документов на исполнение.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0501AC" w:rsidRDefault="000501AC" w:rsidP="00050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Регламента, специалист администрации готовит письмо о возврате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заявителю. Срок административного действия – 10 дней.  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частично или полностью совпадает, уполномоченный орган принимает решение о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новлении срока рассмотрения поданного позднее заявления о предварительном </w:t>
      </w:r>
      <w:r>
        <w:rPr>
          <w:sz w:val="28"/>
          <w:szCs w:val="28"/>
        </w:rPr>
        <w:lastRenderedPageBreak/>
        <w:t>согласовании предоставления земельного участка и направляет принятое решение заявителю.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предоставления земельного участка приостанавливается до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утверждении направленной или представленной ранее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до принятия решения об отказе в утверждении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схемы.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ответственный исполнитель, подготовив проект письма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земельного участка, направляет его на рассмотрение и подписание главе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должно быть обоснованным и содержать все основания отказа. 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на исполнение.</w:t>
      </w:r>
    </w:p>
    <w:p w:rsidR="000501AC" w:rsidRPr="00175A77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замещающим) мотивированный отказ поступает </w:t>
      </w:r>
      <w:r>
        <w:rPr>
          <w:sz w:val="28"/>
          <w:szCs w:val="28"/>
        </w:rPr>
        <w:t>специалисту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</w:t>
      </w:r>
      <w:r w:rsidRPr="00175A77">
        <w:rPr>
          <w:sz w:val="28"/>
          <w:szCs w:val="28"/>
        </w:rPr>
        <w:t>о</w:t>
      </w:r>
      <w:r w:rsidRPr="00175A77">
        <w:rPr>
          <w:sz w:val="28"/>
          <w:szCs w:val="28"/>
        </w:rPr>
        <w:t>лучения и не позднее трех дней направляется заявителю почтовым отправлением либо иным оговоренным ранее способом.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не более 30 дней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специалист администрации подготавливает </w:t>
      </w:r>
      <w:r>
        <w:rPr>
          <w:sz w:val="28"/>
          <w:szCs w:val="28"/>
        </w:rPr>
        <w:t>проект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главы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в решении о предварительном согласовании предоставления земельного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испрашиваемого земельного участка, который предстоит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зовать в соответствии с проектом межевания территории, со схемой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с проектной документацией о местоположении,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ницах, площади и об иных количественных и качественных характеристиках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стоположения такого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кадастровый номер земельного участка или кадастровые номера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 местного самоуправления;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со схемой расположения земельного участка или с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о местоположении, границах, площади и об иных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характеристиках лесных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земельный участок и на которую распространяется градостроительный регламент, или вид, виды разрешенного использования испрашиваемого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кадастрового учета испрашиваемого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ка, а также с заявлением о государственной регистрации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на испрашиваемый земельный участок;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который предстоит образовать, также должно содержать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изменения вида разрешенного использования такого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 его перевода из одной категории в другую в качестве условия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такого земельного участка в случае, если указанная в заявлении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цель его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установленным для соответствующей территориальной зоны;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должно содержать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на утверждение схемы его расположения. В этом случае обязательным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решению о предварительном согласовании предоставления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направленному заявителю, является схема расположения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DF13FE">
          <w:rPr>
            <w:rStyle w:val="a3"/>
            <w:sz w:val="28"/>
            <w:szCs w:val="28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уточнение его границ;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кадастрового учета в связи с уточнением границ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шиваемого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в отношении которого было принято решение о предварительном согласовании предоставления земельного участка, обеспечивает выполнение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работ, необходимых для образования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уточнения его границ.</w:t>
      </w:r>
    </w:p>
    <w:p w:rsidR="000501AC" w:rsidRPr="00DF13FE" w:rsidRDefault="000501AC" w:rsidP="000501A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стка  в течение 2-х рабочих дней направляется Заявителю по почте или иным 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тупным способом, либо выдаётся лично заявителю (представителю заявителя).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>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муниципального образования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. 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после принятия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об утверждении схемы расположения земельного участка обязана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принятия данного Постановления направить его с приложением схемы расположения земельного участка в Федеральный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0501AC" w:rsidRDefault="000501AC" w:rsidP="000501AC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 xml:space="preserve">4. Формы </w:t>
      </w:r>
      <w:proofErr w:type="gramStart"/>
      <w:r w:rsidRPr="00FE13C4">
        <w:rPr>
          <w:sz w:val="28"/>
          <w:szCs w:val="28"/>
        </w:rPr>
        <w:t>контроля за</w:t>
      </w:r>
      <w:proofErr w:type="gramEnd"/>
      <w:r w:rsidRPr="00FE13C4">
        <w:rPr>
          <w:sz w:val="28"/>
          <w:szCs w:val="28"/>
        </w:rPr>
        <w:t xml:space="preserve"> исполнением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осуществляется Главой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специалистами администрации  положений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основании квартальных или годовых планов работы) и внеплановый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(по конкретному обращению заинтересованных лиц).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недостатки и предложения по их устранению.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в ходе предоставления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актами;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либо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. Жалоба может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по почте, на официальный сайт администрации</w:t>
      </w:r>
      <w:r w:rsidR="000820DB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служащего;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ее регистрации.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угрозы жизни, здоровью и имуществу должностного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жалобы, передаваемые через представителя, чьи полномочия не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вопросов с сообщением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многократно давались письменные ответы по существу в связи с ранее направляемыми письменными обращениями, и при этом в них не приводятся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доводы или обстоятельства, лицом, уполномоченным на рассмотрение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администрации </w:t>
      </w:r>
      <w:r w:rsidR="00D05EBF">
        <w:rPr>
          <w:sz w:val="28"/>
          <w:szCs w:val="28"/>
        </w:rPr>
        <w:t>Ярищен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0501AC" w:rsidRPr="00AA19C4" w:rsidRDefault="000501AC" w:rsidP="000501AC">
      <w:pPr>
        <w:autoSpaceDE w:val="0"/>
        <w:ind w:firstLine="709"/>
        <w:rPr>
          <w:bCs/>
          <w:color w:val="000000"/>
          <w:sz w:val="28"/>
          <w:szCs w:val="28"/>
        </w:rPr>
      </w:pPr>
    </w:p>
    <w:p w:rsidR="00325BF4" w:rsidRDefault="00325BF4"/>
    <w:sectPr w:rsidR="00325BF4" w:rsidSect="00F2156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F3" w:rsidRDefault="006D36F3" w:rsidP="00481853">
      <w:r>
        <w:separator/>
      </w:r>
    </w:p>
  </w:endnote>
  <w:endnote w:type="continuationSeparator" w:id="0">
    <w:p w:rsidR="006D36F3" w:rsidRDefault="006D36F3" w:rsidP="0048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4427FB" w:rsidP="003151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56A" w:rsidRDefault="006D36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2"/>
    </w:sdtPr>
    <w:sdtContent>
      <w:p w:rsidR="000820DB" w:rsidRDefault="004427FB">
        <w:pPr>
          <w:pStyle w:val="a6"/>
          <w:jc w:val="right"/>
        </w:pPr>
        <w:fldSimple w:instr=" PAGE   \* MERGEFORMAT ">
          <w:r w:rsidR="00B42492">
            <w:rPr>
              <w:noProof/>
            </w:rPr>
            <w:t>2</w:t>
          </w:r>
        </w:fldSimple>
      </w:p>
    </w:sdtContent>
  </w:sdt>
  <w:p w:rsidR="00F2156A" w:rsidRDefault="006D36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F3" w:rsidRDefault="006D36F3" w:rsidP="00481853">
      <w:r>
        <w:separator/>
      </w:r>
    </w:p>
  </w:footnote>
  <w:footnote w:type="continuationSeparator" w:id="0">
    <w:p w:rsidR="006D36F3" w:rsidRDefault="006D36F3" w:rsidP="0048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AC"/>
    <w:rsid w:val="000501AC"/>
    <w:rsid w:val="000820DB"/>
    <w:rsid w:val="00325BF4"/>
    <w:rsid w:val="004427FB"/>
    <w:rsid w:val="00481853"/>
    <w:rsid w:val="004F5C81"/>
    <w:rsid w:val="00561795"/>
    <w:rsid w:val="006C4C13"/>
    <w:rsid w:val="006D36F3"/>
    <w:rsid w:val="00746BCB"/>
    <w:rsid w:val="007E7B09"/>
    <w:rsid w:val="007F6C9F"/>
    <w:rsid w:val="009E7218"/>
    <w:rsid w:val="00AB471A"/>
    <w:rsid w:val="00B42492"/>
    <w:rsid w:val="00C226F7"/>
    <w:rsid w:val="00D05EB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1AC"/>
    <w:rPr>
      <w:color w:val="0000FF"/>
      <w:u w:val="single"/>
    </w:rPr>
  </w:style>
  <w:style w:type="paragraph" w:styleId="a4">
    <w:name w:val="Normal (Web)"/>
    <w:basedOn w:val="a"/>
    <w:rsid w:val="000501AC"/>
    <w:pPr>
      <w:spacing w:before="100" w:beforeAutospacing="1" w:after="100" w:afterAutospacing="1"/>
    </w:pPr>
  </w:style>
  <w:style w:type="paragraph" w:styleId="a5">
    <w:name w:val="No Spacing"/>
    <w:qFormat/>
    <w:rsid w:val="00050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1AC"/>
  </w:style>
  <w:style w:type="paragraph" w:customStyle="1" w:styleId="msonormalcxspmiddle">
    <w:name w:val="msonormalcxspmiddle"/>
    <w:basedOn w:val="a"/>
    <w:rsid w:val="000501AC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05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01AC"/>
  </w:style>
  <w:style w:type="table" w:styleId="a9">
    <w:name w:val="Table Grid"/>
    <w:basedOn w:val="a1"/>
    <w:uiPriority w:val="59"/>
    <w:rsid w:val="0008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20C245AD93FF2D99B371EJ2H5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330012350D93FF2D99B371E25843EABE9223D940D31B5JEHB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E1036301F130BECCE344A2571B7D333BBEA418EDEFA6194D6068311n354L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6459</Words>
  <Characters>36817</Characters>
  <Application>Microsoft Office Word</Application>
  <DocSecurity>0</DocSecurity>
  <Lines>306</Lines>
  <Paragraphs>86</Paragraphs>
  <ScaleCrop>false</ScaleCrop>
  <Company>Администрация Колпнянского р-на</Company>
  <LinksUpToDate>false</LinksUpToDate>
  <CharactersWithSpaces>43190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2015-12-04T14:04:00Z</dcterms:created>
  <dcterms:modified xsi:type="dcterms:W3CDTF">2015-12-07T05:44:00Z</dcterms:modified>
</cp:coreProperties>
</file>