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FD39CA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FD39CA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80712">
              <w:rPr>
                <w:b/>
                <w:sz w:val="28"/>
                <w:szCs w:val="28"/>
              </w:rPr>
              <w:t>УШАКОВ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FD39CA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FD39CA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C852F4" w:rsidP="00FD39C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</w:t>
            </w:r>
            <w:r w:rsidR="003C5A66">
              <w:rPr>
                <w:sz w:val="28"/>
                <w:szCs w:val="28"/>
              </w:rPr>
              <w:t xml:space="preserve"> 2016 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5C2CB6">
              <w:rPr>
                <w:sz w:val="28"/>
                <w:szCs w:val="28"/>
              </w:rPr>
              <w:t xml:space="preserve">                           № 3</w:t>
            </w:r>
          </w:p>
          <w:p w:rsidR="003C5A66" w:rsidRPr="00752E6E" w:rsidRDefault="003C5A66" w:rsidP="00FD39CA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FD39C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FD39CA">
        <w:tc>
          <w:tcPr>
            <w:tcW w:w="5070" w:type="dxa"/>
          </w:tcPr>
          <w:p w:rsidR="003C5A66" w:rsidRPr="00514B8B" w:rsidRDefault="003C5A66" w:rsidP="00C852F4">
            <w:pPr>
              <w:pStyle w:val="a5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 xml:space="preserve">Управления </w:t>
            </w:r>
            <w:r w:rsidR="00C852F4">
              <w:rPr>
                <w:sz w:val="28"/>
                <w:szCs w:val="28"/>
              </w:rPr>
              <w:t>государс</w:t>
            </w:r>
            <w:r w:rsidR="00C852F4">
              <w:rPr>
                <w:sz w:val="28"/>
                <w:szCs w:val="28"/>
              </w:rPr>
              <w:t>т</w:t>
            </w:r>
            <w:r w:rsidR="00C852F4">
              <w:rPr>
                <w:sz w:val="28"/>
                <w:szCs w:val="28"/>
              </w:rPr>
              <w:t xml:space="preserve">венной </w:t>
            </w:r>
            <w:r w:rsidRPr="00514B8B">
              <w:rPr>
                <w:sz w:val="28"/>
                <w:szCs w:val="28"/>
              </w:rPr>
              <w:t>жилищной инспекции Орло</w:t>
            </w:r>
            <w:r w:rsidRPr="00514B8B">
              <w:rPr>
                <w:sz w:val="28"/>
                <w:szCs w:val="28"/>
              </w:rPr>
              <w:t>в</w:t>
            </w:r>
            <w:r w:rsidRPr="00514B8B">
              <w:rPr>
                <w:sz w:val="28"/>
                <w:szCs w:val="28"/>
              </w:rPr>
              <w:t xml:space="preserve">ской области с администрацией </w:t>
            </w:r>
            <w:r w:rsidR="00780712">
              <w:rPr>
                <w:sz w:val="28"/>
                <w:szCs w:val="28"/>
              </w:rPr>
              <w:t>Уш</w:t>
            </w:r>
            <w:r w:rsidR="00780712">
              <w:rPr>
                <w:sz w:val="28"/>
                <w:szCs w:val="28"/>
              </w:rPr>
              <w:t>а</w:t>
            </w:r>
            <w:r w:rsidR="00780712">
              <w:rPr>
                <w:sz w:val="28"/>
                <w:szCs w:val="28"/>
              </w:rPr>
              <w:t>ков</w:t>
            </w:r>
            <w:r>
              <w:rPr>
                <w:sz w:val="28"/>
                <w:szCs w:val="28"/>
              </w:rPr>
              <w:t>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ского района Орловской области </w:t>
            </w:r>
            <w:r w:rsidRPr="00514B8B">
              <w:rPr>
                <w:sz w:val="28"/>
                <w:szCs w:val="28"/>
              </w:rPr>
              <w:t>при осуществлении муниципального ж</w:t>
            </w:r>
            <w:r w:rsidRPr="00514B8B">
              <w:rPr>
                <w:sz w:val="28"/>
                <w:szCs w:val="28"/>
              </w:rPr>
              <w:t>и</w:t>
            </w:r>
            <w:r w:rsidRPr="00514B8B">
              <w:rPr>
                <w:sz w:val="28"/>
                <w:szCs w:val="28"/>
              </w:rPr>
              <w:t>лищного контроля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514B8B">
        <w:rPr>
          <w:sz w:val="28"/>
          <w:szCs w:val="28"/>
        </w:rPr>
        <w:t>:</w:t>
      </w:r>
    </w:p>
    <w:p w:rsidR="003C5A66" w:rsidRPr="00514B8B" w:rsidRDefault="003C5A66" w:rsidP="003C5A66">
      <w:pPr>
        <w:ind w:firstLine="709"/>
        <w:jc w:val="center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14B8B">
        <w:rPr>
          <w:sz w:val="28"/>
          <w:szCs w:val="28"/>
        </w:rPr>
        <w:t xml:space="preserve">Утвердить </w:t>
      </w:r>
      <w:r w:rsidR="00DF6A51">
        <w:rPr>
          <w:sz w:val="28"/>
          <w:szCs w:val="28"/>
        </w:rPr>
        <w:t xml:space="preserve">прилагаемый </w:t>
      </w:r>
      <w:r w:rsidRPr="00514B8B">
        <w:rPr>
          <w:sz w:val="28"/>
          <w:szCs w:val="28"/>
        </w:rPr>
        <w:t>административный регламент взаимодейс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вия</w:t>
      </w:r>
      <w:r>
        <w:rPr>
          <w:sz w:val="28"/>
          <w:szCs w:val="28"/>
        </w:rPr>
        <w:t xml:space="preserve">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 xml:space="preserve">жилищной инспекции </w:t>
      </w:r>
      <w:r w:rsidRPr="00514B8B">
        <w:rPr>
          <w:sz w:val="28"/>
          <w:szCs w:val="28"/>
        </w:rPr>
        <w:t xml:space="preserve">Орловской области с администрацией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 w:rsidR="00DF6A51">
        <w:rPr>
          <w:sz w:val="28"/>
          <w:szCs w:val="28"/>
        </w:rPr>
        <w:t>.</w:t>
      </w:r>
    </w:p>
    <w:p w:rsidR="00C852F4" w:rsidRPr="00514B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 от 29 января 2016 года № 2 «</w:t>
      </w:r>
      <w:r w:rsidRPr="00514B8B">
        <w:rPr>
          <w:sz w:val="28"/>
          <w:szCs w:val="28"/>
        </w:rPr>
        <w:t>Об у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верждении административного 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Управления по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</w:t>
      </w:r>
      <w:r w:rsidRPr="00514B8B">
        <w:rPr>
          <w:sz w:val="28"/>
          <w:szCs w:val="28"/>
        </w:rPr>
        <w:lastRenderedPageBreak/>
        <w:t xml:space="preserve">с администрацией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муниципального жилищного контр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ля</w:t>
      </w:r>
      <w:r>
        <w:rPr>
          <w:sz w:val="28"/>
          <w:szCs w:val="28"/>
        </w:rPr>
        <w:t>» считать утратившим силу.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C5A66" w:rsidRPr="00E9378B">
        <w:rPr>
          <w:sz w:val="28"/>
          <w:szCs w:val="28"/>
        </w:rPr>
        <w:t>. Настоящее постановление обнародовать и разместить на официал</w:t>
      </w:r>
      <w:r w:rsidR="003C5A66" w:rsidRPr="00E9378B">
        <w:rPr>
          <w:sz w:val="28"/>
          <w:szCs w:val="28"/>
        </w:rPr>
        <w:t>ь</w:t>
      </w:r>
      <w:r w:rsidR="003C5A66"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="003C5A66" w:rsidRPr="00E9378B">
        <w:rPr>
          <w:sz w:val="28"/>
          <w:szCs w:val="28"/>
        </w:rPr>
        <w:t>и</w:t>
      </w:r>
      <w:r w:rsidR="003C5A66"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 w:rsidR="003C5A66" w:rsidRPr="00E9378B">
          <w:rPr>
            <w:rStyle w:val="a3"/>
            <w:szCs w:val="28"/>
            <w:lang w:val="en-US"/>
          </w:rPr>
          <w:t>www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kolpna</w:t>
        </w:r>
        <w:r w:rsidR="003C5A66" w:rsidRPr="00E9378B">
          <w:rPr>
            <w:rStyle w:val="a3"/>
            <w:szCs w:val="28"/>
          </w:rPr>
          <w:t>-</w:t>
        </w:r>
        <w:r w:rsidR="003C5A66" w:rsidRPr="00E9378B">
          <w:rPr>
            <w:rStyle w:val="a3"/>
            <w:szCs w:val="28"/>
            <w:lang w:val="en-US"/>
          </w:rPr>
          <w:t>adm</w:t>
        </w:r>
        <w:r w:rsidR="003C5A66" w:rsidRPr="00E9378B">
          <w:rPr>
            <w:rStyle w:val="a3"/>
            <w:szCs w:val="28"/>
          </w:rPr>
          <w:t>.</w:t>
        </w:r>
        <w:r w:rsidR="003C5A66" w:rsidRPr="00E9378B">
          <w:rPr>
            <w:rStyle w:val="a3"/>
            <w:szCs w:val="28"/>
            <w:lang w:val="en-US"/>
          </w:rPr>
          <w:t>ru</w:t>
        </w:r>
      </w:hyperlink>
      <w:r w:rsidR="003C5A66" w:rsidRPr="00E9378B">
        <w:rPr>
          <w:sz w:val="28"/>
          <w:szCs w:val="28"/>
        </w:rPr>
        <w:t>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C5A66"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C5A66" w:rsidRPr="00E9378B" w:rsidRDefault="00C852F4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5A66" w:rsidRPr="00E9378B">
        <w:rPr>
          <w:sz w:val="28"/>
          <w:szCs w:val="28"/>
        </w:rPr>
        <w:t xml:space="preserve">. </w:t>
      </w:r>
      <w:proofErr w:type="gramStart"/>
      <w:r w:rsidR="003C5A66" w:rsidRPr="00E9378B">
        <w:rPr>
          <w:sz w:val="28"/>
          <w:szCs w:val="28"/>
        </w:rPr>
        <w:t>Контроль за</w:t>
      </w:r>
      <w:proofErr w:type="gramEnd"/>
      <w:r w:rsidR="003C5A66"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5A66" w:rsidRDefault="003C5A66" w:rsidP="003C5A66">
      <w:pPr>
        <w:rPr>
          <w:sz w:val="28"/>
          <w:szCs w:val="28"/>
        </w:rPr>
      </w:pPr>
    </w:p>
    <w:p w:rsidR="003C5A66" w:rsidRPr="00E1036D" w:rsidRDefault="003C5A66" w:rsidP="003C5A66">
      <w:pPr>
        <w:rPr>
          <w:sz w:val="28"/>
          <w:szCs w:val="28"/>
        </w:rPr>
      </w:pPr>
    </w:p>
    <w:p w:rsidR="003C5A66" w:rsidRDefault="003C5A66" w:rsidP="001671AF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</w:t>
      </w:r>
      <w:r w:rsidR="00780712">
        <w:rPr>
          <w:i w:val="0"/>
        </w:rPr>
        <w:t xml:space="preserve">            В.И. Ушаков</w:t>
      </w:r>
    </w:p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Default="003C5A66" w:rsidP="003C5A66"/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1671AF">
      <w:pPr>
        <w:jc w:val="both"/>
        <w:rPr>
          <w:sz w:val="28"/>
          <w:szCs w:val="28"/>
        </w:rPr>
      </w:pPr>
    </w:p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Default="003C5A66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276"/>
        <w:gridCol w:w="4076"/>
      </w:tblGrid>
      <w:tr w:rsidR="001671AF" w:rsidTr="00DF6A51">
        <w:tc>
          <w:tcPr>
            <w:tcW w:w="4219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СОГЛАСОВАН: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1671AF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671AF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ем</w:t>
            </w:r>
            <w:r w:rsidR="001671AF">
              <w:rPr>
                <w:sz w:val="28"/>
                <w:szCs w:val="28"/>
              </w:rPr>
              <w:t xml:space="preserve"> государственной </w:t>
            </w:r>
            <w:r w:rsidR="001671AF" w:rsidRPr="00514B8B">
              <w:rPr>
                <w:sz w:val="28"/>
                <w:szCs w:val="28"/>
              </w:rPr>
              <w:t>жилищной инспекции Орло</w:t>
            </w:r>
            <w:r w:rsidR="001671AF" w:rsidRPr="00514B8B">
              <w:rPr>
                <w:sz w:val="28"/>
                <w:szCs w:val="28"/>
              </w:rPr>
              <w:t>в</w:t>
            </w:r>
            <w:r w:rsidR="001671AF" w:rsidRPr="00514B8B">
              <w:rPr>
                <w:sz w:val="28"/>
                <w:szCs w:val="28"/>
              </w:rPr>
              <w:t>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5C2CB6" w:rsidRDefault="005C2CB6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DF6A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ственной </w:t>
            </w:r>
            <w:r w:rsidRPr="00514B8B">
              <w:rPr>
                <w:sz w:val="28"/>
                <w:szCs w:val="28"/>
              </w:rPr>
              <w:t>жилищной инспекции Орловской области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Ю.И. Горьков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 2016 год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  <w:r w:rsidRPr="001671AF">
              <w:rPr>
                <w:b/>
                <w:sz w:val="28"/>
                <w:szCs w:val="28"/>
              </w:rPr>
              <w:t>УТВЕРЖДЕН:</w:t>
            </w:r>
          </w:p>
          <w:p w:rsidR="001671AF" w:rsidRPr="001671AF" w:rsidRDefault="001671AF" w:rsidP="001671AF">
            <w:pPr>
              <w:jc w:val="both"/>
              <w:rPr>
                <w:b/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="005C2CB6">
              <w:rPr>
                <w:sz w:val="28"/>
                <w:szCs w:val="28"/>
              </w:rPr>
              <w:t>Ушаковского сельского п</w:t>
            </w:r>
            <w:r w:rsidR="005C2CB6">
              <w:rPr>
                <w:sz w:val="28"/>
                <w:szCs w:val="28"/>
              </w:rPr>
              <w:t>о</w:t>
            </w:r>
            <w:r w:rsidR="005C2CB6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05 фе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раля 2016 года №</w:t>
            </w:r>
            <w:r w:rsidRPr="005A20BD">
              <w:rPr>
                <w:sz w:val="28"/>
                <w:szCs w:val="28"/>
              </w:rPr>
              <w:t xml:space="preserve"> </w:t>
            </w:r>
            <w:r w:rsidR="005C2CB6">
              <w:rPr>
                <w:sz w:val="28"/>
                <w:szCs w:val="28"/>
              </w:rPr>
              <w:t>3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DF6A5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780712">
              <w:rPr>
                <w:sz w:val="28"/>
                <w:szCs w:val="28"/>
              </w:rPr>
              <w:t>Ушако</w:t>
            </w:r>
            <w:r w:rsidR="0078071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ского сельского поселения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1671AF" w:rsidRDefault="00780712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 В.И. Ушаков</w:t>
            </w: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</w:p>
          <w:p w:rsidR="00DF6A51" w:rsidRDefault="00DF6A51" w:rsidP="001671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февраля 2016 года</w:t>
            </w:r>
          </w:p>
          <w:p w:rsidR="001671AF" w:rsidRDefault="001671AF" w:rsidP="001671AF">
            <w:pPr>
              <w:jc w:val="both"/>
              <w:rPr>
                <w:sz w:val="28"/>
                <w:szCs w:val="28"/>
              </w:rPr>
            </w:pPr>
          </w:p>
        </w:tc>
      </w:tr>
    </w:tbl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Default="001671AF" w:rsidP="003C5A66">
      <w:pPr>
        <w:jc w:val="both"/>
        <w:rPr>
          <w:sz w:val="28"/>
          <w:szCs w:val="28"/>
        </w:rPr>
      </w:pPr>
    </w:p>
    <w:p w:rsidR="001671AF" w:rsidRPr="00514B8B" w:rsidRDefault="001671AF" w:rsidP="003C5A66">
      <w:pPr>
        <w:jc w:val="both"/>
        <w:rPr>
          <w:sz w:val="28"/>
          <w:szCs w:val="28"/>
        </w:rPr>
      </w:pP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3C5A66" w:rsidRPr="00FE6DF3" w:rsidRDefault="003C5A66" w:rsidP="003C5A66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 xml:space="preserve">взаимодействия </w:t>
      </w:r>
      <w:r w:rsidR="00C852F4" w:rsidRPr="00C852F4">
        <w:rPr>
          <w:b/>
          <w:sz w:val="28"/>
          <w:szCs w:val="28"/>
        </w:rPr>
        <w:t>Управления государственной жилищной инспе</w:t>
      </w:r>
      <w:r w:rsidR="00C852F4" w:rsidRPr="00C852F4">
        <w:rPr>
          <w:b/>
          <w:sz w:val="28"/>
          <w:szCs w:val="28"/>
        </w:rPr>
        <w:t>к</w:t>
      </w:r>
      <w:r w:rsidR="00C852F4" w:rsidRPr="00C852F4">
        <w:rPr>
          <w:b/>
          <w:sz w:val="28"/>
          <w:szCs w:val="28"/>
        </w:rPr>
        <w:t>ции</w:t>
      </w:r>
      <w:r w:rsidRPr="00FE6DF3">
        <w:rPr>
          <w:b/>
          <w:sz w:val="28"/>
          <w:szCs w:val="28"/>
        </w:rPr>
        <w:t xml:space="preserve"> Орловской области с администрацией </w:t>
      </w:r>
      <w:r w:rsidR="00780712">
        <w:rPr>
          <w:b/>
          <w:sz w:val="28"/>
          <w:szCs w:val="28"/>
        </w:rPr>
        <w:t>Ушаков</w:t>
      </w:r>
      <w:r w:rsidRPr="00FE6DF3">
        <w:rPr>
          <w:b/>
          <w:sz w:val="28"/>
          <w:szCs w:val="28"/>
        </w:rPr>
        <w:t>ского сельского пос</w:t>
      </w:r>
      <w:r w:rsidRPr="00FE6DF3">
        <w:rPr>
          <w:b/>
          <w:sz w:val="28"/>
          <w:szCs w:val="28"/>
        </w:rPr>
        <w:t>е</w:t>
      </w:r>
      <w:r w:rsidRPr="00FE6DF3">
        <w:rPr>
          <w:b/>
          <w:sz w:val="28"/>
          <w:szCs w:val="28"/>
        </w:rPr>
        <w:t>ления Колпнянского района Орловской области при осуществлении м</w:t>
      </w:r>
      <w:r w:rsidRPr="00FE6DF3">
        <w:rPr>
          <w:b/>
          <w:sz w:val="28"/>
          <w:szCs w:val="28"/>
        </w:rPr>
        <w:t>у</w:t>
      </w:r>
      <w:r w:rsidRPr="00FE6DF3">
        <w:rPr>
          <w:b/>
          <w:sz w:val="28"/>
          <w:szCs w:val="28"/>
        </w:rPr>
        <w:t>ниципального жилищного контроля</w:t>
      </w:r>
    </w:p>
    <w:p w:rsidR="003C5A66" w:rsidRPr="00FE6DF3" w:rsidRDefault="003C5A66" w:rsidP="003C5A66">
      <w:pPr>
        <w:ind w:firstLine="709"/>
        <w:jc w:val="both"/>
        <w:rPr>
          <w:b/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1. Настоящий административный регламент устанавливает порядок взаимодействия </w:t>
      </w:r>
      <w:r w:rsidR="00C852F4" w:rsidRPr="00514B8B">
        <w:rPr>
          <w:sz w:val="28"/>
          <w:szCs w:val="28"/>
        </w:rPr>
        <w:t xml:space="preserve">Управления </w:t>
      </w:r>
      <w:r w:rsidR="00C852F4">
        <w:rPr>
          <w:sz w:val="28"/>
          <w:szCs w:val="28"/>
        </w:rPr>
        <w:t xml:space="preserve">государственной </w:t>
      </w:r>
      <w:r w:rsidR="00C852F4" w:rsidRPr="00514B8B">
        <w:rPr>
          <w:sz w:val="28"/>
          <w:szCs w:val="28"/>
        </w:rPr>
        <w:t>жилищной инспекции</w:t>
      </w:r>
      <w:r w:rsidRPr="00514B8B">
        <w:rPr>
          <w:sz w:val="28"/>
          <w:szCs w:val="28"/>
        </w:rPr>
        <w:t xml:space="preserve">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(далее также – Упра</w:t>
      </w:r>
      <w:r w:rsidR="00C852F4">
        <w:rPr>
          <w:sz w:val="28"/>
          <w:szCs w:val="28"/>
        </w:rPr>
        <w:t xml:space="preserve">вление) </w:t>
      </w:r>
      <w:r w:rsidRPr="00514B8B">
        <w:rPr>
          <w:sz w:val="28"/>
          <w:szCs w:val="28"/>
        </w:rPr>
        <w:t>с органами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</w:t>
      </w:r>
      <w:r w:rsidR="00C852F4">
        <w:rPr>
          <w:sz w:val="28"/>
          <w:szCs w:val="28"/>
        </w:rPr>
        <w:t xml:space="preserve">ного контроля, при организации </w:t>
      </w:r>
      <w:r w:rsidRPr="00514B8B">
        <w:rPr>
          <w:sz w:val="28"/>
          <w:szCs w:val="28"/>
        </w:rPr>
        <w:t>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ституцией Российской Федерации, Жилищным кодексом Российской Фед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рации от 29 декабря 2004 года N 188-ФЗ, Федеральным законом от 26 дека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7" w:history="1">
        <w:r w:rsidRPr="003E4BD9">
          <w:rPr>
            <w:rStyle w:val="a3"/>
            <w:szCs w:val="28"/>
          </w:rPr>
          <w:t>Фед</w:t>
        </w:r>
        <w:r w:rsidRPr="003E4BD9">
          <w:rPr>
            <w:rStyle w:val="a3"/>
            <w:szCs w:val="28"/>
          </w:rPr>
          <w:t>е</w:t>
        </w:r>
        <w:r w:rsidRPr="003E4BD9">
          <w:rPr>
            <w:rStyle w:val="a3"/>
            <w:szCs w:val="28"/>
          </w:rPr>
          <w:lastRenderedPageBreak/>
          <w:t>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низации законодательных (представительных) и исполнительных органов г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Федеральным 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порядке взаимодействия при организации и осущ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осуществля</w:t>
      </w:r>
      <w:r w:rsidRPr="00514B8B">
        <w:rPr>
          <w:sz w:val="28"/>
          <w:szCs w:val="28"/>
        </w:rPr>
        <w:t>ю</w:t>
      </w:r>
      <w:r w:rsidRPr="00514B8B">
        <w:rPr>
          <w:sz w:val="28"/>
          <w:szCs w:val="28"/>
        </w:rPr>
        <w:t>щими региональный государственный жилищный надзор», Законом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 от 04.07.2013 №1500-ОЗ «О муниципальном жилищном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780712">
        <w:rPr>
          <w:sz w:val="28"/>
          <w:szCs w:val="28"/>
        </w:rPr>
        <w:t>Ушако</w:t>
      </w:r>
      <w:r w:rsidR="00780712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3C5A66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области.</w:t>
      </w:r>
      <w:r w:rsidRPr="00514B8B">
        <w:rPr>
          <w:sz w:val="28"/>
          <w:szCs w:val="28"/>
        </w:rPr>
        <w:t xml:space="preserve">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780712">
        <w:rPr>
          <w:sz w:val="28"/>
          <w:szCs w:val="28"/>
        </w:rPr>
        <w:t>Ушако</w:t>
      </w:r>
      <w:r w:rsidR="00780712"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их должностных лиц;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проверок исполнения одних и тех же обязательных требований и требований, установленных муниципальными правовыми актами.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 xml:space="preserve"> 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1) информационного взаимодействия: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r w:rsidRPr="00514B8B">
        <w:rPr>
          <w:sz w:val="28"/>
          <w:szCs w:val="28"/>
        </w:rPr>
        <w:t xml:space="preserve"> информационно-методической,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сультативной, организационной поддержки.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подготовки в установленном порядке предложений                                              о совершенствовании законодательства Российской Федерации, Орловской 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вправе: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ежеквартально, в срок не позднее 25 числа мес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ца, следующего за отчетным кварталом, направляет в Управление, любым доступным способом, информацию о состоянии муниципального нормати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ного правового регулирования осуществления муниципального жилищного контроля и в электронном виде о жилых помещениях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ными для проживания, многоквартирных домах признанных аварийными и подлежащими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 жилых помещениях,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Обмен иной информацией, необходимой для организации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действия, может осуществляться в электронном виде или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  с использованием любых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позволяющих достоверно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новить отправителя.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Управление обеспечивает информационную и консультативную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держку администрации Ушаковского сельского поселения Колпнянского района Орловской области путем оказания устных и письменных консульт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по запросам органов муниципального жилищного контроля,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тематических семинаров по мере необходимости. 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Администрация Ушаковского сельского поселения Колпнянского района Орловской области на основании информации, направляемой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лением, организует и проводит на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проверки соблюдения юридическими лицами, индивидуальными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мателями и гражданами обязательных требований, установленных в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муниципального жилищного фонда федеральными законами и законами Орловской области в области жилищных отношений, а также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К отношениям, связанным с осуществлением муниципального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положения Федерального </w:t>
      </w:r>
      <w:hyperlink r:id="rId8" w:history="1">
        <w:r>
          <w:rPr>
            <w:rStyle w:val="a3"/>
            <w:szCs w:val="28"/>
          </w:rPr>
          <w:t>закона</w:t>
        </w:r>
      </w:hyperlink>
      <w:r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9" w:history="1">
        <w:r>
          <w:rPr>
            <w:rStyle w:val="a3"/>
            <w:szCs w:val="28"/>
          </w:rPr>
          <w:t>частями 4.1</w:t>
        </w:r>
      </w:hyperlink>
      <w:r>
        <w:rPr>
          <w:sz w:val="28"/>
          <w:szCs w:val="28"/>
        </w:rPr>
        <w:t xml:space="preserve"> и </w:t>
      </w:r>
      <w:hyperlink r:id="rId10" w:history="1">
        <w:r>
          <w:rPr>
            <w:rStyle w:val="a3"/>
            <w:szCs w:val="28"/>
          </w:rPr>
          <w:t>4.2</w:t>
        </w:r>
      </w:hyperlink>
      <w:r>
        <w:rPr>
          <w:sz w:val="28"/>
          <w:szCs w:val="28"/>
        </w:rPr>
        <w:t xml:space="preserve"> статьи 20 Жилищного кодекса</w:t>
      </w:r>
      <w:proofErr w:type="gramEnd"/>
      <w:r>
        <w:rPr>
          <w:sz w:val="28"/>
          <w:szCs w:val="28"/>
        </w:rPr>
        <w:t xml:space="preserve"> Российской Федерации.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Администрация Ушаковского сельского поселения Колпнянского района Орловской области, в случае выявления фактов нарушения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требований выдает предписания об устранении выявленных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шений, а в случае выявления в действиях субъекта проверки состава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правонарушения, предусмотренного Законом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правонарушения", составляют протокол.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rStyle w:val="FontStyle14"/>
        </w:rPr>
        <w:t>При выявлении по результатам проверки в действиях субъекта проверки состава административного правонарушения должностное л</w:t>
      </w:r>
      <w:r>
        <w:rPr>
          <w:rStyle w:val="FontStyle14"/>
        </w:rPr>
        <w:t>и</w:t>
      </w:r>
      <w:r>
        <w:rPr>
          <w:rStyle w:val="FontStyle14"/>
        </w:rPr>
        <w:t>цо Администрации в течени</w:t>
      </w:r>
      <w:proofErr w:type="gramStart"/>
      <w:r>
        <w:rPr>
          <w:rStyle w:val="FontStyle14"/>
        </w:rPr>
        <w:t>и</w:t>
      </w:r>
      <w:proofErr w:type="gramEnd"/>
      <w:r>
        <w:rPr>
          <w:rStyle w:val="FontStyle14"/>
        </w:rPr>
        <w:t xml:space="preserve"> 3 рабочих дней с момента окончания пр</w:t>
      </w:r>
      <w:r>
        <w:rPr>
          <w:rStyle w:val="FontStyle14"/>
        </w:rPr>
        <w:t>о</w:t>
      </w:r>
      <w:r>
        <w:rPr>
          <w:rStyle w:val="FontStyle14"/>
        </w:rPr>
        <w:t>ведения проверок направляет материалы проверок в Управление, для принятия мер по привлечению лиц, допустивших нарушения, к ответс</w:t>
      </w:r>
      <w:r>
        <w:rPr>
          <w:rStyle w:val="FontStyle14"/>
        </w:rPr>
        <w:t>т</w:t>
      </w:r>
      <w:r>
        <w:rPr>
          <w:rStyle w:val="FontStyle14"/>
        </w:rPr>
        <w:t>венности в соответствии с установленной компетенцией Управления</w:t>
      </w:r>
      <w:r>
        <w:rPr>
          <w:sz w:val="28"/>
          <w:szCs w:val="28"/>
        </w:rPr>
        <w:t>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Администрация Ушаковского сельского поселения Колпнянского района Орловской области самостоятельно принимают решения   об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 суд с заявлениями, установленными частью 6 статьи 20 Жилищного </w:t>
      </w:r>
      <w:r>
        <w:rPr>
          <w:sz w:val="28"/>
          <w:szCs w:val="28"/>
        </w:rPr>
        <w:lastRenderedPageBreak/>
        <w:t>кодекса Российской Федерации, в случае если в ходе проверок выявлены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рушения обязательных требований, установленных в отношении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жилищного фонда.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органов местного самоуправления, непосредственно поступи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шие    в администрацию Ушаковского сельского поселения Колпнянского района Орловской области, но не содержащие факты нарушений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требований, установленных в отношении муниципального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фонда, в течение 7 дней со дня регистрации направляются  в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или в иной государственный орган, в компетенцию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входит решение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ставленных в обращении вопросов.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При принятии администрацией Ушаковского сельского поселения Колпнянского района Орловской области решения о проведении внеплан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вой проверки в отношении юридического лица, индивидуального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нимателя, гражданина на основании поступивших непосредственно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Ушаковского сельского поселения 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 либо направленных Управлением обращений (заявлений),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министрация Ушаковского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в течение 5 дней со дня издания распоряжения (приказа) о проведении указанной</w:t>
      </w:r>
      <w:proofErr w:type="gramEnd"/>
      <w:r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 в орган муниципального жилищного контроля о выявленных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касающихся муниципального жилищного фонда.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Администрация Ушаковского сельского поселения Колпнянского района Орловской области предоставляет в Управление ежемесячно до 10 числа месяца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 информацию:</w:t>
      </w:r>
    </w:p>
    <w:p w:rsidR="00CA2755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количестве жилых и (или) нежилых помещений в многокварти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домах, принадлежащих на праве собственности муниципальному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зованию в процентном соотношении (</w:t>
      </w:r>
      <w:proofErr w:type="spellStart"/>
      <w:r>
        <w:rPr>
          <w:sz w:val="28"/>
          <w:szCs w:val="28"/>
        </w:rPr>
        <w:t>поадресно</w:t>
      </w:r>
      <w:proofErr w:type="spellEnd"/>
      <w:r>
        <w:rPr>
          <w:sz w:val="28"/>
          <w:szCs w:val="28"/>
        </w:rPr>
        <w:t>); о юридических лицах,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дивидуальных предпринимателях, осуществляющих управление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тирными домами, оказывающих услуги и (или) выполняющих работы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юридического лица, индивидуального предпринимателя,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3C5A66" w:rsidRPr="00514B8B" w:rsidRDefault="00CA2755" w:rsidP="00CA27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созданных советах в многоквартирных домах, расположенных                        на территории муниципального образования с указанием адресов, Ф.И.О. </w:t>
      </w:r>
      <w:r w:rsidR="003C5A66" w:rsidRPr="00514B8B">
        <w:rPr>
          <w:sz w:val="28"/>
          <w:szCs w:val="28"/>
        </w:rPr>
        <w:lastRenderedPageBreak/>
        <w:t>председателя, членов советов и их контактных телефонов, при наличии такой информации;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780712">
        <w:rPr>
          <w:sz w:val="28"/>
          <w:szCs w:val="28"/>
        </w:rPr>
        <w:t>Уш</w:t>
      </w:r>
      <w:r w:rsidR="00780712">
        <w:rPr>
          <w:sz w:val="28"/>
          <w:szCs w:val="28"/>
        </w:rPr>
        <w:t>а</w:t>
      </w:r>
      <w:r w:rsidR="00780712">
        <w:rPr>
          <w:sz w:val="28"/>
          <w:szCs w:val="28"/>
        </w:rPr>
        <w:t>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с указанием наименования суда, предмета иска, ответчика и о результатах их рассмотрения.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Колпнянского района Орловской области</w:t>
      </w:r>
      <w:r w:rsidRPr="00514B8B">
        <w:rPr>
          <w:sz w:val="28"/>
          <w:szCs w:val="28"/>
        </w:rPr>
        <w:t xml:space="preserve"> ежегодно в срок до 01 августа предоставляет в Управление проект плановых проверок на следующий год с указанием целей, объемов и сроков их проведения.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21. Полученную в порядке обмена информацию Управление                                  и администрация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используют только в пределах полномочий, предоста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ленных законодательством Российской Федерации, Орловской области и м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ниципальными нормативными правовыми актами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в Управление в письменном виде с пояснительной запиской. 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780712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</w:t>
      </w:r>
      <w:r>
        <w:rPr>
          <w:sz w:val="28"/>
          <w:szCs w:val="28"/>
          <w:lang w:val="en-US"/>
        </w:rPr>
        <w:t>V</w:t>
      </w:r>
      <w:r w:rsidRPr="00514B8B">
        <w:rPr>
          <w:sz w:val="28"/>
          <w:szCs w:val="28"/>
        </w:rPr>
        <w:t>. Повышение квалификации специалистов,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осуществляющих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ципальный жилищный контроль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25BF4" w:rsidRDefault="00325BF4"/>
    <w:sectPr w:rsidR="00325BF4" w:rsidSect="006465E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B4D" w:rsidRDefault="00B64B4D" w:rsidP="009B06E3">
      <w:r>
        <w:separator/>
      </w:r>
    </w:p>
  </w:endnote>
  <w:endnote w:type="continuationSeparator" w:id="0">
    <w:p w:rsidR="00B64B4D" w:rsidRDefault="00B64B4D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3E4BD9" w:rsidRDefault="00112F2E">
        <w:pPr>
          <w:pStyle w:val="a8"/>
          <w:jc w:val="right"/>
        </w:pPr>
        <w:r>
          <w:fldChar w:fldCharType="begin"/>
        </w:r>
        <w:r w:rsidR="003C5A66">
          <w:instrText xml:space="preserve"> PAGE   \* MERGEFORMAT </w:instrText>
        </w:r>
        <w:r>
          <w:fldChar w:fldCharType="separate"/>
        </w:r>
        <w:r w:rsidR="00CA2755">
          <w:rPr>
            <w:noProof/>
          </w:rPr>
          <w:t>7</w:t>
        </w:r>
        <w:r>
          <w:fldChar w:fldCharType="end"/>
        </w:r>
      </w:p>
    </w:sdtContent>
  </w:sdt>
  <w:p w:rsidR="003E4BD9" w:rsidRDefault="00B64B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B4D" w:rsidRDefault="00B64B4D" w:rsidP="009B06E3">
      <w:r>
        <w:separator/>
      </w:r>
    </w:p>
  </w:footnote>
  <w:footnote w:type="continuationSeparator" w:id="0">
    <w:p w:rsidR="00B64B4D" w:rsidRDefault="00B64B4D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A66"/>
    <w:rsid w:val="00112F2E"/>
    <w:rsid w:val="001671AF"/>
    <w:rsid w:val="002C4B8C"/>
    <w:rsid w:val="00325BF4"/>
    <w:rsid w:val="003C5A66"/>
    <w:rsid w:val="0046482B"/>
    <w:rsid w:val="005C2CB6"/>
    <w:rsid w:val="00780712"/>
    <w:rsid w:val="007E7B09"/>
    <w:rsid w:val="007F6C9F"/>
    <w:rsid w:val="00841FA2"/>
    <w:rsid w:val="009031F3"/>
    <w:rsid w:val="009B06E3"/>
    <w:rsid w:val="00B62A87"/>
    <w:rsid w:val="00B64B4D"/>
    <w:rsid w:val="00B9372C"/>
    <w:rsid w:val="00BE701B"/>
    <w:rsid w:val="00C852F4"/>
    <w:rsid w:val="00CA2755"/>
    <w:rsid w:val="00DF6A51"/>
    <w:rsid w:val="00E57A0E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A2755"/>
    <w:rPr>
      <w:rFonts w:ascii="Times New Roman" w:hAnsi="Times New Roman" w:cs="Times New Roman" w:hint="default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B480DB3B860BA5850B87A19C2EA5DBCE333B270FE6C4DE940ABDB113L435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17177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B480DB3B860BA5850B87A19C2EA5DBCE333B2309EDC4DE940ABDB113458E28BD5CA99243CE9A1FLC33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B480DB3B860BA5850B87A19C2EA5DBCE333B2309EDC4DE940ABDB113458E28BD5CA99243CE9A10LC3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2742</Words>
  <Characters>15631</Characters>
  <Application>Microsoft Office Word</Application>
  <DocSecurity>0</DocSecurity>
  <Lines>130</Lines>
  <Paragraphs>36</Paragraphs>
  <ScaleCrop>false</ScaleCrop>
  <Company>Администрация Колпнянского р-на</Company>
  <LinksUpToDate>false</LinksUpToDate>
  <CharactersWithSpaces>18337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12</cp:revision>
  <cp:lastPrinted>2016-02-15T09:40:00Z</cp:lastPrinted>
  <dcterms:created xsi:type="dcterms:W3CDTF">2016-02-05T03:35:00Z</dcterms:created>
  <dcterms:modified xsi:type="dcterms:W3CDTF">2016-02-15T09:42:00Z</dcterms:modified>
</cp:coreProperties>
</file>