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20" w:type="dxa"/>
        <w:tblLook w:val="0000" w:firstRow="0" w:lastRow="0" w:firstColumn="0" w:lastColumn="0" w:noHBand="0" w:noVBand="0"/>
      </w:tblPr>
      <w:tblGrid>
        <w:gridCol w:w="5173"/>
      </w:tblGrid>
      <w:tr w:rsidR="00C01D75" w:rsidRPr="00C01D75" w:rsidTr="009C23E4">
        <w:trPr>
          <w:trHeight w:val="238"/>
        </w:trPr>
        <w:tc>
          <w:tcPr>
            <w:tcW w:w="5173" w:type="dxa"/>
          </w:tcPr>
          <w:p w:rsidR="00C01D75" w:rsidRPr="008C151F" w:rsidRDefault="008C151F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Приложение </w:t>
            </w:r>
            <w:r w:rsidR="00BF1B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="001505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  <w:p w:rsidR="008C151F" w:rsidRDefault="00C01D75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приказу МБУК «КДЦ» </w:t>
            </w:r>
          </w:p>
          <w:p w:rsidR="00C01D75" w:rsidRPr="008C151F" w:rsidRDefault="00C01D75" w:rsidP="00C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Колпнянского</w:t>
            </w:r>
            <w:r w:rsid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</w:t>
            </w: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</w:p>
          <w:p w:rsidR="00C01D75" w:rsidRPr="00C01D75" w:rsidRDefault="00175C69" w:rsidP="00150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«</w:t>
            </w:r>
            <w:r w:rsidR="001505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</w:t>
            </w:r>
            <w:r w:rsidR="00C554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  <w:r w:rsidR="001505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февраля  2023</w:t>
            </w:r>
            <w:r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 № </w:t>
            </w:r>
            <w:r w:rsidR="00C01D75" w:rsidRPr="008C1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505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C01D75" w:rsidRPr="00C01D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D75" w:rsidRP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7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</w:p>
    <w:p w:rsidR="00C01D75" w:rsidRPr="001505B2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D75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аукциона </w:t>
      </w:r>
      <w:r w:rsidR="001505B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C01D75">
        <w:rPr>
          <w:rFonts w:ascii="Times New Roman" w:hAnsi="Times New Roman" w:cs="Times New Roman"/>
          <w:b/>
          <w:sz w:val="24"/>
          <w:szCs w:val="24"/>
        </w:rPr>
        <w:br/>
      </w:r>
      <w:r w:rsidR="001505B2">
        <w:rPr>
          <w:rFonts w:ascii="Times New Roman" w:hAnsi="Times New Roman" w:cs="Times New Roman"/>
          <w:b/>
          <w:spacing w:val="-4"/>
          <w:sz w:val="24"/>
          <w:szCs w:val="24"/>
        </w:rPr>
        <w:t>на право заключения договоров</w:t>
      </w:r>
      <w:r w:rsidR="001505B2">
        <w:rPr>
          <w:rFonts w:ascii="Times New Roman" w:hAnsi="Times New Roman" w:cs="Times New Roman"/>
          <w:b/>
          <w:sz w:val="24"/>
          <w:szCs w:val="24"/>
        </w:rPr>
        <w:t xml:space="preserve"> аренды  (без выделения в натуре) </w:t>
      </w:r>
      <w:r w:rsidRPr="001505B2">
        <w:rPr>
          <w:rFonts w:ascii="Times New Roman" w:hAnsi="Times New Roman" w:cs="Times New Roman"/>
          <w:b/>
          <w:sz w:val="24"/>
          <w:szCs w:val="24"/>
        </w:rPr>
        <w:t>нежил</w:t>
      </w:r>
      <w:r w:rsidR="00B74B9C" w:rsidRPr="001505B2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1505B2">
        <w:rPr>
          <w:rFonts w:ascii="Times New Roman" w:hAnsi="Times New Roman" w:cs="Times New Roman"/>
          <w:b/>
          <w:sz w:val="24"/>
          <w:szCs w:val="24"/>
        </w:rPr>
        <w:t>помещени</w:t>
      </w:r>
      <w:r w:rsidR="00B74B9C" w:rsidRPr="001505B2">
        <w:rPr>
          <w:rFonts w:ascii="Times New Roman" w:hAnsi="Times New Roman" w:cs="Times New Roman"/>
          <w:b/>
          <w:sz w:val="24"/>
          <w:szCs w:val="24"/>
        </w:rPr>
        <w:t>й</w:t>
      </w:r>
      <w:r w:rsidR="001505B2" w:rsidRPr="001505B2">
        <w:rPr>
          <w:rFonts w:ascii="Times New Roman" w:hAnsi="Times New Roman" w:cs="Times New Roman"/>
          <w:b/>
          <w:sz w:val="24"/>
          <w:szCs w:val="24"/>
        </w:rPr>
        <w:t>.</w:t>
      </w:r>
    </w:p>
    <w:p w:rsidR="00C01D75" w:rsidRPr="00C01D75" w:rsidRDefault="008C151F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лотов – 2</w:t>
      </w:r>
    </w:p>
    <w:p w:rsidR="00C01D75" w:rsidRDefault="00C01D75" w:rsidP="00C01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5B2" w:rsidRDefault="001505B2" w:rsidP="00F06D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05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05B2">
        <w:rPr>
          <w:rFonts w:ascii="Times New Roman" w:hAnsi="Times New Roman" w:cs="Times New Roman"/>
          <w:b/>
          <w:bCs/>
          <w:i/>
          <w:sz w:val="24"/>
          <w:szCs w:val="24"/>
        </w:rPr>
        <w:t>. Наименование, место нахождения, почтовый адрес, адрес электронной почты и номера контактных телефонов организатора аукциона</w:t>
      </w:r>
    </w:p>
    <w:p w:rsidR="00F06D52" w:rsidRPr="00F06D52" w:rsidRDefault="00F06D52" w:rsidP="00F06D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D0364" w:rsidRDefault="001505B2" w:rsidP="00DD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="00C01D75" w:rsidRPr="00B27A8F">
        <w:rPr>
          <w:rFonts w:ascii="Times New Roman" w:hAnsi="Times New Roman"/>
          <w:b/>
          <w:bCs/>
          <w:sz w:val="24"/>
          <w:szCs w:val="24"/>
        </w:rPr>
        <w:t>Организатор аукциона</w:t>
      </w:r>
      <w:r w:rsidR="00C01D75" w:rsidRPr="00B27A8F">
        <w:rPr>
          <w:rFonts w:ascii="Times New Roman" w:hAnsi="Times New Roman"/>
          <w:bCs/>
          <w:sz w:val="24"/>
          <w:szCs w:val="24"/>
        </w:rPr>
        <w:t>: Муниципальное бюджетное учреждение культуры «Культурно-досуговый центр Колпнянского района».</w:t>
      </w:r>
    </w:p>
    <w:p w:rsidR="00DD0364" w:rsidRPr="00DD0364" w:rsidRDefault="00DD0364" w:rsidP="00DD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1505B2">
        <w:rPr>
          <w:rFonts w:ascii="Times New Roman" w:hAnsi="Times New Roman"/>
          <w:b/>
          <w:bCs/>
          <w:sz w:val="24"/>
          <w:szCs w:val="24"/>
        </w:rPr>
        <w:t>Место нахождения (почтовый адрес)</w:t>
      </w:r>
      <w:r w:rsidR="00C01D75" w:rsidRPr="00C01D75">
        <w:rPr>
          <w:rFonts w:ascii="Times New Roman" w:hAnsi="Times New Roman"/>
          <w:b/>
          <w:bCs/>
          <w:sz w:val="24"/>
          <w:szCs w:val="24"/>
        </w:rPr>
        <w:t>: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 303410 Орловская область, </w:t>
      </w:r>
      <w:proofErr w:type="spellStart"/>
      <w:r w:rsidR="00C01D75" w:rsidRPr="00C01D75">
        <w:rPr>
          <w:rFonts w:ascii="Times New Roman" w:hAnsi="Times New Roman"/>
          <w:bCs/>
          <w:sz w:val="24"/>
          <w:szCs w:val="24"/>
        </w:rPr>
        <w:t>Колпнянский</w:t>
      </w:r>
      <w:proofErr w:type="spellEnd"/>
      <w:r w:rsidR="00C01D75" w:rsidRPr="00C01D75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C01D75" w:rsidRPr="00C01D75">
        <w:rPr>
          <w:rFonts w:ascii="Times New Roman" w:hAnsi="Times New Roman"/>
          <w:bCs/>
          <w:sz w:val="24"/>
          <w:szCs w:val="24"/>
        </w:rPr>
        <w:t>п</w:t>
      </w:r>
      <w:r w:rsidR="001505B2"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="001505B2">
        <w:rPr>
          <w:rFonts w:ascii="Times New Roman" w:hAnsi="Times New Roman"/>
          <w:bCs/>
          <w:sz w:val="24"/>
          <w:szCs w:val="24"/>
        </w:rPr>
        <w:t>. Колпна, ул. Советская, д. 3,</w:t>
      </w:r>
      <w:r w:rsidR="00C01D75" w:rsidRPr="00C01D75">
        <w:rPr>
          <w:rFonts w:ascii="Times New Roman" w:hAnsi="Times New Roman"/>
          <w:bCs/>
          <w:sz w:val="24"/>
          <w:szCs w:val="24"/>
        </w:rPr>
        <w:t xml:space="preserve"> </w:t>
      </w:r>
      <w:r w:rsidR="001505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05B2" w:rsidRPr="001505B2">
        <w:rPr>
          <w:rFonts w:ascii="Times New Roman" w:hAnsi="Times New Roman" w:cs="Times New Roman"/>
          <w:sz w:val="24"/>
          <w:szCs w:val="24"/>
        </w:rPr>
        <w:t>-</w:t>
      </w:r>
      <w:r w:rsidR="001505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01D75" w:rsidRPr="00C01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01D75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kultura</w:t>
        </w:r>
        <w:r w:rsidR="00C01D75" w:rsidRPr="00C01D75">
          <w:rPr>
            <w:rStyle w:val="a5"/>
            <w:rFonts w:ascii="Times New Roman" w:hAnsi="Times New Roman"/>
            <w:sz w:val="24"/>
            <w:szCs w:val="24"/>
          </w:rPr>
          <w:t>-</w:t>
        </w:r>
        <w:r w:rsidR="00C01D75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kolpna</w:t>
        </w:r>
        <w:r w:rsidR="00C01D75" w:rsidRPr="00C01D75">
          <w:rPr>
            <w:rStyle w:val="a5"/>
            <w:rFonts w:ascii="Times New Roman" w:hAnsi="Times New Roman"/>
            <w:sz w:val="24"/>
            <w:szCs w:val="24"/>
          </w:rPr>
          <w:t>@</w:t>
        </w:r>
        <w:r w:rsidR="00C01D75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C01D75" w:rsidRPr="00C01D7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C01D75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505B2">
        <w:rPr>
          <w:rStyle w:val="a5"/>
          <w:rFonts w:ascii="Times New Roman" w:hAnsi="Times New Roman"/>
          <w:sz w:val="24"/>
          <w:szCs w:val="24"/>
        </w:rPr>
        <w:t xml:space="preserve"> , телефоны:</w:t>
      </w:r>
      <w:r w:rsidR="00C01D75" w:rsidRPr="00C0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B2">
        <w:rPr>
          <w:rFonts w:ascii="Times New Roman" w:hAnsi="Times New Roman" w:cs="Times New Roman"/>
          <w:b/>
          <w:sz w:val="24"/>
          <w:szCs w:val="24"/>
        </w:rPr>
        <w:t>8</w:t>
      </w:r>
      <w:r w:rsidR="001505B2">
        <w:rPr>
          <w:rFonts w:ascii="Times New Roman" w:hAnsi="Times New Roman"/>
          <w:sz w:val="24"/>
          <w:szCs w:val="24"/>
        </w:rPr>
        <w:t>(48674) 2-19-</w:t>
      </w:r>
      <w:r w:rsidR="001505B2" w:rsidRPr="00C01D75">
        <w:rPr>
          <w:rFonts w:ascii="Times New Roman" w:hAnsi="Times New Roman"/>
          <w:sz w:val="24"/>
          <w:szCs w:val="24"/>
        </w:rPr>
        <w:t>0</w:t>
      </w:r>
      <w:r w:rsidR="001505B2">
        <w:rPr>
          <w:rFonts w:ascii="Times New Roman" w:hAnsi="Times New Roman"/>
          <w:sz w:val="24"/>
          <w:szCs w:val="24"/>
        </w:rPr>
        <w:t xml:space="preserve">1, </w:t>
      </w:r>
      <w:r w:rsidR="001505B2">
        <w:rPr>
          <w:rFonts w:ascii="Times New Roman" w:hAnsi="Times New Roman" w:cs="Times New Roman"/>
          <w:b/>
          <w:sz w:val="24"/>
          <w:szCs w:val="24"/>
        </w:rPr>
        <w:t>8</w:t>
      </w:r>
      <w:r w:rsidR="001505B2">
        <w:rPr>
          <w:rFonts w:ascii="Times New Roman" w:hAnsi="Times New Roman"/>
          <w:sz w:val="24"/>
          <w:szCs w:val="24"/>
        </w:rPr>
        <w:t>(48674) 2-</w:t>
      </w:r>
      <w:r w:rsidR="00F7021E">
        <w:rPr>
          <w:rFonts w:ascii="Times New Roman" w:hAnsi="Times New Roman"/>
          <w:sz w:val="24"/>
          <w:szCs w:val="24"/>
        </w:rPr>
        <w:t>1</w:t>
      </w:r>
      <w:r w:rsidR="001505B2">
        <w:rPr>
          <w:rFonts w:ascii="Times New Roman" w:hAnsi="Times New Roman"/>
          <w:sz w:val="24"/>
          <w:szCs w:val="24"/>
        </w:rPr>
        <w:t xml:space="preserve">3-40 (далее – Арендодатель).  </w:t>
      </w:r>
      <w:proofErr w:type="gramStart"/>
      <w:r w:rsidR="001505B2">
        <w:rPr>
          <w:rFonts w:ascii="Times New Roman" w:hAnsi="Times New Roman"/>
          <w:sz w:val="24"/>
          <w:szCs w:val="24"/>
        </w:rPr>
        <w:t xml:space="preserve">Режим  работы: ежедневно, кроме субботы, воскресенья, </w:t>
      </w:r>
      <w:r w:rsidRPr="00DD0364">
        <w:rPr>
          <w:rFonts w:ascii="Times New Roman" w:hAnsi="Times New Roman" w:cs="Times New Roman"/>
          <w:sz w:val="24"/>
          <w:szCs w:val="24"/>
        </w:rPr>
        <w:t xml:space="preserve">с 08 ч.00 м. до 17 ч.00 м., перерыв с 12 ч. </w:t>
      </w:r>
      <w:smartTag w:uri="urn:schemas-microsoft-com:office:smarttags" w:element="metricconverter">
        <w:smartTagPr>
          <w:attr w:name="ProductID" w:val="00 м"/>
        </w:smartTagPr>
        <w:r w:rsidRPr="00DD0364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DD0364">
        <w:rPr>
          <w:rFonts w:ascii="Times New Roman" w:hAnsi="Times New Roman" w:cs="Times New Roman"/>
          <w:sz w:val="24"/>
          <w:szCs w:val="24"/>
        </w:rPr>
        <w:t xml:space="preserve">. до 13 ч. </w:t>
      </w:r>
      <w:smartTag w:uri="urn:schemas-microsoft-com:office:smarttags" w:element="metricconverter">
        <w:smartTagPr>
          <w:attr w:name="ProductID" w:val="00 м"/>
        </w:smartTagPr>
        <w:r w:rsidRPr="00DD0364">
          <w:rPr>
            <w:rFonts w:ascii="Times New Roman" w:hAnsi="Times New Roman" w:cs="Times New Roman"/>
            <w:sz w:val="24"/>
            <w:szCs w:val="24"/>
          </w:rPr>
          <w:t>00 м</w:t>
        </w:r>
      </w:smartTag>
      <w:r w:rsidRPr="00DD0364">
        <w:rPr>
          <w:rFonts w:ascii="Times New Roman" w:hAnsi="Times New Roman" w:cs="Times New Roman"/>
          <w:sz w:val="24"/>
          <w:szCs w:val="24"/>
        </w:rPr>
        <w:t>. (время московское).</w:t>
      </w:r>
      <w:proofErr w:type="gramEnd"/>
    </w:p>
    <w:p w:rsidR="00C01D75" w:rsidRPr="00DD0364" w:rsidRDefault="00DD0364" w:rsidP="00DD03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1D75" w:rsidRPr="004750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Контактное лицо</w:t>
      </w:r>
      <w:r w:rsidR="00C01D75" w:rsidRPr="0047504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(ФИО, должность)</w:t>
      </w:r>
      <w:r w:rsidR="00C01D75" w:rsidRPr="004750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8C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D2">
        <w:rPr>
          <w:rFonts w:ascii="Times New Roman" w:hAnsi="Times New Roman"/>
          <w:sz w:val="24"/>
          <w:szCs w:val="24"/>
        </w:rPr>
        <w:t>Бухтиярова</w:t>
      </w:r>
      <w:proofErr w:type="spellEnd"/>
      <w:r w:rsidR="00053ED2">
        <w:rPr>
          <w:rFonts w:ascii="Times New Roman" w:hAnsi="Times New Roman"/>
          <w:sz w:val="24"/>
          <w:szCs w:val="24"/>
        </w:rPr>
        <w:t xml:space="preserve"> Валентина  </w:t>
      </w:r>
      <w:r w:rsidR="00507986">
        <w:rPr>
          <w:rFonts w:ascii="Times New Roman" w:hAnsi="Times New Roman"/>
          <w:sz w:val="24"/>
          <w:szCs w:val="24"/>
        </w:rPr>
        <w:t>А</w:t>
      </w:r>
      <w:r w:rsidR="00053ED2">
        <w:rPr>
          <w:rFonts w:ascii="Times New Roman" w:hAnsi="Times New Roman"/>
          <w:sz w:val="24"/>
          <w:szCs w:val="24"/>
        </w:rPr>
        <w:t>лександровна</w:t>
      </w:r>
      <w:r>
        <w:rPr>
          <w:rFonts w:ascii="Times New Roman" w:hAnsi="Times New Roman"/>
          <w:sz w:val="24"/>
          <w:szCs w:val="24"/>
        </w:rPr>
        <w:t xml:space="preserve">, директор МБУК «Культурно-досуговый центр Колпнянского района»,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C01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kultura</w:t>
        </w:r>
        <w:r w:rsidRPr="00C01D75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kolpna</w:t>
        </w:r>
        <w:r w:rsidRPr="00C01D75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C01D7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sz w:val="24"/>
          <w:szCs w:val="24"/>
        </w:rPr>
        <w:t xml:space="preserve"> , телефоны:</w:t>
      </w:r>
      <w:r w:rsidRPr="00C01D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(48674) 2-19-</w:t>
      </w:r>
      <w:r w:rsidRPr="00C01D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(48674) 2-</w:t>
      </w:r>
      <w:r w:rsidR="00F702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3-40.</w:t>
      </w:r>
    </w:p>
    <w:p w:rsidR="00DD0364" w:rsidRDefault="00DD0364" w:rsidP="004750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0364" w:rsidRPr="00DE51C0" w:rsidRDefault="00DD0364" w:rsidP="00DD0364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Местоположение, описание</w:t>
      </w:r>
      <w:r w:rsidRPr="00DE51C0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E51C0">
        <w:rPr>
          <w:rFonts w:ascii="Times New Roman" w:hAnsi="Times New Roman" w:cs="Times New Roman"/>
          <w:i/>
          <w:sz w:val="24"/>
          <w:szCs w:val="24"/>
        </w:rPr>
        <w:t>техническ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ое состояние </w:t>
      </w:r>
      <w:r w:rsidRPr="00DE51C0">
        <w:rPr>
          <w:rFonts w:ascii="Times New Roman" w:hAnsi="Times New Roman" w:cs="Times New Roman"/>
          <w:i/>
          <w:sz w:val="24"/>
          <w:szCs w:val="24"/>
        </w:rPr>
        <w:t xml:space="preserve"> имущества </w:t>
      </w:r>
    </w:p>
    <w:p w:rsidR="00DD0364" w:rsidRDefault="00DD0364" w:rsidP="00DD0364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C151F" w:rsidRPr="00DD0364">
        <w:rPr>
          <w:rFonts w:ascii="Times New Roman" w:hAnsi="Times New Roman"/>
          <w:b/>
          <w:sz w:val="24"/>
          <w:szCs w:val="24"/>
        </w:rPr>
        <w:t>Лот 1</w:t>
      </w:r>
      <w:r w:rsidR="008C151F">
        <w:rPr>
          <w:rFonts w:ascii="Times New Roman" w:hAnsi="Times New Roman"/>
          <w:sz w:val="24"/>
          <w:szCs w:val="24"/>
        </w:rPr>
        <w:t xml:space="preserve"> – </w:t>
      </w:r>
      <w:r w:rsidRPr="00DD0364">
        <w:rPr>
          <w:rFonts w:ascii="Times New Roman" w:hAnsi="Times New Roman"/>
          <w:sz w:val="24"/>
          <w:szCs w:val="24"/>
        </w:rPr>
        <w:t xml:space="preserve">нежилое помещение №7 площадью 8,6 </w:t>
      </w:r>
      <w:proofErr w:type="spellStart"/>
      <w:r w:rsidRPr="00DD0364">
        <w:rPr>
          <w:rFonts w:ascii="Times New Roman" w:hAnsi="Times New Roman"/>
          <w:sz w:val="24"/>
          <w:szCs w:val="24"/>
        </w:rPr>
        <w:t>кв.м</w:t>
      </w:r>
      <w:proofErr w:type="spellEnd"/>
      <w:r w:rsidRPr="00DD0364">
        <w:rPr>
          <w:rFonts w:ascii="Times New Roman" w:hAnsi="Times New Roman"/>
          <w:sz w:val="24"/>
          <w:szCs w:val="24"/>
        </w:rPr>
        <w:t xml:space="preserve">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расположенное на 1-м этаже в здании РДК по адресу: Орловская область, </w:t>
      </w:r>
      <w:proofErr w:type="spellStart"/>
      <w:r w:rsidRPr="00DD0364">
        <w:rPr>
          <w:rFonts w:ascii="Times New Roman" w:hAnsi="Times New Roman"/>
          <w:sz w:val="24"/>
          <w:szCs w:val="24"/>
        </w:rPr>
        <w:t>Колпнянский</w:t>
      </w:r>
      <w:proofErr w:type="spellEnd"/>
      <w:r w:rsidRPr="00DD036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D0364">
        <w:rPr>
          <w:rFonts w:ascii="Times New Roman" w:hAnsi="Times New Roman"/>
          <w:sz w:val="24"/>
          <w:szCs w:val="24"/>
        </w:rPr>
        <w:t>пгт</w:t>
      </w:r>
      <w:proofErr w:type="spellEnd"/>
      <w:r w:rsidRPr="00DD0364">
        <w:rPr>
          <w:rFonts w:ascii="Times New Roman" w:hAnsi="Times New Roman"/>
          <w:sz w:val="24"/>
          <w:szCs w:val="24"/>
        </w:rPr>
        <w:t xml:space="preserve">. Колпна, улица Советская, д. 3, </w:t>
      </w:r>
      <w:proofErr w:type="gramStart"/>
      <w:r w:rsidRPr="00DD0364">
        <w:rPr>
          <w:rFonts w:ascii="Times New Roman" w:hAnsi="Times New Roman"/>
          <w:sz w:val="24"/>
          <w:szCs w:val="24"/>
        </w:rPr>
        <w:t>которое</w:t>
      </w:r>
      <w:proofErr w:type="gramEnd"/>
      <w:r w:rsidRPr="00DD0364">
        <w:rPr>
          <w:rFonts w:ascii="Times New Roman" w:hAnsi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DD0364">
        <w:rPr>
          <w:rFonts w:ascii="Times New Roman" w:hAnsi="Times New Roman"/>
          <w:sz w:val="24"/>
          <w:szCs w:val="24"/>
        </w:rPr>
        <w:t>Колпнянский</w:t>
      </w:r>
      <w:proofErr w:type="spellEnd"/>
      <w:r w:rsidRPr="00DD0364">
        <w:rPr>
          <w:rFonts w:ascii="Times New Roman" w:hAnsi="Times New Roman"/>
          <w:sz w:val="24"/>
          <w:szCs w:val="24"/>
        </w:rPr>
        <w:t xml:space="preserve"> район Орловской области и закреплено на праве оперативного управления за МБУК «Культурно-досуговый центр Колпнянского района» Орловской области;</w:t>
      </w:r>
    </w:p>
    <w:p w:rsidR="00CD613C" w:rsidRDefault="00CD613C" w:rsidP="00DD0364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D0364">
        <w:rPr>
          <w:rFonts w:ascii="Times New Roman" w:hAnsi="Times New Roman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 xml:space="preserve"> расположено на 1-м этаже здания РДК. Год постройки 1994, </w:t>
      </w:r>
      <w:r w:rsidR="00585793" w:rsidRPr="00B60506">
        <w:rPr>
          <w:rFonts w:ascii="Times New Roman" w:hAnsi="Times New Roman"/>
          <w:bCs/>
          <w:spacing w:val="-4"/>
          <w:sz w:val="24"/>
          <w:szCs w:val="24"/>
        </w:rPr>
        <w:t>группа капитальности 1, вид внутренне</w:t>
      </w:r>
      <w:r w:rsidR="006230D0">
        <w:rPr>
          <w:rFonts w:ascii="Times New Roman" w:hAnsi="Times New Roman"/>
          <w:bCs/>
          <w:spacing w:val="-4"/>
          <w:sz w:val="24"/>
          <w:szCs w:val="24"/>
        </w:rPr>
        <w:t>й отделки – простая. Фундамент бетонный</w:t>
      </w:r>
      <w:r w:rsidR="00585793" w:rsidRPr="00B60506">
        <w:rPr>
          <w:rFonts w:ascii="Times New Roman" w:hAnsi="Times New Roman"/>
          <w:bCs/>
          <w:spacing w:val="-4"/>
          <w:sz w:val="24"/>
          <w:szCs w:val="24"/>
        </w:rPr>
        <w:t xml:space="preserve"> ленточный. Стены, перегородки кирпичные. Перекрытия междуэтажное, чердачное  железобетонное. </w:t>
      </w:r>
      <w:r w:rsidR="00585793" w:rsidRPr="00B60506">
        <w:rPr>
          <w:rFonts w:ascii="Times New Roman" w:hAnsi="Times New Roman"/>
          <w:sz w:val="24"/>
          <w:szCs w:val="24"/>
        </w:rPr>
        <w:t xml:space="preserve">Стены </w:t>
      </w:r>
      <w:r w:rsidR="006230D0">
        <w:rPr>
          <w:rFonts w:ascii="Times New Roman" w:hAnsi="Times New Roman"/>
          <w:sz w:val="24"/>
          <w:szCs w:val="24"/>
        </w:rPr>
        <w:t>оштукатурены</w:t>
      </w:r>
      <w:r w:rsidR="00FD2FD4">
        <w:rPr>
          <w:rFonts w:ascii="Times New Roman" w:hAnsi="Times New Roman"/>
          <w:sz w:val="24"/>
          <w:szCs w:val="24"/>
        </w:rPr>
        <w:t>, оклеены обоями</w:t>
      </w:r>
      <w:r w:rsidR="00585793" w:rsidRPr="00B60506">
        <w:rPr>
          <w:rFonts w:ascii="Times New Roman" w:hAnsi="Times New Roman"/>
          <w:sz w:val="24"/>
          <w:szCs w:val="24"/>
        </w:rPr>
        <w:t>. Потолок</w:t>
      </w:r>
      <w:r w:rsidR="006230D0">
        <w:rPr>
          <w:rFonts w:ascii="Times New Roman" w:hAnsi="Times New Roman"/>
          <w:sz w:val="24"/>
          <w:szCs w:val="24"/>
        </w:rPr>
        <w:t xml:space="preserve"> бетонный, окрашенный</w:t>
      </w:r>
      <w:r w:rsidR="00585793" w:rsidRPr="00B60506">
        <w:rPr>
          <w:rFonts w:ascii="Times New Roman" w:hAnsi="Times New Roman"/>
          <w:sz w:val="24"/>
          <w:szCs w:val="24"/>
        </w:rPr>
        <w:t xml:space="preserve">. Пол </w:t>
      </w:r>
      <w:r w:rsidR="006230D0">
        <w:rPr>
          <w:rFonts w:ascii="Times New Roman" w:hAnsi="Times New Roman"/>
          <w:sz w:val="24"/>
          <w:szCs w:val="24"/>
        </w:rPr>
        <w:t xml:space="preserve">бетонный, </w:t>
      </w:r>
      <w:r w:rsidR="00585793" w:rsidRPr="00B60506">
        <w:rPr>
          <w:rFonts w:ascii="Times New Roman" w:hAnsi="Times New Roman"/>
          <w:sz w:val="24"/>
          <w:szCs w:val="24"/>
        </w:rPr>
        <w:t xml:space="preserve"> покрыт линолеумом.  Проем оконный (</w:t>
      </w:r>
      <w:r w:rsidR="006230D0">
        <w:rPr>
          <w:rFonts w:ascii="Times New Roman" w:hAnsi="Times New Roman"/>
          <w:sz w:val="24"/>
          <w:szCs w:val="24"/>
        </w:rPr>
        <w:t>деревянный</w:t>
      </w:r>
      <w:r w:rsidR="00585793" w:rsidRPr="00B60506">
        <w:rPr>
          <w:rFonts w:ascii="Times New Roman" w:hAnsi="Times New Roman"/>
          <w:sz w:val="24"/>
          <w:szCs w:val="24"/>
        </w:rPr>
        <w:t>) и проем дверной (</w:t>
      </w:r>
      <w:r w:rsidR="006230D0">
        <w:rPr>
          <w:rFonts w:ascii="Times New Roman" w:hAnsi="Times New Roman"/>
          <w:sz w:val="24"/>
          <w:szCs w:val="24"/>
        </w:rPr>
        <w:t>деревянный</w:t>
      </w:r>
      <w:r w:rsidR="00585793" w:rsidRPr="00B60506">
        <w:rPr>
          <w:rFonts w:ascii="Times New Roman" w:hAnsi="Times New Roman"/>
          <w:sz w:val="24"/>
          <w:szCs w:val="24"/>
        </w:rPr>
        <w:t xml:space="preserve">) в исправном состоянии.  </w:t>
      </w:r>
      <w:r w:rsidR="00585793" w:rsidRPr="00B60506">
        <w:rPr>
          <w:rFonts w:ascii="Times New Roman" w:hAnsi="Times New Roman"/>
          <w:bCs/>
          <w:sz w:val="24"/>
          <w:szCs w:val="24"/>
        </w:rPr>
        <w:t xml:space="preserve">Имеется отопление, водопровод, канализация, электроосвещение.  </w:t>
      </w:r>
      <w:r w:rsidR="00585793" w:rsidRPr="00B60506">
        <w:rPr>
          <w:rFonts w:ascii="Times New Roman" w:hAnsi="Times New Roman"/>
          <w:sz w:val="24"/>
          <w:szCs w:val="24"/>
        </w:rPr>
        <w:t>Нежилое помещение соответствует требованиям по его эксплуатации</w:t>
      </w:r>
      <w:r w:rsidR="00585793">
        <w:rPr>
          <w:rFonts w:ascii="Times New Roman" w:hAnsi="Times New Roman"/>
          <w:sz w:val="24"/>
          <w:szCs w:val="24"/>
        </w:rPr>
        <w:t>;</w:t>
      </w:r>
    </w:p>
    <w:p w:rsidR="002D706A" w:rsidRPr="002D706A" w:rsidRDefault="00DD0364" w:rsidP="002D70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bookmarkStart w:id="0" w:name="_GoBack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- лот 2: нежилые помещения общей площадью 1,9 </w:t>
      </w:r>
      <w:proofErr w:type="spellStart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D70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нежилое помещение № 75 площадью 0,9 </w:t>
      </w:r>
      <w:proofErr w:type="spellStart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.,  № 76 площадью 1,0 </w:t>
      </w:r>
      <w:proofErr w:type="spellStart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.) по техническому паспорту, составленному областным государственным унитарным предприятием «Орловский центр «Недвижимость» по состоянию на 22</w:t>
      </w:r>
      <w:r w:rsidR="00FB5112">
        <w:rPr>
          <w:rFonts w:ascii="Times New Roman" w:eastAsia="Times New Roman" w:hAnsi="Times New Roman" w:cs="Times New Roman"/>
          <w:sz w:val="24"/>
          <w:szCs w:val="24"/>
        </w:rPr>
        <w:t xml:space="preserve"> декабря 2005 года, расположенны</w:t>
      </w:r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е на 2-м этаже в здании РДК  по адресу: Орловская область, </w:t>
      </w:r>
      <w:proofErr w:type="spellStart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. Колпна,</w:t>
      </w:r>
      <w:r w:rsidR="00FB5112">
        <w:rPr>
          <w:rFonts w:ascii="Times New Roman" w:eastAsia="Times New Roman" w:hAnsi="Times New Roman" w:cs="Times New Roman"/>
          <w:sz w:val="24"/>
          <w:szCs w:val="24"/>
        </w:rPr>
        <w:t xml:space="preserve"> улица Советская, д. 3.,  которые являю</w:t>
      </w:r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тся муниципальной собственностью муниципального образования </w:t>
      </w:r>
      <w:proofErr w:type="spellStart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="00FB5112">
        <w:rPr>
          <w:rFonts w:ascii="Times New Roman" w:eastAsia="Times New Roman" w:hAnsi="Times New Roman" w:cs="Times New Roman"/>
          <w:sz w:val="24"/>
          <w:szCs w:val="24"/>
        </w:rPr>
        <w:t>н Орловской области и закреплены</w:t>
      </w:r>
      <w:r w:rsidR="002D706A" w:rsidRPr="002D706A">
        <w:rPr>
          <w:rFonts w:ascii="Times New Roman" w:eastAsia="Times New Roman" w:hAnsi="Times New Roman" w:cs="Times New Roman"/>
          <w:sz w:val="24"/>
          <w:szCs w:val="24"/>
        </w:rPr>
        <w:t xml:space="preserve"> на праве оперативного управления за МБУК «Культурно-досуговый центр Колпнянского района» Орловской области</w:t>
      </w:r>
      <w:r w:rsidR="002D706A" w:rsidRPr="002D706A">
        <w:rPr>
          <w:rFonts w:ascii="Times New Roman" w:eastAsia="Times New Roman" w:hAnsi="Times New Roman" w:cs="Times New Roman"/>
          <w:color w:val="C0504D"/>
          <w:spacing w:val="-2"/>
          <w:sz w:val="24"/>
          <w:szCs w:val="24"/>
        </w:rPr>
        <w:t>.</w:t>
      </w:r>
    </w:p>
    <w:bookmarkEnd w:id="0"/>
    <w:p w:rsidR="002D706A" w:rsidRPr="002D706A" w:rsidRDefault="002D706A" w:rsidP="002D7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6A">
        <w:rPr>
          <w:rFonts w:ascii="Times New Roman" w:eastAsia="Times New Roman" w:hAnsi="Times New Roman" w:cs="Times New Roman"/>
          <w:sz w:val="24"/>
          <w:szCs w:val="24"/>
        </w:rPr>
        <w:t>нежи</w:t>
      </w:r>
      <w:r w:rsidR="00FD2FD4" w:rsidRPr="00FD2FD4">
        <w:rPr>
          <w:rFonts w:ascii="Times New Roman" w:eastAsia="Times New Roman" w:hAnsi="Times New Roman" w:cs="Times New Roman"/>
          <w:sz w:val="24"/>
          <w:szCs w:val="24"/>
        </w:rPr>
        <w:t>лые помещения расположены на 2-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>м этаже здания</w:t>
      </w:r>
      <w:r w:rsidR="00FD2FD4" w:rsidRPr="00FD2FD4">
        <w:rPr>
          <w:rFonts w:ascii="Times New Roman" w:eastAsia="Times New Roman" w:hAnsi="Times New Roman" w:cs="Times New Roman"/>
          <w:sz w:val="24"/>
          <w:szCs w:val="24"/>
        </w:rPr>
        <w:t xml:space="preserve"> РДК</w:t>
      </w:r>
      <w:r w:rsidR="00FD2FD4">
        <w:rPr>
          <w:rFonts w:ascii="Times New Roman" w:eastAsia="Times New Roman" w:hAnsi="Times New Roman" w:cs="Times New Roman"/>
          <w:sz w:val="24"/>
          <w:szCs w:val="24"/>
        </w:rPr>
        <w:t>. Год постройки 1994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 xml:space="preserve">, группа капитальности 1, вид внутренней отделки – простая. Фундамент </w:t>
      </w:r>
      <w:r w:rsidR="00FD2FD4">
        <w:rPr>
          <w:rFonts w:ascii="Times New Roman" w:eastAsia="Times New Roman" w:hAnsi="Times New Roman" w:cs="Times New Roman"/>
          <w:sz w:val="24"/>
          <w:szCs w:val="24"/>
        </w:rPr>
        <w:t xml:space="preserve">бетонный 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 xml:space="preserve">ленточный. Стены, перегородки кирпичные. Перекрытия междуэтажное, чердачное  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железобетонное. Стены </w:t>
      </w:r>
      <w:r w:rsidR="00FD2FD4">
        <w:rPr>
          <w:rFonts w:ascii="Times New Roman" w:eastAsia="Times New Roman" w:hAnsi="Times New Roman" w:cs="Times New Roman"/>
          <w:sz w:val="24"/>
          <w:szCs w:val="24"/>
        </w:rPr>
        <w:t>оштукатурены, оклеены обоями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D2FD4" w:rsidRPr="00B60506">
        <w:rPr>
          <w:rFonts w:ascii="Times New Roman" w:hAnsi="Times New Roman"/>
          <w:sz w:val="24"/>
          <w:szCs w:val="24"/>
        </w:rPr>
        <w:t>Потолок</w:t>
      </w:r>
      <w:r w:rsidR="00FD2FD4">
        <w:rPr>
          <w:rFonts w:ascii="Times New Roman" w:hAnsi="Times New Roman"/>
          <w:sz w:val="24"/>
          <w:szCs w:val="24"/>
        </w:rPr>
        <w:t xml:space="preserve"> бетонный, окрашенный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355C5" w:rsidRPr="00B60506">
        <w:rPr>
          <w:rFonts w:ascii="Times New Roman" w:hAnsi="Times New Roman"/>
          <w:sz w:val="24"/>
          <w:szCs w:val="24"/>
        </w:rPr>
        <w:t xml:space="preserve">Пол </w:t>
      </w:r>
      <w:r w:rsidR="008355C5">
        <w:rPr>
          <w:rFonts w:ascii="Times New Roman" w:hAnsi="Times New Roman"/>
          <w:sz w:val="24"/>
          <w:szCs w:val="24"/>
        </w:rPr>
        <w:t xml:space="preserve">бетонный, </w:t>
      </w:r>
      <w:r w:rsidR="008355C5" w:rsidRPr="00B60506">
        <w:rPr>
          <w:rFonts w:ascii="Times New Roman" w:hAnsi="Times New Roman"/>
          <w:sz w:val="24"/>
          <w:szCs w:val="24"/>
        </w:rPr>
        <w:t xml:space="preserve"> покрыт линолеумом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>.  Проемы оконные (</w:t>
      </w:r>
      <w:r w:rsidR="008355C5">
        <w:rPr>
          <w:rFonts w:ascii="Times New Roman" w:eastAsia="Times New Roman" w:hAnsi="Times New Roman" w:cs="Times New Roman"/>
          <w:sz w:val="24"/>
          <w:szCs w:val="24"/>
        </w:rPr>
        <w:t>дерево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>) и проемы дверные (</w:t>
      </w:r>
      <w:r w:rsidR="008355C5">
        <w:rPr>
          <w:rFonts w:ascii="Times New Roman" w:eastAsia="Times New Roman" w:hAnsi="Times New Roman" w:cs="Times New Roman"/>
          <w:sz w:val="24"/>
          <w:szCs w:val="24"/>
        </w:rPr>
        <w:t>дерево</w:t>
      </w:r>
      <w:r w:rsidRPr="002D706A">
        <w:rPr>
          <w:rFonts w:ascii="Times New Roman" w:eastAsia="Times New Roman" w:hAnsi="Times New Roman" w:cs="Times New Roman"/>
          <w:sz w:val="24"/>
          <w:szCs w:val="24"/>
        </w:rPr>
        <w:t>) в исправном состоянии.  Имеется отопление, водопровод, канализация, электроосвещение. Нежилые помещения соответствуют требованиям по их эксплуатации.</w:t>
      </w:r>
    </w:p>
    <w:p w:rsidR="00C01D75" w:rsidRDefault="00C01D75" w:rsidP="002D706A">
      <w:pPr>
        <w:pStyle w:val="ConsNonformat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7A8F" w:rsidRPr="00F06D52" w:rsidRDefault="00F06D52" w:rsidP="00F06D5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3. Целевое назначение объектов</w:t>
      </w:r>
    </w:p>
    <w:p w:rsidR="00C5546D" w:rsidRPr="00C5546D" w:rsidRDefault="00B27A8F" w:rsidP="004750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546D">
        <w:rPr>
          <w:rFonts w:ascii="Times New Roman" w:hAnsi="Times New Roman" w:cs="Times New Roman"/>
          <w:bCs/>
          <w:sz w:val="24"/>
          <w:szCs w:val="24"/>
        </w:rPr>
        <w:t xml:space="preserve">Лот № 1 –  </w:t>
      </w:r>
      <w:proofErr w:type="gramStart"/>
      <w:r w:rsidR="00C5546D" w:rsidRPr="00C5546D">
        <w:rPr>
          <w:rFonts w:ascii="Times New Roman" w:hAnsi="Times New Roman" w:cs="Times New Roman"/>
        </w:rPr>
        <w:t>свободное</w:t>
      </w:r>
      <w:proofErr w:type="gramEnd"/>
      <w:r w:rsidR="00C5546D" w:rsidRPr="00C5546D">
        <w:rPr>
          <w:rFonts w:ascii="Times New Roman" w:hAnsi="Times New Roman" w:cs="Times New Roman"/>
        </w:rPr>
        <w:t>, кроме торговли продовольственными товарами</w:t>
      </w:r>
      <w:r w:rsidR="00C5546D">
        <w:rPr>
          <w:rFonts w:ascii="Times New Roman" w:hAnsi="Times New Roman" w:cs="Times New Roman"/>
        </w:rPr>
        <w:t>;</w:t>
      </w:r>
      <w:r w:rsidR="00C5546D" w:rsidRPr="00C554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546D" w:rsidRDefault="00B27A8F" w:rsidP="00C554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546D">
        <w:rPr>
          <w:rFonts w:ascii="Times New Roman" w:hAnsi="Times New Roman" w:cs="Times New Roman"/>
          <w:bCs/>
          <w:sz w:val="24"/>
          <w:szCs w:val="24"/>
        </w:rPr>
        <w:t xml:space="preserve">Лот № 2 - </w:t>
      </w:r>
      <w:proofErr w:type="gramStart"/>
      <w:r w:rsidR="00C5546D" w:rsidRPr="00C5546D">
        <w:rPr>
          <w:rFonts w:ascii="Times New Roman" w:hAnsi="Times New Roman" w:cs="Times New Roman"/>
        </w:rPr>
        <w:t>свободное</w:t>
      </w:r>
      <w:proofErr w:type="gramEnd"/>
      <w:r w:rsidR="00C5546D" w:rsidRPr="00C5546D">
        <w:rPr>
          <w:rFonts w:ascii="Times New Roman" w:hAnsi="Times New Roman" w:cs="Times New Roman"/>
        </w:rPr>
        <w:t>, кроме торговли продовольственными товарами</w:t>
      </w:r>
      <w:r w:rsidR="00C5546D">
        <w:rPr>
          <w:rFonts w:ascii="Times New Roman" w:hAnsi="Times New Roman" w:cs="Times New Roman"/>
        </w:rPr>
        <w:t>.</w:t>
      </w:r>
      <w:r w:rsidR="00C5546D" w:rsidRPr="00C5546D">
        <w:rPr>
          <w:rFonts w:ascii="Times New Roman" w:hAnsi="Times New Roman" w:cs="Times New Roman"/>
          <w:b/>
          <w:bCs/>
        </w:rPr>
        <w:t xml:space="preserve"> </w:t>
      </w:r>
    </w:p>
    <w:p w:rsidR="00F06D52" w:rsidRPr="00C5546D" w:rsidRDefault="00F06D52" w:rsidP="00C554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6D52" w:rsidRDefault="00F06D52" w:rsidP="00F06D5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0506">
        <w:rPr>
          <w:rFonts w:ascii="Times New Roman" w:hAnsi="Times New Roman" w:cs="Times New Roman"/>
          <w:i/>
          <w:sz w:val="24"/>
          <w:szCs w:val="24"/>
        </w:rPr>
        <w:t>4. Начальная цена договора, величина повышения начальной цены договора</w:t>
      </w:r>
    </w:p>
    <w:p w:rsidR="00F06D52" w:rsidRPr="00F06D52" w:rsidRDefault="00F06D52" w:rsidP="00F06D52">
      <w:pPr>
        <w:spacing w:after="0" w:line="240" w:lineRule="auto"/>
      </w:pPr>
    </w:p>
    <w:p w:rsidR="00F06D52" w:rsidRDefault="00F06D52" w:rsidP="00F06D52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proofErr w:type="gramStart"/>
      <w:r w:rsidRPr="00D73DCF">
        <w:rPr>
          <w:rFonts w:ascii="Times New Roman" w:hAnsi="Times New Roman"/>
          <w:b/>
          <w:i/>
          <w:sz w:val="24"/>
          <w:szCs w:val="24"/>
        </w:rPr>
        <w:t>Цена лота - начальная (минимальная) цена договора</w:t>
      </w:r>
      <w:r w:rsidRPr="00D73DCF">
        <w:rPr>
          <w:rFonts w:ascii="Times New Roman" w:hAnsi="Times New Roman"/>
          <w:sz w:val="24"/>
          <w:szCs w:val="24"/>
        </w:rPr>
        <w:t xml:space="preserve"> в размере ежемесячного платежа за право владения и пользования указанным имуществом (без учета НДС 20 %, </w:t>
      </w:r>
      <w:r w:rsidRPr="00D73DCF">
        <w:rPr>
          <w:rFonts w:ascii="Times New Roman" w:hAnsi="Times New Roman"/>
          <w:spacing w:val="-4"/>
          <w:sz w:val="24"/>
          <w:szCs w:val="24"/>
        </w:rPr>
        <w:t>коммунальных, эксплуатационных, услуг связи и прочих услуг</w:t>
      </w:r>
      <w:r w:rsidRPr="00D73DCF">
        <w:rPr>
          <w:rFonts w:ascii="Times New Roman" w:hAnsi="Times New Roman"/>
          <w:sz w:val="24"/>
          <w:szCs w:val="24"/>
        </w:rPr>
        <w:t>), которая  установлена в соответствии с Федеральным законом от 29 июля 1998 года № 135-ФЗ «Об оценочной деятельности в Российской Федерац</w:t>
      </w:r>
      <w:r>
        <w:rPr>
          <w:rFonts w:ascii="Times New Roman" w:hAnsi="Times New Roman"/>
          <w:sz w:val="24"/>
          <w:szCs w:val="24"/>
        </w:rPr>
        <w:t>ии» на основании отчета № 7/4160/АП от 24.11</w:t>
      </w:r>
      <w:r w:rsidRPr="00D73DCF">
        <w:rPr>
          <w:rFonts w:ascii="Times New Roman" w:hAnsi="Times New Roman"/>
          <w:sz w:val="24"/>
          <w:szCs w:val="24"/>
        </w:rPr>
        <w:t>.2022 года об оценке рыночной стоимости</w:t>
      </w:r>
      <w:proofErr w:type="gramEnd"/>
      <w:r w:rsidRPr="00D73DCF">
        <w:rPr>
          <w:rFonts w:ascii="Times New Roman" w:hAnsi="Times New Roman"/>
          <w:sz w:val="24"/>
          <w:szCs w:val="24"/>
        </w:rPr>
        <w:t xml:space="preserve"> месячной арендной платы за пользование 1 кв. м. нежилых помещений </w:t>
      </w:r>
      <w:r>
        <w:rPr>
          <w:rFonts w:ascii="Times New Roman" w:hAnsi="Times New Roman"/>
          <w:sz w:val="24"/>
          <w:szCs w:val="24"/>
        </w:rPr>
        <w:t xml:space="preserve">в здании, назначение: нежилое, 3-этажное, общая площадь 4062,5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инв. № 54:223:002:010066890</w:t>
      </w:r>
      <w:r w:rsidRPr="00D73DC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73DCF">
        <w:rPr>
          <w:rFonts w:ascii="Times New Roman" w:hAnsi="Times New Roman"/>
          <w:sz w:val="24"/>
          <w:szCs w:val="24"/>
        </w:rPr>
        <w:t>лит</w:t>
      </w:r>
      <w:proofErr w:type="gramEnd"/>
      <w:r w:rsidRPr="00D73DCF">
        <w:rPr>
          <w:rFonts w:ascii="Times New Roman" w:hAnsi="Times New Roman"/>
          <w:sz w:val="24"/>
          <w:szCs w:val="24"/>
        </w:rPr>
        <w:t xml:space="preserve">. А, </w:t>
      </w:r>
      <w:proofErr w:type="gramStart"/>
      <w:r w:rsidRPr="00D73DCF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о</w:t>
      </w:r>
      <w:r w:rsidRPr="00D73DCF">
        <w:rPr>
          <w:rFonts w:ascii="Times New Roman" w:hAnsi="Times New Roman"/>
          <w:sz w:val="24"/>
          <w:szCs w:val="24"/>
        </w:rPr>
        <w:t>м</w:t>
      </w:r>
      <w:proofErr w:type="gramEnd"/>
      <w:r w:rsidRPr="00D73DCF">
        <w:rPr>
          <w:rFonts w:ascii="Times New Roman" w:hAnsi="Times New Roman"/>
          <w:sz w:val="24"/>
          <w:szCs w:val="24"/>
        </w:rPr>
        <w:t xml:space="preserve"> по адресу: Орловская область,  </w:t>
      </w:r>
      <w:proofErr w:type="spellStart"/>
      <w:r w:rsidRPr="00D73DCF">
        <w:rPr>
          <w:rFonts w:ascii="Times New Roman" w:hAnsi="Times New Roman"/>
          <w:sz w:val="24"/>
          <w:szCs w:val="24"/>
        </w:rPr>
        <w:t>Колпнянский</w:t>
      </w:r>
      <w:proofErr w:type="spellEnd"/>
      <w:r w:rsidRPr="00D73DC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73DCF">
        <w:rPr>
          <w:rFonts w:ascii="Times New Roman" w:hAnsi="Times New Roman"/>
          <w:sz w:val="24"/>
          <w:szCs w:val="24"/>
        </w:rPr>
        <w:t>пгт</w:t>
      </w:r>
      <w:proofErr w:type="spellEnd"/>
      <w:r w:rsidRPr="00D73DCF">
        <w:rPr>
          <w:rFonts w:ascii="Times New Roman" w:hAnsi="Times New Roman"/>
          <w:sz w:val="24"/>
          <w:szCs w:val="24"/>
        </w:rPr>
        <w:t>. Колпна, ул</w:t>
      </w:r>
      <w:r>
        <w:rPr>
          <w:rFonts w:ascii="Times New Roman" w:hAnsi="Times New Roman"/>
          <w:sz w:val="24"/>
          <w:szCs w:val="24"/>
        </w:rPr>
        <w:t>. Советская, д. 3</w:t>
      </w:r>
      <w:r w:rsidRPr="00D73DC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73DCF">
        <w:rPr>
          <w:rFonts w:ascii="Times New Roman" w:hAnsi="Times New Roman"/>
          <w:sz w:val="24"/>
          <w:szCs w:val="24"/>
        </w:rPr>
        <w:t>выполненн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 w:rsidRPr="00D73DCF">
        <w:rPr>
          <w:rFonts w:ascii="Times New Roman" w:hAnsi="Times New Roman"/>
          <w:sz w:val="24"/>
          <w:szCs w:val="24"/>
        </w:rPr>
        <w:t xml:space="preserve"> обществом с ограниченной ответственностью «Центр экспертизы и оценки»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D73DCF">
        <w:rPr>
          <w:rFonts w:ascii="Times New Roman" w:hAnsi="Times New Roman"/>
          <w:sz w:val="24"/>
          <w:szCs w:val="24"/>
        </w:rPr>
        <w:t>составляет:</w:t>
      </w:r>
      <w:r>
        <w:rPr>
          <w:sz w:val="24"/>
          <w:szCs w:val="24"/>
        </w:rPr>
        <w:t xml:space="preserve"> </w:t>
      </w:r>
    </w:p>
    <w:p w:rsidR="00F06D52" w:rsidRPr="00C73A2A" w:rsidRDefault="00F06D52" w:rsidP="00F06D52">
      <w:pPr>
        <w:spacing w:after="0" w:line="240" w:lineRule="auto"/>
        <w:ind w:firstLine="709"/>
        <w:jc w:val="both"/>
        <w:rPr>
          <w:b/>
          <w:bCs/>
          <w:i/>
          <w:sz w:val="24"/>
          <w:szCs w:val="24"/>
        </w:rPr>
      </w:pPr>
      <w:r w:rsidRPr="002319FB">
        <w:rPr>
          <w:b/>
          <w:i/>
          <w:spacing w:val="-4"/>
          <w:sz w:val="24"/>
          <w:szCs w:val="24"/>
        </w:rPr>
        <w:t xml:space="preserve">лот 1: </w:t>
      </w:r>
      <w:r>
        <w:rPr>
          <w:b/>
          <w:bCs/>
          <w:i/>
          <w:sz w:val="24"/>
          <w:szCs w:val="24"/>
        </w:rPr>
        <w:t>2 051</w:t>
      </w:r>
      <w:r w:rsidRPr="00C73A2A">
        <w:rPr>
          <w:b/>
          <w:bCs/>
          <w:i/>
          <w:sz w:val="24"/>
          <w:szCs w:val="24"/>
        </w:rPr>
        <w:t xml:space="preserve"> (</w:t>
      </w:r>
      <w:r>
        <w:rPr>
          <w:b/>
          <w:bCs/>
          <w:i/>
          <w:sz w:val="24"/>
          <w:szCs w:val="24"/>
        </w:rPr>
        <w:t>Две</w:t>
      </w:r>
      <w:r w:rsidRPr="00C73A2A">
        <w:rPr>
          <w:b/>
          <w:bCs/>
          <w:i/>
          <w:sz w:val="24"/>
          <w:szCs w:val="24"/>
        </w:rPr>
        <w:t xml:space="preserve"> тысяч</w:t>
      </w:r>
      <w:r>
        <w:rPr>
          <w:b/>
          <w:bCs/>
          <w:i/>
          <w:sz w:val="24"/>
          <w:szCs w:val="24"/>
        </w:rPr>
        <w:t>и</w:t>
      </w:r>
      <w:r w:rsidRPr="00C73A2A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пятьдесят</w:t>
      </w:r>
      <w:r w:rsidRPr="00C73A2A">
        <w:rPr>
          <w:b/>
          <w:bCs/>
          <w:i/>
          <w:sz w:val="24"/>
          <w:szCs w:val="24"/>
        </w:rPr>
        <w:t xml:space="preserve"> один) рубль </w:t>
      </w:r>
      <w:r>
        <w:rPr>
          <w:b/>
          <w:bCs/>
          <w:i/>
          <w:sz w:val="24"/>
          <w:szCs w:val="24"/>
        </w:rPr>
        <w:t>18 копеек</w:t>
      </w:r>
      <w:r w:rsidRPr="00C73A2A">
        <w:rPr>
          <w:b/>
          <w:bCs/>
          <w:i/>
          <w:sz w:val="24"/>
          <w:szCs w:val="24"/>
        </w:rPr>
        <w:t>;</w:t>
      </w:r>
    </w:p>
    <w:p w:rsidR="00F06D52" w:rsidRPr="00C73A2A" w:rsidRDefault="00F06D52" w:rsidP="00F06D52">
      <w:pPr>
        <w:spacing w:after="0" w:line="240" w:lineRule="auto"/>
        <w:ind w:firstLine="709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лот 2: 400 </w:t>
      </w:r>
      <w:r w:rsidRPr="00C73A2A">
        <w:rPr>
          <w:b/>
          <w:bCs/>
          <w:i/>
          <w:sz w:val="24"/>
          <w:szCs w:val="24"/>
        </w:rPr>
        <w:t>(</w:t>
      </w:r>
      <w:r>
        <w:rPr>
          <w:b/>
          <w:bCs/>
          <w:i/>
          <w:sz w:val="24"/>
          <w:szCs w:val="24"/>
        </w:rPr>
        <w:t>Ч</w:t>
      </w:r>
      <w:r w:rsidRPr="00C73A2A">
        <w:rPr>
          <w:b/>
          <w:bCs/>
          <w:i/>
          <w:sz w:val="24"/>
          <w:szCs w:val="24"/>
        </w:rPr>
        <w:t>етыр</w:t>
      </w:r>
      <w:r>
        <w:rPr>
          <w:b/>
          <w:bCs/>
          <w:i/>
          <w:sz w:val="24"/>
          <w:szCs w:val="24"/>
        </w:rPr>
        <w:t>еста) рублей 30</w:t>
      </w:r>
      <w:r w:rsidRPr="00C73A2A">
        <w:rPr>
          <w:b/>
          <w:bCs/>
          <w:i/>
          <w:sz w:val="24"/>
          <w:szCs w:val="24"/>
        </w:rPr>
        <w:t xml:space="preserve"> копеек</w:t>
      </w:r>
      <w:r w:rsidRPr="00C73A2A">
        <w:rPr>
          <w:bCs/>
          <w:i/>
          <w:sz w:val="24"/>
          <w:szCs w:val="24"/>
        </w:rPr>
        <w:t>.</w:t>
      </w:r>
    </w:p>
    <w:p w:rsidR="00F06D52" w:rsidRPr="00F06D52" w:rsidRDefault="00F06D52" w:rsidP="00F06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06D52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hyperlink r:id="rId9" w:history="1">
        <w:r w:rsidRPr="00F06D52">
          <w:rPr>
            <w:rStyle w:val="a5"/>
            <w:rFonts w:ascii="Times New Roman" w:hAnsi="Times New Roman"/>
            <w:bCs/>
            <w:sz w:val="24"/>
            <w:szCs w:val="24"/>
          </w:rPr>
          <w:t>статьи 161</w:t>
        </w:r>
      </w:hyperlink>
      <w:r w:rsidRPr="00F06D52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</w:t>
      </w:r>
      <w:r w:rsidRPr="00F06D52">
        <w:rPr>
          <w:rFonts w:ascii="Times New Roman" w:hAnsi="Times New Roman" w:cs="Times New Roman"/>
          <w:bCs/>
          <w:sz w:val="24"/>
        </w:rPr>
        <w:t xml:space="preserve"> Федерации, арендатор самостоятельно перечисляет НДС в налоговый орган.</w:t>
      </w:r>
    </w:p>
    <w:p w:rsidR="00C5546D" w:rsidRPr="00134109" w:rsidRDefault="00C5546D" w:rsidP="00F06D52">
      <w:pPr>
        <w:spacing w:after="0" w:line="240" w:lineRule="auto"/>
        <w:jc w:val="both"/>
        <w:rPr>
          <w:bCs/>
          <w:color w:val="000000"/>
        </w:rPr>
      </w:pP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b/>
          <w:i/>
          <w:sz w:val="24"/>
          <w:szCs w:val="24"/>
        </w:rPr>
        <w:t>5. Срок действия договоров аренды</w:t>
      </w:r>
    </w:p>
    <w:p w:rsidR="00770511" w:rsidRPr="00770511" w:rsidRDefault="00770511" w:rsidP="00770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sz w:val="24"/>
          <w:szCs w:val="24"/>
        </w:rPr>
        <w:t>- лот 1 - 364 (триста шестьдесят четыре) дня;</w:t>
      </w:r>
    </w:p>
    <w:p w:rsidR="00770511" w:rsidRPr="00770511" w:rsidRDefault="00770511" w:rsidP="0077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sz w:val="24"/>
          <w:szCs w:val="24"/>
        </w:rPr>
        <w:t>- лот 2 -  364 (триста шестьдесят четыре) дня.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sz w:val="24"/>
          <w:szCs w:val="24"/>
        </w:rPr>
        <w:t>Действующие обременения: отсутствуют.</w:t>
      </w:r>
    </w:p>
    <w:p w:rsid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bCs/>
          <w:sz w:val="24"/>
          <w:szCs w:val="24"/>
        </w:rPr>
        <w:t>Имущество находится в казне Колпнянского района Орловской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закреплено за МБУК «КДЦ» на праве оперативного управления</w:t>
      </w:r>
      <w:r w:rsidRPr="007705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70511" w:rsidRDefault="00770511" w:rsidP="0077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70511" w:rsidRPr="00770511" w:rsidRDefault="00770511" w:rsidP="0077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b/>
          <w:i/>
          <w:sz w:val="24"/>
          <w:szCs w:val="20"/>
        </w:rPr>
        <w:t>6.</w:t>
      </w:r>
      <w:r w:rsidRPr="0077051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770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pacing w:val="-4"/>
          <w:sz w:val="24"/>
          <w:szCs w:val="24"/>
        </w:rPr>
      </w:pPr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>Аукционная документация о проведен</w:t>
      </w:r>
      <w:proofErr w:type="gramStart"/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>ии ау</w:t>
      </w:r>
      <w:proofErr w:type="gramEnd"/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torgi.gov.ru, официальном сайте администрации Колпнянского района Орловской области </w:t>
      </w:r>
      <w:hyperlink r:id="rId10" w:history="1">
        <w:r w:rsidRPr="0077051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www</w:t>
        </w:r>
        <w:r w:rsidRPr="0077051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r w:rsidRPr="0077051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kolpna</w:t>
        </w:r>
        <w:r w:rsidRPr="0077051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-</w:t>
        </w:r>
        <w:r w:rsidRPr="0077051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adm</w:t>
        </w:r>
        <w:r w:rsidRPr="0077051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.</w:t>
        </w:r>
        <w:r w:rsidRPr="00770511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  <w:lang w:val="en-US"/>
          </w:rPr>
          <w:t>ru</w:t>
        </w:r>
      </w:hyperlink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и на электронной площадке </w:t>
      </w:r>
      <w:hyperlink r:id="rId11" w:history="1">
        <w:r w:rsidRPr="00770511">
          <w:rPr>
            <w:rFonts w:ascii="Times New Roman" w:eastAsia="Times New Roman" w:hAnsi="Times New Roman" w:cs="Times New Roman CYR"/>
            <w:color w:val="0000FF"/>
            <w:spacing w:val="-4"/>
            <w:sz w:val="24"/>
            <w:szCs w:val="24"/>
            <w:u w:val="single"/>
          </w:rPr>
          <w:t>http://utp.sberbank-ast.ru</w:t>
        </w:r>
      </w:hyperlink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. 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pacing w:val="-4"/>
          <w:sz w:val="24"/>
          <w:szCs w:val="24"/>
        </w:rPr>
      </w:pPr>
      <w:proofErr w:type="gramStart"/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С аукционной документацией можно ознакомиться </w:t>
      </w:r>
      <w:r w:rsidRPr="00770511">
        <w:rPr>
          <w:rFonts w:ascii="Times New Roman" w:eastAsia="Times New Roman" w:hAnsi="Times New Roman" w:cs="Times New Roman"/>
        </w:rPr>
        <w:t>в течение срока приема заявок на участие в аукционе</w:t>
      </w:r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 на указанных сайтах, электронной площадке, а также по рабочим дням с 08 час. 00 мин. до 17 час. 00 мин., перерыв с 12 час. 00 мин. до 13 час. 00 мин. (время московское) по адресу нахождения Организатора: 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303410, Орловская область, </w:t>
      </w:r>
      <w:proofErr w:type="spellStart"/>
      <w:r w:rsidRPr="00770511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70511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705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Колпна, ул. 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 д. 3</w:t>
      </w:r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, </w:t>
      </w:r>
      <w:proofErr w:type="spellStart"/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>каб</w:t>
      </w:r>
      <w:proofErr w:type="spellEnd"/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>.</w:t>
      </w:r>
      <w:r w:rsidR="00F7021E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 15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pacing w:val="-4"/>
          <w:sz w:val="24"/>
          <w:szCs w:val="24"/>
        </w:rPr>
      </w:pPr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>Контактное лицо</w:t>
      </w:r>
      <w:r w:rsidR="00F7021E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 </w:t>
      </w:r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 xml:space="preserve">– представитель Организатора </w:t>
      </w:r>
      <w:proofErr w:type="spellStart"/>
      <w:r w:rsidR="00F7021E">
        <w:rPr>
          <w:rFonts w:ascii="Times New Roman" w:eastAsia="Times New Roman" w:hAnsi="Times New Roman" w:cs="Times New Roman"/>
          <w:sz w:val="24"/>
          <w:szCs w:val="24"/>
        </w:rPr>
        <w:t>Бухтиярова</w:t>
      </w:r>
      <w:proofErr w:type="spellEnd"/>
      <w:r w:rsidR="00F7021E">
        <w:rPr>
          <w:rFonts w:ascii="Times New Roman" w:eastAsia="Times New Roman" w:hAnsi="Times New Roman" w:cs="Times New Roman"/>
          <w:sz w:val="24"/>
          <w:szCs w:val="24"/>
        </w:rPr>
        <w:t xml:space="preserve"> Валентина Александровна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21E">
        <w:rPr>
          <w:rFonts w:ascii="Times New Roman" w:eastAsia="Times New Roman" w:hAnsi="Times New Roman" w:cs="Times New Roman"/>
          <w:sz w:val="24"/>
          <w:szCs w:val="24"/>
        </w:rPr>
        <w:t>директор муниципального бюджетного учреждения культуры «Культурно-</w:t>
      </w:r>
      <w:proofErr w:type="spellStart"/>
      <w:r w:rsidR="00F7021E">
        <w:rPr>
          <w:rFonts w:ascii="Times New Roman" w:eastAsia="Times New Roman" w:hAnsi="Times New Roman" w:cs="Times New Roman"/>
          <w:sz w:val="24"/>
          <w:szCs w:val="24"/>
        </w:rPr>
        <w:t>досуговй</w:t>
      </w:r>
      <w:proofErr w:type="spellEnd"/>
      <w:r w:rsidR="00F7021E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Колпнянского района</w:t>
      </w:r>
      <w:r w:rsidR="00F7021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Орловской области, адрес</w:t>
      </w:r>
      <w:r w:rsidRPr="00770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770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>почты</w:t>
      </w:r>
      <w:hyperlink r:id="rId12" w:history="1">
        <w:r w:rsidR="00F7021E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kultura</w:t>
        </w:r>
        <w:r w:rsidR="00F7021E" w:rsidRPr="00C01D75">
          <w:rPr>
            <w:rStyle w:val="a5"/>
            <w:rFonts w:ascii="Times New Roman" w:hAnsi="Times New Roman"/>
            <w:sz w:val="24"/>
            <w:szCs w:val="24"/>
          </w:rPr>
          <w:t>-</w:t>
        </w:r>
        <w:r w:rsidR="00F7021E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kolpna</w:t>
        </w:r>
        <w:r w:rsidR="00F7021E" w:rsidRPr="00C01D75">
          <w:rPr>
            <w:rStyle w:val="a5"/>
            <w:rFonts w:ascii="Times New Roman" w:hAnsi="Times New Roman"/>
            <w:sz w:val="24"/>
            <w:szCs w:val="24"/>
          </w:rPr>
          <w:t>@</w:t>
        </w:r>
        <w:r w:rsidR="00F7021E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F7021E" w:rsidRPr="00C01D7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7021E" w:rsidRPr="00C01D7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705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телефоны: </w:t>
      </w:r>
      <w:r w:rsidR="00F7021E">
        <w:rPr>
          <w:rFonts w:ascii="Times New Roman" w:hAnsi="Times New Roman" w:cs="Times New Roman"/>
          <w:b/>
          <w:sz w:val="24"/>
          <w:szCs w:val="24"/>
        </w:rPr>
        <w:t>8</w:t>
      </w:r>
      <w:r w:rsidR="00F7021E">
        <w:rPr>
          <w:rFonts w:ascii="Times New Roman" w:hAnsi="Times New Roman"/>
          <w:sz w:val="24"/>
          <w:szCs w:val="24"/>
        </w:rPr>
        <w:t>(48674) 2-19-</w:t>
      </w:r>
      <w:r w:rsidR="00F7021E" w:rsidRPr="00C01D75">
        <w:rPr>
          <w:rFonts w:ascii="Times New Roman" w:hAnsi="Times New Roman"/>
          <w:sz w:val="24"/>
          <w:szCs w:val="24"/>
        </w:rPr>
        <w:t>0</w:t>
      </w:r>
      <w:r w:rsidR="00F7021E">
        <w:rPr>
          <w:rFonts w:ascii="Times New Roman" w:hAnsi="Times New Roman"/>
          <w:sz w:val="24"/>
          <w:szCs w:val="24"/>
        </w:rPr>
        <w:t xml:space="preserve">1, </w:t>
      </w:r>
      <w:r w:rsidR="00F7021E">
        <w:rPr>
          <w:rFonts w:ascii="Times New Roman" w:hAnsi="Times New Roman" w:cs="Times New Roman"/>
          <w:b/>
          <w:sz w:val="24"/>
          <w:szCs w:val="24"/>
        </w:rPr>
        <w:t>8</w:t>
      </w:r>
      <w:r w:rsidR="00F7021E">
        <w:rPr>
          <w:rFonts w:ascii="Times New Roman" w:hAnsi="Times New Roman"/>
          <w:sz w:val="24"/>
          <w:szCs w:val="24"/>
        </w:rPr>
        <w:t>(48674) 2-13-40</w:t>
      </w:r>
      <w:r w:rsidRPr="00770511">
        <w:rPr>
          <w:rFonts w:ascii="Times New Roman" w:eastAsia="Times New Roman" w:hAnsi="Times New Roman" w:cs="Times New Roman CYR"/>
          <w:spacing w:val="-4"/>
          <w:sz w:val="24"/>
          <w:szCs w:val="24"/>
        </w:rPr>
        <w:t>.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0511">
        <w:rPr>
          <w:rFonts w:ascii="Times New Roman" w:eastAsia="Times New Roman" w:hAnsi="Times New Roman" w:cs="Times New Roman"/>
          <w:sz w:val="24"/>
          <w:szCs w:val="20"/>
        </w:rPr>
        <w:t xml:space="preserve">Дата начала предоставления документации об аукционе – </w:t>
      </w:r>
      <w:r w:rsidRPr="0077051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7021E">
        <w:rPr>
          <w:rFonts w:ascii="Times New Roman" w:eastAsia="Times New Roman" w:hAnsi="Times New Roman" w:cs="Times New Roman"/>
          <w:b/>
          <w:sz w:val="24"/>
          <w:szCs w:val="20"/>
        </w:rPr>
        <w:t>08 февраля 2023</w:t>
      </w:r>
      <w:r w:rsidRPr="00770511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с 08 часов 00 минут</w:t>
      </w:r>
      <w:r w:rsidRPr="0077051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7051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Дата окончания предоставления документации – </w:t>
      </w:r>
      <w:r w:rsidR="00B84782">
        <w:rPr>
          <w:rFonts w:ascii="Times New Roman" w:eastAsia="Times New Roman" w:hAnsi="Times New Roman" w:cs="Times New Roman"/>
          <w:b/>
          <w:sz w:val="24"/>
          <w:szCs w:val="20"/>
        </w:rPr>
        <w:t>03 марта</w:t>
      </w:r>
      <w:r w:rsidRPr="00770511">
        <w:rPr>
          <w:rFonts w:ascii="Times New Roman" w:eastAsia="Times New Roman" w:hAnsi="Times New Roman" w:cs="Times New Roman"/>
          <w:b/>
          <w:sz w:val="24"/>
          <w:szCs w:val="20"/>
        </w:rPr>
        <w:t xml:space="preserve"> 2023 года в 15 часов 00 минут</w:t>
      </w:r>
      <w:r w:rsidRPr="0077051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11">
        <w:rPr>
          <w:rFonts w:ascii="Times New Roman" w:eastAsia="Times New Roman" w:hAnsi="Times New Roman" w:cs="Times New Roman"/>
        </w:rPr>
        <w:t xml:space="preserve">               </w:t>
      </w:r>
      <w:proofErr w:type="gramStart"/>
      <w:r w:rsidRPr="00770511">
        <w:rPr>
          <w:rFonts w:ascii="Times New Roman" w:eastAsia="Times New Roman" w:hAnsi="Times New Roman" w:cs="Times New Roman"/>
        </w:rPr>
        <w:t xml:space="preserve">После размещения на официальных сайтах и электронной площадке извещения о </w:t>
      </w:r>
      <w:r w:rsidRPr="00770511">
        <w:rPr>
          <w:rFonts w:ascii="Times New Roman" w:eastAsia="Times New Roman" w:hAnsi="Times New Roman" w:cs="Times New Roman"/>
          <w:sz w:val="24"/>
          <w:szCs w:val="24"/>
        </w:rPr>
        <w:t>проведении электронного аукциона в период приема заявок на участие в аукционе в электронной форме Организатор аукциона на основании запроса любого заинтересованного лица, направленного Организатору аукциона в письменной форме, или в форме электронного документа  в течение 2 (двух) рабочих дней с даты получения соответствующего запроса предоставляет такому лицу аукционную документацию в</w:t>
      </w:r>
      <w:proofErr w:type="gramEnd"/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форме электронного документа на указанный в запросе адрес электронной почты. 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sz w:val="24"/>
          <w:szCs w:val="24"/>
        </w:rPr>
        <w:t xml:space="preserve">            Предоставление документации об электронном аукционе осуществляется без взимания платы.</w:t>
      </w:r>
    </w:p>
    <w:p w:rsidR="00770511" w:rsidRPr="00770511" w:rsidRDefault="00770511" w:rsidP="00770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11">
        <w:rPr>
          <w:rFonts w:ascii="Times New Roman" w:eastAsia="Times New Roman" w:hAnsi="Times New Roman" w:cs="Times New Roman"/>
          <w:sz w:val="24"/>
          <w:szCs w:val="24"/>
        </w:rPr>
        <w:t>Запрос предоставляется в произвольной форме и  должен содержать: название электронного аукциона, наименование заинтересованного лица, номер телефона и электронной почты заинтересованного лица, контактное лицо.</w:t>
      </w:r>
    </w:p>
    <w:p w:rsidR="00770511" w:rsidRPr="00770511" w:rsidRDefault="00770511" w:rsidP="00B84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3A48" w:rsidRPr="00E83A48" w:rsidRDefault="00E83A48" w:rsidP="00E8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E83A48">
        <w:rPr>
          <w:rFonts w:ascii="Times New Roman" w:eastAsia="Times New Roman" w:hAnsi="Times New Roman" w:cs="Times New Roman"/>
          <w:b/>
          <w:i/>
          <w:sz w:val="24"/>
          <w:szCs w:val="24"/>
        </w:rPr>
        <w:t>. Организатор аукциона вправе отказаться от проведения аукциона</w:t>
      </w:r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пять дней до даты окончания срока подачи заявок  путем размещения на ЭТП соответствующего извещения в течение одного дня от даты принятия такого решения. Оператор обязан известить Заявителей об отказе в проведен</w:t>
      </w:r>
      <w:proofErr w:type="gramStart"/>
      <w:r w:rsidRPr="00E83A4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E83A48">
        <w:rPr>
          <w:rFonts w:ascii="Times New Roman" w:eastAsia="Times New Roman" w:hAnsi="Times New Roman" w:cs="Times New Roman"/>
          <w:sz w:val="24"/>
          <w:szCs w:val="24"/>
        </w:rPr>
        <w:t>кциона путем направления уведомления в их Личный кабинет.</w:t>
      </w:r>
    </w:p>
    <w:p w:rsidR="00475046" w:rsidRPr="00E83A48" w:rsidRDefault="00475046" w:rsidP="00475046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83A48" w:rsidRPr="00E83A48" w:rsidRDefault="00E83A48" w:rsidP="00E8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8</w:t>
      </w:r>
      <w:r w:rsidRPr="00E83A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E83A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</w:t>
      </w:r>
      <w:r w:rsidRPr="00E83A48">
        <w:rPr>
          <w:rFonts w:ascii="Times New Roman" w:eastAsia="Times New Roman" w:hAnsi="Times New Roman" w:cs="Times New Roman"/>
          <w:b/>
          <w:i/>
          <w:sz w:val="24"/>
          <w:szCs w:val="24"/>
        </w:rPr>
        <w:t>частниками</w:t>
      </w:r>
      <w:r w:rsidRPr="00E83A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аукциона могут являться только субъекты малого и среднего предпринимательства,</w:t>
      </w:r>
      <w:r w:rsidRPr="00E83A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3A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физические лица, применяющие специальный налоговый режим  «Налог на профессиональный доход»</w:t>
      </w:r>
      <w:r w:rsidRPr="00E83A48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имеющие право на  поддержку органами местного самоуправления в соответствии Федеральным законом от 24.07.2007 года № 209-ФЗ «О развитии малого и среднего предпринимательства» или организации, образующие инфраструктуру поддержки субъектов малого и среднего предпринимательства.</w:t>
      </w:r>
      <w:proofErr w:type="gramEnd"/>
    </w:p>
    <w:p w:rsidR="00E83A48" w:rsidRPr="00E83A48" w:rsidRDefault="00E83A48" w:rsidP="00E8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83A48" w:rsidRPr="00E83A48" w:rsidRDefault="00E83A48" w:rsidP="00E83A48">
      <w:pPr>
        <w:widowControl w:val="0"/>
        <w:autoSpaceDE w:val="0"/>
        <w:autoSpaceDN w:val="0"/>
        <w:adjustRightInd w:val="0"/>
        <w:spacing w:after="0" w:line="240" w:lineRule="auto"/>
        <w:ind w:firstLine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9</w:t>
      </w:r>
      <w:r w:rsidRPr="00E83A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E83A48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 аукциона вправе принять решение о внесении изменений в извещение</w:t>
      </w:r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E83A4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E83A48">
        <w:rPr>
          <w:rFonts w:ascii="Times New Roman" w:eastAsia="Times New Roman" w:hAnsi="Times New Roman" w:cs="Times New Roman"/>
          <w:sz w:val="24"/>
          <w:szCs w:val="24"/>
        </w:rPr>
        <w:t>кциона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 чем за 5 дней до даты окончания подачи заявок на участие в аукционе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2023 года включительно </w:t>
      </w:r>
    </w:p>
    <w:p w:rsidR="00E83A48" w:rsidRPr="00E83A48" w:rsidRDefault="00E83A48" w:rsidP="00E83A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В течение одного дня </w:t>
      </w:r>
      <w:proofErr w:type="gramStart"/>
      <w:r w:rsidRPr="00E83A48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официальных сайтах и на электронной площадке.</w:t>
      </w:r>
    </w:p>
    <w:p w:rsidR="00E83A48" w:rsidRPr="00E83A48" w:rsidRDefault="00E83A48" w:rsidP="00E83A4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E83A48">
        <w:rPr>
          <w:rFonts w:ascii="Times New Roman" w:eastAsia="Times New Roman" w:hAnsi="Times New Roman" w:cs="Times New Roman"/>
          <w:sz w:val="24"/>
          <w:szCs w:val="24"/>
        </w:rPr>
        <w:t>При этом срок подачи заявок на участие в аукционе должен быть продлен таким образом, чтобы с даты размещения на официальном сайте торгов внесенных изменений в извещение о  проведении аукциона до даты окончания подачи заявок на участие в аукционе он составлял не менее 15 дней в соответствии с пунктом 106 Правил проведения конкурсов или аукционов на право заключения договоров аренды, договоров</w:t>
      </w:r>
      <w:proofErr w:type="gramEnd"/>
      <w:r w:rsidRPr="00E83A48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 67</w:t>
      </w:r>
      <w:r w:rsidRPr="00E83A4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83A48" w:rsidRPr="00E83A48" w:rsidRDefault="00E83A48" w:rsidP="00E83A48">
      <w:pPr>
        <w:keepNext/>
        <w:spacing w:before="70" w:after="70" w:line="240" w:lineRule="auto"/>
        <w:ind w:left="106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p w:rsidR="00E83A48" w:rsidRPr="00E83A48" w:rsidRDefault="00E83A48" w:rsidP="00E83A48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D75" w:rsidRPr="00C01D75" w:rsidRDefault="00C01D75" w:rsidP="00C01D75">
      <w:pPr>
        <w:spacing w:after="0" w:line="240" w:lineRule="auto"/>
        <w:rPr>
          <w:rFonts w:ascii="Times New Roman" w:hAnsi="Times New Roman" w:cs="Times New Roman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D75" w:rsidRPr="00C01D75" w:rsidRDefault="00C01D75" w:rsidP="00C01D75">
      <w:pPr>
        <w:tabs>
          <w:tab w:val="left" w:pos="21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1C1" w:rsidRPr="00C01D75" w:rsidRDefault="00C261C1" w:rsidP="00C01D75">
      <w:pPr>
        <w:spacing w:after="0" w:line="240" w:lineRule="auto"/>
        <w:rPr>
          <w:rFonts w:ascii="Times New Roman" w:hAnsi="Times New Roman" w:cs="Times New Roman"/>
        </w:rPr>
      </w:pPr>
    </w:p>
    <w:sectPr w:rsidR="00C261C1" w:rsidRPr="00C01D75" w:rsidSect="00C53F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B5"/>
    <w:multiLevelType w:val="hybridMultilevel"/>
    <w:tmpl w:val="CDBAE6FA"/>
    <w:lvl w:ilvl="0" w:tplc="EC10CE32">
      <w:start w:val="1"/>
      <w:numFmt w:val="decimal"/>
      <w:lvlText w:val="%1."/>
      <w:lvlJc w:val="left"/>
      <w:pPr>
        <w:ind w:left="1776" w:hanging="10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A395C"/>
    <w:multiLevelType w:val="multilevel"/>
    <w:tmpl w:val="68E21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80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90"/>
        </w:tabs>
        <w:ind w:left="1214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D75"/>
    <w:rsid w:val="00053ED2"/>
    <w:rsid w:val="001505B2"/>
    <w:rsid w:val="00175C69"/>
    <w:rsid w:val="001B0A4E"/>
    <w:rsid w:val="001C235D"/>
    <w:rsid w:val="001D15A4"/>
    <w:rsid w:val="001F1CD8"/>
    <w:rsid w:val="00216924"/>
    <w:rsid w:val="002B1ED2"/>
    <w:rsid w:val="002D0441"/>
    <w:rsid w:val="002D706A"/>
    <w:rsid w:val="003C7B1F"/>
    <w:rsid w:val="00475046"/>
    <w:rsid w:val="00507986"/>
    <w:rsid w:val="00585793"/>
    <w:rsid w:val="00597BF7"/>
    <w:rsid w:val="006230D0"/>
    <w:rsid w:val="006323DC"/>
    <w:rsid w:val="006374D2"/>
    <w:rsid w:val="006B24AD"/>
    <w:rsid w:val="006C7B6E"/>
    <w:rsid w:val="00770511"/>
    <w:rsid w:val="00772636"/>
    <w:rsid w:val="007C083F"/>
    <w:rsid w:val="007E5E16"/>
    <w:rsid w:val="007F35F8"/>
    <w:rsid w:val="008355C5"/>
    <w:rsid w:val="008B350C"/>
    <w:rsid w:val="008C151F"/>
    <w:rsid w:val="008C538A"/>
    <w:rsid w:val="009E2D19"/>
    <w:rsid w:val="009F7CB8"/>
    <w:rsid w:val="00B054BD"/>
    <w:rsid w:val="00B27A8F"/>
    <w:rsid w:val="00B74B9C"/>
    <w:rsid w:val="00B84782"/>
    <w:rsid w:val="00BF1B03"/>
    <w:rsid w:val="00BF3DD9"/>
    <w:rsid w:val="00C01D75"/>
    <w:rsid w:val="00C261C1"/>
    <w:rsid w:val="00C53F5E"/>
    <w:rsid w:val="00C5546D"/>
    <w:rsid w:val="00CD613C"/>
    <w:rsid w:val="00D21FD3"/>
    <w:rsid w:val="00D65266"/>
    <w:rsid w:val="00DB6AFD"/>
    <w:rsid w:val="00DD0364"/>
    <w:rsid w:val="00DE1BCB"/>
    <w:rsid w:val="00E83A48"/>
    <w:rsid w:val="00E85769"/>
    <w:rsid w:val="00EC639A"/>
    <w:rsid w:val="00EF51E3"/>
    <w:rsid w:val="00F06D52"/>
    <w:rsid w:val="00F7021E"/>
    <w:rsid w:val="00F947B8"/>
    <w:rsid w:val="00FB5112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F1CD8"/>
  </w:style>
  <w:style w:type="paragraph" w:styleId="1">
    <w:name w:val="heading 1"/>
    <w:aliases w:val="H1"/>
    <w:basedOn w:val="a1"/>
    <w:next w:val="a1"/>
    <w:link w:val="10"/>
    <w:uiPriority w:val="99"/>
    <w:qFormat/>
    <w:rsid w:val="00DD0364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1"/>
    <w:next w:val="a1"/>
    <w:link w:val="20"/>
    <w:uiPriority w:val="99"/>
    <w:qFormat/>
    <w:rsid w:val="00DD0364"/>
    <w:pPr>
      <w:keepNext/>
      <w:numPr>
        <w:ilvl w:val="1"/>
        <w:numId w:val="2"/>
      </w:numPr>
      <w:tabs>
        <w:tab w:val="num" w:pos="1080"/>
        <w:tab w:val="num" w:pos="1430"/>
      </w:tabs>
      <w:spacing w:after="0" w:line="240" w:lineRule="auto"/>
      <w:ind w:left="79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C01D75"/>
    <w:rPr>
      <w:rFonts w:cs="Times New Roman"/>
      <w:color w:val="0000FF"/>
      <w:u w:val="single"/>
    </w:rPr>
  </w:style>
  <w:style w:type="paragraph" w:customStyle="1" w:styleId="ConsNonformat">
    <w:name w:val="ConsNonformat"/>
    <w:rsid w:val="00C01D75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1"/>
    <w:uiPriority w:val="34"/>
    <w:qFormat/>
    <w:rsid w:val="00C01D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r1">
    <w:name w:val="fr1"/>
    <w:basedOn w:val="a1"/>
    <w:rsid w:val="0017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5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97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"/>
    <w:basedOn w:val="a2"/>
    <w:link w:val="1"/>
    <w:uiPriority w:val="99"/>
    <w:rsid w:val="00DD03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2"/>
    <w:link w:val="2"/>
    <w:uiPriority w:val="99"/>
    <w:rsid w:val="00DD03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Пункт"/>
    <w:basedOn w:val="a1"/>
    <w:uiPriority w:val="99"/>
    <w:rsid w:val="00DD0364"/>
    <w:pPr>
      <w:numPr>
        <w:ilvl w:val="2"/>
        <w:numId w:val="2"/>
      </w:numPr>
      <w:tabs>
        <w:tab w:val="num" w:pos="1440"/>
      </w:tabs>
      <w:spacing w:after="0" w:line="240" w:lineRule="auto"/>
      <w:ind w:left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"/>
    <w:uiPriority w:val="99"/>
    <w:rsid w:val="00DD0364"/>
    <w:pPr>
      <w:numPr>
        <w:ilvl w:val="3"/>
      </w:numPr>
      <w:tabs>
        <w:tab w:val="num" w:pos="179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-kolp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-kolpna@mail.ru" TargetMode="External"/><Relationship Id="rId12" Type="http://schemas.openxmlformats.org/officeDocument/2006/relationships/hyperlink" Target="mailto:kultura-kolp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lpna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82065A3929976125C712113214C58C35F4174461B05B1E8ABE94DAEED7D2BCA31F585E968DUFv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8278-B609-4E64-A2DE-A14BE69B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1070</Words>
  <Characters>8584</Characters>
  <Application>Microsoft Office Word</Application>
  <DocSecurity>0</DocSecurity>
  <Lines>214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2022-01-18T07:29:00Z</cp:lastPrinted>
  <dcterms:created xsi:type="dcterms:W3CDTF">2020-12-16T06:30:00Z</dcterms:created>
  <dcterms:modified xsi:type="dcterms:W3CDTF">2023-02-06T08:22:00Z</dcterms:modified>
</cp:coreProperties>
</file>