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D0" w:rsidRDefault="00180FD0">
      <w:pPr>
        <w:jc w:val="right"/>
        <w:rPr>
          <w:sz w:val="22"/>
          <w:szCs w:val="22"/>
        </w:rPr>
      </w:pPr>
    </w:p>
    <w:p w:rsidR="00180FD0" w:rsidRDefault="00180FD0">
      <w:pPr>
        <w:jc w:val="right"/>
        <w:rPr>
          <w:sz w:val="22"/>
          <w:szCs w:val="22"/>
        </w:rPr>
      </w:pPr>
    </w:p>
    <w:p w:rsidR="00E323D1" w:rsidRDefault="00A97743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E323D1" w:rsidRDefault="00A97743">
      <w:pPr>
        <w:jc w:val="right"/>
        <w:rPr>
          <w:b/>
          <w:sz w:val="28"/>
          <w:szCs w:val="28"/>
        </w:rPr>
      </w:pPr>
      <w:r>
        <w:rPr>
          <w:sz w:val="22"/>
          <w:szCs w:val="22"/>
        </w:rPr>
        <w:t>к извещению о проведении конкурса</w:t>
      </w:r>
    </w:p>
    <w:p w:rsidR="00E323D1" w:rsidRDefault="00E323D1">
      <w:pPr>
        <w:jc w:val="center"/>
        <w:rPr>
          <w:b/>
          <w:sz w:val="28"/>
          <w:szCs w:val="28"/>
        </w:rPr>
      </w:pPr>
    </w:p>
    <w:p w:rsidR="00180FD0" w:rsidRDefault="00180FD0">
      <w:pPr>
        <w:pStyle w:val="ConsPlusNormal"/>
        <w:autoSpaceDE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23D1" w:rsidRPr="004656CD" w:rsidRDefault="00A97743">
      <w:pPr>
        <w:pStyle w:val="ConsPlusNormal"/>
        <w:autoSpaceDE w:val="0"/>
        <w:jc w:val="center"/>
        <w:rPr>
          <w:b/>
          <w:sz w:val="24"/>
        </w:rPr>
      </w:pPr>
      <w:r w:rsidRPr="004656CD">
        <w:rPr>
          <w:rFonts w:ascii="Times New Roman" w:eastAsia="Times New Roman" w:hAnsi="Times New Roman" w:cs="Times New Roman"/>
          <w:b/>
          <w:color w:val="000000"/>
          <w:sz w:val="24"/>
        </w:rPr>
        <w:t>Информация о лотах, характеристиках маршрутов, выставляемых на конкурс, минимальная вместимость транспортных средств и необходимое количество подвижного состава</w:t>
      </w:r>
    </w:p>
    <w:p w:rsidR="00E323D1" w:rsidRDefault="00E323D1">
      <w:pPr>
        <w:jc w:val="center"/>
        <w:rPr>
          <w:b/>
          <w:sz w:val="28"/>
          <w:szCs w:val="28"/>
        </w:rPr>
      </w:pPr>
    </w:p>
    <w:tbl>
      <w:tblPr>
        <w:tblW w:w="0" w:type="auto"/>
        <w:tblInd w:w="285" w:type="dxa"/>
        <w:tblLayout w:type="fixed"/>
        <w:tblLook w:val="0000"/>
      </w:tblPr>
      <w:tblGrid>
        <w:gridCol w:w="714"/>
        <w:gridCol w:w="6771"/>
        <w:gridCol w:w="2828"/>
        <w:gridCol w:w="3835"/>
      </w:tblGrid>
      <w:tr w:rsidR="00180FD0" w:rsidTr="00180FD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FD0" w:rsidRDefault="00180FD0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180FD0" w:rsidRDefault="00180FD0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лота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FD0" w:rsidRDefault="00180FD0" w:rsidP="00180FD0">
            <w:pPr>
              <w:jc w:val="center"/>
              <w:rPr>
                <w:b/>
              </w:rPr>
            </w:pPr>
            <w:r>
              <w:rPr>
                <w:b/>
              </w:rPr>
              <w:t>Номер и наименование маршрута, входящего в лот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FD0" w:rsidRDefault="00180FD0">
            <w:pPr>
              <w:jc w:val="center"/>
              <w:rPr>
                <w:b/>
              </w:rPr>
            </w:pPr>
            <w:r>
              <w:rPr>
                <w:b/>
              </w:rPr>
              <w:t>Необходимое</w:t>
            </w:r>
          </w:p>
          <w:p w:rsidR="00180FD0" w:rsidRDefault="00180FD0">
            <w:pPr>
              <w:jc w:val="center"/>
              <w:rPr>
                <w:b/>
              </w:rPr>
            </w:pPr>
            <w:r>
              <w:rPr>
                <w:b/>
              </w:rPr>
              <w:t xml:space="preserve"> количество</w:t>
            </w:r>
          </w:p>
          <w:p w:rsidR="00180FD0" w:rsidRDefault="00180FD0" w:rsidP="00180FD0">
            <w:pPr>
              <w:ind w:left="-115" w:right="-108"/>
              <w:jc w:val="center"/>
              <w:rPr>
                <w:b/>
                <w:bCs/>
              </w:rPr>
            </w:pPr>
            <w:r>
              <w:rPr>
                <w:b/>
              </w:rPr>
              <w:t>подвижного состава, ед.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D0" w:rsidRDefault="00180FD0">
            <w:pPr>
              <w:pStyle w:val="ConsPlusNormal"/>
              <w:autoSpaceDE w:val="0"/>
              <w:spacing w:line="200" w:lineRule="atLeast"/>
              <w:jc w:val="center"/>
              <w:rPr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Минимальная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общая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пассажировместимость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транспортных средств</w:t>
            </w:r>
          </w:p>
        </w:tc>
      </w:tr>
      <w:tr w:rsidR="00180FD0" w:rsidTr="00180FD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FD0" w:rsidRDefault="00180FD0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FD0" w:rsidRDefault="00180FD0" w:rsidP="00180FD0">
            <w:pPr>
              <w:spacing w:line="200" w:lineRule="atLeast"/>
              <w:jc w:val="center"/>
            </w:pPr>
            <w:r>
              <w:t>№ 14 «Сахарный завод</w:t>
            </w:r>
            <w:r w:rsidRPr="004E52F2">
              <w:t xml:space="preserve"> – </w:t>
            </w:r>
            <w:r>
              <w:rPr>
                <w:color w:val="000000"/>
                <w:lang w:eastAsia="ru-RU"/>
              </w:rPr>
              <w:t>Церковь</w:t>
            </w:r>
            <w:r w:rsidRPr="004E52F2">
              <w:t>»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FD0" w:rsidRDefault="00180FD0">
            <w:pPr>
              <w:jc w:val="center"/>
            </w:pPr>
            <w: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D0" w:rsidRDefault="00180FD0" w:rsidP="00764078">
            <w:pPr>
              <w:spacing w:line="200" w:lineRule="atLeast"/>
              <w:jc w:val="center"/>
            </w:pPr>
            <w:r>
              <w:t xml:space="preserve">Не менее </w:t>
            </w:r>
            <w:r w:rsidR="00764078">
              <w:t>8</w:t>
            </w:r>
            <w:r>
              <w:t xml:space="preserve"> мест</w:t>
            </w:r>
          </w:p>
        </w:tc>
      </w:tr>
      <w:tr w:rsidR="00180FD0" w:rsidTr="00180FD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FD0" w:rsidRDefault="00180FD0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FD0" w:rsidRDefault="00180FD0" w:rsidP="00180FD0">
            <w:pPr>
              <w:spacing w:line="200" w:lineRule="atLeast"/>
              <w:jc w:val="center"/>
            </w:pPr>
            <w:r>
              <w:t>№ 15 «</w:t>
            </w:r>
            <w:r w:rsidRPr="00ED465C">
              <w:rPr>
                <w:color w:val="000000"/>
                <w:lang w:eastAsia="ru-RU"/>
              </w:rPr>
              <w:t>Церковь – Автовокзал</w:t>
            </w:r>
            <w:r>
              <w:t>»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FD0" w:rsidRDefault="00180FD0">
            <w:pPr>
              <w:jc w:val="center"/>
            </w:pPr>
            <w: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D0" w:rsidRDefault="00180FD0" w:rsidP="00764078">
            <w:pPr>
              <w:spacing w:line="200" w:lineRule="atLeast"/>
              <w:jc w:val="center"/>
            </w:pPr>
            <w:r>
              <w:t xml:space="preserve">Не менее </w:t>
            </w:r>
            <w:r w:rsidR="00764078">
              <w:t>8</w:t>
            </w:r>
            <w:r>
              <w:t xml:space="preserve"> мест</w:t>
            </w:r>
          </w:p>
        </w:tc>
      </w:tr>
      <w:tr w:rsidR="00180FD0" w:rsidTr="00180FD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FD0" w:rsidRDefault="00180FD0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FD0" w:rsidRDefault="00180FD0" w:rsidP="00180FD0">
            <w:pPr>
              <w:spacing w:line="200" w:lineRule="atLeast"/>
              <w:jc w:val="center"/>
            </w:pPr>
            <w:r>
              <w:t xml:space="preserve">№ 16 </w:t>
            </w:r>
            <w:r w:rsidRPr="004E52F2">
              <w:t>«</w:t>
            </w:r>
            <w:r>
              <w:t xml:space="preserve">Автовокзал </w:t>
            </w:r>
            <w:r w:rsidRPr="004E52F2">
              <w:t>–</w:t>
            </w:r>
            <w:r>
              <w:t xml:space="preserve"> Сахарный завод</w:t>
            </w:r>
            <w:r w:rsidRPr="004E52F2">
              <w:t>»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FD0" w:rsidRDefault="00180FD0">
            <w:pPr>
              <w:jc w:val="center"/>
            </w:pPr>
            <w: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D0" w:rsidRDefault="00180FD0" w:rsidP="00764078">
            <w:pPr>
              <w:spacing w:line="200" w:lineRule="atLeast"/>
              <w:jc w:val="center"/>
            </w:pPr>
            <w:r>
              <w:t xml:space="preserve">Не менее </w:t>
            </w:r>
            <w:r w:rsidR="00764078">
              <w:t>8</w:t>
            </w:r>
            <w:r>
              <w:t xml:space="preserve"> мест</w:t>
            </w:r>
          </w:p>
        </w:tc>
      </w:tr>
      <w:tr w:rsidR="00180FD0" w:rsidTr="00180FD0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FD0" w:rsidRDefault="00180FD0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FD0" w:rsidRDefault="00180FD0" w:rsidP="00180FD0">
            <w:pPr>
              <w:spacing w:line="200" w:lineRule="atLeast"/>
              <w:jc w:val="center"/>
            </w:pPr>
            <w:r>
              <w:t xml:space="preserve">№ 17 </w:t>
            </w:r>
            <w:r w:rsidRPr="004E52F2">
              <w:t>«</w:t>
            </w:r>
            <w:r>
              <w:t>Сахарный завод</w:t>
            </w:r>
            <w:r w:rsidRPr="004E52F2">
              <w:t xml:space="preserve"> – </w:t>
            </w:r>
            <w:r>
              <w:rPr>
                <w:color w:val="000000"/>
                <w:lang w:eastAsia="ru-RU"/>
              </w:rPr>
              <w:t>Кирпичный завод</w:t>
            </w:r>
            <w:r w:rsidRPr="004E52F2">
              <w:t>»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FD0" w:rsidRDefault="00180FD0">
            <w:pPr>
              <w:jc w:val="center"/>
            </w:pPr>
            <w: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D0" w:rsidRDefault="00180FD0" w:rsidP="00764078">
            <w:pPr>
              <w:spacing w:line="200" w:lineRule="atLeast"/>
              <w:jc w:val="center"/>
            </w:pPr>
            <w:r>
              <w:t xml:space="preserve">Не менее </w:t>
            </w:r>
            <w:r w:rsidR="00764078">
              <w:t>8</w:t>
            </w:r>
            <w:r>
              <w:t xml:space="preserve"> мест</w:t>
            </w:r>
          </w:p>
        </w:tc>
      </w:tr>
      <w:tr w:rsidR="00180FD0" w:rsidTr="00180FD0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FD0" w:rsidRDefault="00180FD0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FD0" w:rsidRDefault="00180FD0" w:rsidP="00180FD0">
            <w:pPr>
              <w:spacing w:line="200" w:lineRule="atLeast"/>
              <w:jc w:val="center"/>
            </w:pPr>
            <w:r>
              <w:t>№ 18 «</w:t>
            </w:r>
            <w:r w:rsidRPr="004E52F2">
              <w:t>«</w:t>
            </w:r>
            <w:r>
              <w:t>Кирпичный завод – Автовокзал</w:t>
            </w:r>
            <w:r w:rsidRPr="004E52F2">
              <w:t>»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FD0" w:rsidRDefault="00180FD0">
            <w:pPr>
              <w:jc w:val="center"/>
            </w:pPr>
            <w: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D0" w:rsidRDefault="00180FD0" w:rsidP="00764078">
            <w:pPr>
              <w:spacing w:line="200" w:lineRule="atLeast"/>
              <w:jc w:val="center"/>
            </w:pPr>
            <w:r>
              <w:t xml:space="preserve">Не менее </w:t>
            </w:r>
            <w:r w:rsidR="00764078">
              <w:t>8</w:t>
            </w:r>
            <w:r>
              <w:t xml:space="preserve"> мест</w:t>
            </w:r>
          </w:p>
        </w:tc>
      </w:tr>
    </w:tbl>
    <w:p w:rsidR="00E323D1" w:rsidRDefault="00E323D1">
      <w:pPr>
        <w:jc w:val="both"/>
      </w:pPr>
    </w:p>
    <w:p w:rsidR="00E323D1" w:rsidRDefault="00E323D1">
      <w:pPr>
        <w:pStyle w:val="a8"/>
        <w:tabs>
          <w:tab w:val="left" w:pos="0"/>
        </w:tabs>
        <w:ind w:firstLine="539"/>
        <w:jc w:val="both"/>
      </w:pPr>
    </w:p>
    <w:p w:rsidR="00A97743" w:rsidRDefault="00A97743">
      <w:pPr>
        <w:jc w:val="both"/>
      </w:pPr>
    </w:p>
    <w:sectPr w:rsidR="00A97743" w:rsidSect="00E323D1">
      <w:pgSz w:w="16838" w:h="11906" w:orient="landscape"/>
      <w:pgMar w:top="540" w:right="1134" w:bottom="54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E0BD1"/>
    <w:rsid w:val="00180FD0"/>
    <w:rsid w:val="004656CD"/>
    <w:rsid w:val="00764078"/>
    <w:rsid w:val="007A58F5"/>
    <w:rsid w:val="007E0BD1"/>
    <w:rsid w:val="00A97743"/>
    <w:rsid w:val="00DC5D91"/>
    <w:rsid w:val="00E3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D1"/>
    <w:rPr>
      <w:sz w:val="24"/>
      <w:szCs w:val="24"/>
      <w:lang w:eastAsia="ar-SA"/>
    </w:rPr>
  </w:style>
  <w:style w:type="paragraph" w:styleId="8">
    <w:name w:val="heading 8"/>
    <w:basedOn w:val="a"/>
    <w:next w:val="a"/>
    <w:qFormat/>
    <w:rsid w:val="00E323D1"/>
    <w:pPr>
      <w:keepNext/>
      <w:numPr>
        <w:ilvl w:val="7"/>
        <w:numId w:val="1"/>
      </w:numPr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23D1"/>
  </w:style>
  <w:style w:type="character" w:customStyle="1" w:styleId="WW8Num1z1">
    <w:name w:val="WW8Num1z1"/>
    <w:rsid w:val="00E323D1"/>
  </w:style>
  <w:style w:type="character" w:customStyle="1" w:styleId="WW8Num1z2">
    <w:name w:val="WW8Num1z2"/>
    <w:rsid w:val="00E323D1"/>
  </w:style>
  <w:style w:type="character" w:customStyle="1" w:styleId="WW8Num1z3">
    <w:name w:val="WW8Num1z3"/>
    <w:rsid w:val="00E323D1"/>
  </w:style>
  <w:style w:type="character" w:customStyle="1" w:styleId="WW8Num1z4">
    <w:name w:val="WW8Num1z4"/>
    <w:rsid w:val="00E323D1"/>
  </w:style>
  <w:style w:type="character" w:customStyle="1" w:styleId="WW8Num1z5">
    <w:name w:val="WW8Num1z5"/>
    <w:rsid w:val="00E323D1"/>
  </w:style>
  <w:style w:type="character" w:customStyle="1" w:styleId="WW8Num1z6">
    <w:name w:val="WW8Num1z6"/>
    <w:rsid w:val="00E323D1"/>
  </w:style>
  <w:style w:type="character" w:customStyle="1" w:styleId="WW8Num1z7">
    <w:name w:val="WW8Num1z7"/>
    <w:rsid w:val="00E323D1"/>
  </w:style>
  <w:style w:type="character" w:customStyle="1" w:styleId="WW8Num1z8">
    <w:name w:val="WW8Num1z8"/>
    <w:rsid w:val="00E323D1"/>
  </w:style>
  <w:style w:type="character" w:customStyle="1" w:styleId="WW8Num2z0">
    <w:name w:val="WW8Num2z0"/>
    <w:rsid w:val="00E323D1"/>
    <w:rPr>
      <w:rFonts w:hint="default"/>
    </w:rPr>
  </w:style>
  <w:style w:type="character" w:customStyle="1" w:styleId="WW8Num2z1">
    <w:name w:val="WW8Num2z1"/>
    <w:rsid w:val="00E323D1"/>
  </w:style>
  <w:style w:type="character" w:customStyle="1" w:styleId="WW8Num2z2">
    <w:name w:val="WW8Num2z2"/>
    <w:rsid w:val="00E323D1"/>
  </w:style>
  <w:style w:type="character" w:customStyle="1" w:styleId="WW8Num2z3">
    <w:name w:val="WW8Num2z3"/>
    <w:rsid w:val="00E323D1"/>
  </w:style>
  <w:style w:type="character" w:customStyle="1" w:styleId="WW8Num2z4">
    <w:name w:val="WW8Num2z4"/>
    <w:rsid w:val="00E323D1"/>
  </w:style>
  <w:style w:type="character" w:customStyle="1" w:styleId="WW8Num2z5">
    <w:name w:val="WW8Num2z5"/>
    <w:rsid w:val="00E323D1"/>
  </w:style>
  <w:style w:type="character" w:customStyle="1" w:styleId="WW8Num2z6">
    <w:name w:val="WW8Num2z6"/>
    <w:rsid w:val="00E323D1"/>
  </w:style>
  <w:style w:type="character" w:customStyle="1" w:styleId="WW8Num2z7">
    <w:name w:val="WW8Num2z7"/>
    <w:rsid w:val="00E323D1"/>
  </w:style>
  <w:style w:type="character" w:customStyle="1" w:styleId="WW8Num2z8">
    <w:name w:val="WW8Num2z8"/>
    <w:rsid w:val="00E323D1"/>
  </w:style>
  <w:style w:type="character" w:customStyle="1" w:styleId="WW8Num3z0">
    <w:name w:val="WW8Num3z0"/>
    <w:rsid w:val="00E323D1"/>
    <w:rPr>
      <w:b w:val="0"/>
      <w:bCs w:val="0"/>
    </w:rPr>
  </w:style>
  <w:style w:type="character" w:customStyle="1" w:styleId="WW8Num3z1">
    <w:name w:val="WW8Num3z1"/>
    <w:rsid w:val="00E323D1"/>
  </w:style>
  <w:style w:type="character" w:customStyle="1" w:styleId="WW8Num3z2">
    <w:name w:val="WW8Num3z2"/>
    <w:rsid w:val="00E323D1"/>
  </w:style>
  <w:style w:type="character" w:customStyle="1" w:styleId="WW8Num3z3">
    <w:name w:val="WW8Num3z3"/>
    <w:rsid w:val="00E323D1"/>
  </w:style>
  <w:style w:type="character" w:customStyle="1" w:styleId="WW8Num3z4">
    <w:name w:val="WW8Num3z4"/>
    <w:rsid w:val="00E323D1"/>
  </w:style>
  <w:style w:type="character" w:customStyle="1" w:styleId="WW8Num3z5">
    <w:name w:val="WW8Num3z5"/>
    <w:rsid w:val="00E323D1"/>
  </w:style>
  <w:style w:type="character" w:customStyle="1" w:styleId="WW8Num3z6">
    <w:name w:val="WW8Num3z6"/>
    <w:rsid w:val="00E323D1"/>
  </w:style>
  <w:style w:type="character" w:customStyle="1" w:styleId="WW8Num3z7">
    <w:name w:val="WW8Num3z7"/>
    <w:rsid w:val="00E323D1"/>
  </w:style>
  <w:style w:type="character" w:customStyle="1" w:styleId="WW8Num3z8">
    <w:name w:val="WW8Num3z8"/>
    <w:rsid w:val="00E323D1"/>
  </w:style>
  <w:style w:type="character" w:customStyle="1" w:styleId="1">
    <w:name w:val="Основной шрифт абзаца1"/>
    <w:rsid w:val="00E323D1"/>
  </w:style>
  <w:style w:type="character" w:customStyle="1" w:styleId="a3">
    <w:name w:val="Текст выноски Знак"/>
    <w:basedOn w:val="1"/>
    <w:rsid w:val="00E323D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1"/>
    <w:rsid w:val="00E323D1"/>
    <w:rPr>
      <w:b/>
      <w:bCs/>
      <w:sz w:val="24"/>
      <w:szCs w:val="24"/>
    </w:rPr>
  </w:style>
  <w:style w:type="character" w:customStyle="1" w:styleId="a4">
    <w:name w:val="Название Знак"/>
    <w:basedOn w:val="1"/>
    <w:rsid w:val="00E323D1"/>
    <w:rPr>
      <w:sz w:val="28"/>
      <w:szCs w:val="24"/>
    </w:rPr>
  </w:style>
  <w:style w:type="paragraph" w:customStyle="1" w:styleId="a5">
    <w:name w:val="Заголовок"/>
    <w:basedOn w:val="a"/>
    <w:next w:val="a6"/>
    <w:rsid w:val="00E323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323D1"/>
    <w:pPr>
      <w:spacing w:after="120"/>
    </w:pPr>
  </w:style>
  <w:style w:type="paragraph" w:styleId="a7">
    <w:name w:val="List"/>
    <w:basedOn w:val="a6"/>
    <w:rsid w:val="00E323D1"/>
    <w:rPr>
      <w:rFonts w:cs="Mangal"/>
    </w:rPr>
  </w:style>
  <w:style w:type="paragraph" w:customStyle="1" w:styleId="10">
    <w:name w:val="Название1"/>
    <w:basedOn w:val="a"/>
    <w:rsid w:val="00E323D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323D1"/>
    <w:pPr>
      <w:suppressLineNumbers/>
    </w:pPr>
    <w:rPr>
      <w:rFonts w:cs="Mangal"/>
    </w:rPr>
  </w:style>
  <w:style w:type="paragraph" w:customStyle="1" w:styleId="a8">
    <w:name w:val="Кому"/>
    <w:basedOn w:val="a"/>
    <w:rsid w:val="00E323D1"/>
    <w:rPr>
      <w:rFonts w:ascii="Baltica" w:hAnsi="Baltica" w:cs="Baltica"/>
      <w:szCs w:val="20"/>
    </w:rPr>
  </w:style>
  <w:style w:type="paragraph" w:styleId="a9">
    <w:name w:val="Balloon Text"/>
    <w:basedOn w:val="a"/>
    <w:rsid w:val="00E323D1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qFormat/>
    <w:rsid w:val="00E323D1"/>
    <w:pPr>
      <w:jc w:val="center"/>
    </w:pPr>
    <w:rPr>
      <w:sz w:val="28"/>
    </w:rPr>
  </w:style>
  <w:style w:type="paragraph" w:styleId="ab">
    <w:name w:val="Subtitle"/>
    <w:basedOn w:val="a5"/>
    <w:next w:val="a6"/>
    <w:qFormat/>
    <w:rsid w:val="00E323D1"/>
    <w:pPr>
      <w:jc w:val="center"/>
    </w:pPr>
    <w:rPr>
      <w:i/>
      <w:iCs/>
    </w:rPr>
  </w:style>
  <w:style w:type="paragraph" w:customStyle="1" w:styleId="ConsPlusCell">
    <w:name w:val="ConsPlusCell"/>
    <w:rsid w:val="00E323D1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E323D1"/>
    <w:pPr>
      <w:suppressLineNumbers/>
    </w:pPr>
  </w:style>
  <w:style w:type="paragraph" w:customStyle="1" w:styleId="ad">
    <w:name w:val="Заголовок таблицы"/>
    <w:basedOn w:val="ac"/>
    <w:rsid w:val="00E323D1"/>
    <w:pPr>
      <w:jc w:val="center"/>
    </w:pPr>
    <w:rPr>
      <w:b/>
      <w:bCs/>
    </w:rPr>
  </w:style>
  <w:style w:type="paragraph" w:customStyle="1" w:styleId="ConsPlusNormal">
    <w:name w:val="ConsPlusNormal"/>
    <w:rsid w:val="00E323D1"/>
    <w:pPr>
      <w:suppressAutoHyphens/>
    </w:pPr>
    <w:rPr>
      <w:rFonts w:ascii="Arial" w:eastAsia="Arial" w:hAnsi="Arial" w:cs="Tahoma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муниципальной маршрутной сети автотранспорта общего пользования в городе Орле</dc:title>
  <dc:creator>User</dc:creator>
  <cp:lastModifiedBy>Олег</cp:lastModifiedBy>
  <cp:revision>5</cp:revision>
  <cp:lastPrinted>2013-11-05T06:47:00Z</cp:lastPrinted>
  <dcterms:created xsi:type="dcterms:W3CDTF">2016-05-25T12:29:00Z</dcterms:created>
  <dcterms:modified xsi:type="dcterms:W3CDTF">2016-06-06T11:34:00Z</dcterms:modified>
</cp:coreProperties>
</file>