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CA" w:rsidRDefault="00D17FCA" w:rsidP="00F17DE7">
      <w:pPr>
        <w:jc w:val="both"/>
        <w:rPr>
          <w:lang w:bidi="bo-CN"/>
        </w:rPr>
      </w:pPr>
    </w:p>
    <w:p w:rsidR="00D17FCA" w:rsidRDefault="00D17FCA" w:rsidP="00F17DE7">
      <w:pPr>
        <w:pStyle w:val="ConsPlusTitle"/>
        <w:widowControl/>
        <w:ind w:right="-6" w:firstLine="600"/>
        <w:jc w:val="center"/>
        <w:rPr>
          <w:rFonts w:ascii="Times New Roman" w:hAnsi="Times New Roman" w:cs="Times New Roman"/>
          <w:sz w:val="22"/>
          <w:szCs w:val="22"/>
        </w:rPr>
      </w:pPr>
    </w:p>
    <w:p w:rsidR="00D17FCA" w:rsidRDefault="00D17FCA" w:rsidP="00F17DE7">
      <w:pPr>
        <w:jc w:val="both"/>
      </w:pPr>
      <w:r>
        <w:t xml:space="preserve">                                                                                                            </w:t>
      </w:r>
    </w:p>
    <w:p w:rsidR="00D17FCA" w:rsidRDefault="00D17FCA" w:rsidP="00F17DE7">
      <w:pPr>
        <w:jc w:val="both"/>
        <w:rPr>
          <w:color w:val="333333"/>
        </w:rPr>
      </w:pPr>
      <w:r>
        <w:t xml:space="preserve"> </w:t>
      </w:r>
      <w:r>
        <w:rPr>
          <w:color w:val="333333"/>
        </w:rPr>
        <w:t xml:space="preserve">                                                </w:t>
      </w:r>
    </w:p>
    <w:p w:rsidR="00D17FCA" w:rsidRDefault="00D17FCA" w:rsidP="00ED0F46">
      <w:pPr>
        <w:jc w:val="center"/>
        <w:rPr>
          <w:b/>
        </w:rPr>
      </w:pPr>
      <w:r>
        <w:rPr>
          <w:b/>
        </w:rPr>
        <w:t>РОССИЙСКАЯ ФЕДЕРАЦИЯ</w:t>
      </w:r>
    </w:p>
    <w:p w:rsidR="00D17FCA" w:rsidRDefault="00D17FCA" w:rsidP="00ED0F46">
      <w:pPr>
        <w:jc w:val="center"/>
        <w:rPr>
          <w:b/>
        </w:rPr>
      </w:pPr>
      <w:r>
        <w:rPr>
          <w:b/>
        </w:rPr>
        <w:t>муниципальное образование - посёлок городского типа Колпна</w:t>
      </w:r>
    </w:p>
    <w:p w:rsidR="00D17FCA" w:rsidRDefault="00D17FCA" w:rsidP="00ED0F46">
      <w:pPr>
        <w:jc w:val="center"/>
        <w:rPr>
          <w:b/>
        </w:rPr>
      </w:pPr>
      <w:r>
        <w:rPr>
          <w:b/>
        </w:rPr>
        <w:t>Колпнянский поселковый Совет</w:t>
      </w:r>
    </w:p>
    <w:p w:rsidR="00D17FCA" w:rsidRDefault="00D17FCA" w:rsidP="00ED0F46">
      <w:pPr>
        <w:jc w:val="center"/>
        <w:rPr>
          <w:b/>
        </w:rPr>
      </w:pPr>
      <w:r>
        <w:rPr>
          <w:b/>
        </w:rPr>
        <w:t>народных депутатов</w:t>
      </w:r>
    </w:p>
    <w:p w:rsidR="00D17FCA" w:rsidRDefault="00D17FCA" w:rsidP="00ED0F46">
      <w:pPr>
        <w:jc w:val="center"/>
        <w:rPr>
          <w:b/>
        </w:rPr>
      </w:pPr>
    </w:p>
    <w:p w:rsidR="00D17FCA" w:rsidRDefault="00D17FCA" w:rsidP="00ED0F46">
      <w:pPr>
        <w:jc w:val="center"/>
        <w:rPr>
          <w:b/>
        </w:rPr>
      </w:pPr>
      <w:r>
        <w:rPr>
          <w:b/>
        </w:rPr>
        <w:t>РЕШЕНИЕ</w:t>
      </w:r>
    </w:p>
    <w:p w:rsidR="00D17FCA" w:rsidRDefault="00D17FCA" w:rsidP="00ED0F46">
      <w:pPr>
        <w:jc w:val="center"/>
        <w:rPr>
          <w:b/>
        </w:rPr>
      </w:pPr>
    </w:p>
    <w:p w:rsidR="00D17FCA" w:rsidRDefault="00D17FCA" w:rsidP="00ED0F46">
      <w:r>
        <w:t>п. Колпна, Колпнянский район,                      № 78/29-2                                30.07.2013 г.</w:t>
      </w:r>
    </w:p>
    <w:p w:rsidR="00D17FCA" w:rsidRDefault="00D17FCA" w:rsidP="00ED0F46">
      <w:r>
        <w:t>Орловская область</w:t>
      </w:r>
    </w:p>
    <w:p w:rsidR="00D17FCA" w:rsidRDefault="00D17FCA" w:rsidP="00ED0F46"/>
    <w:p w:rsidR="00D17FCA" w:rsidRDefault="00D17FCA" w:rsidP="00ED0F46">
      <w:pPr>
        <w:jc w:val="both"/>
      </w:pPr>
      <w:r>
        <w:t xml:space="preserve">О внесении изменений и дополнений в Решение </w:t>
      </w:r>
    </w:p>
    <w:p w:rsidR="00D17FCA" w:rsidRDefault="00D17FCA" w:rsidP="00ED0F46">
      <w:pPr>
        <w:jc w:val="both"/>
      </w:pPr>
      <w:r>
        <w:t xml:space="preserve">Колпнянского поселкового Совета народных </w:t>
      </w:r>
    </w:p>
    <w:p w:rsidR="00D17FCA" w:rsidRDefault="00D17FCA" w:rsidP="00ED0F46">
      <w:pPr>
        <w:jc w:val="both"/>
      </w:pPr>
      <w:r>
        <w:t xml:space="preserve">депутатов №41/21-2 от 04.12.2012г «О бюджете </w:t>
      </w:r>
    </w:p>
    <w:p w:rsidR="00D17FCA" w:rsidRDefault="00D17FCA" w:rsidP="00ED0F46">
      <w:pPr>
        <w:jc w:val="both"/>
      </w:pPr>
      <w:r>
        <w:t>муниципального образования - посёлок городского</w:t>
      </w:r>
    </w:p>
    <w:p w:rsidR="00D17FCA" w:rsidRDefault="00D17FCA" w:rsidP="00ED0F46">
      <w:pPr>
        <w:jc w:val="both"/>
      </w:pPr>
      <w:r>
        <w:t xml:space="preserve">типа Колпна Колпнянского района Орловской </w:t>
      </w:r>
    </w:p>
    <w:p w:rsidR="00D17FCA" w:rsidRDefault="00D17FCA" w:rsidP="00ED0F46">
      <w:pPr>
        <w:jc w:val="both"/>
      </w:pPr>
      <w:r>
        <w:t xml:space="preserve">области на 2013 год и на плановый период 2014 </w:t>
      </w:r>
    </w:p>
    <w:p w:rsidR="00D17FCA" w:rsidRDefault="00D17FCA" w:rsidP="00ED0F46">
      <w:pPr>
        <w:jc w:val="both"/>
      </w:pPr>
      <w:r>
        <w:t>и 2015 годов».</w:t>
      </w:r>
    </w:p>
    <w:p w:rsidR="00D17FCA" w:rsidRDefault="00D17FCA" w:rsidP="00ED0F46"/>
    <w:p w:rsidR="00D17FCA" w:rsidRDefault="00D17FCA" w:rsidP="00ED0F46">
      <w:pPr>
        <w:jc w:val="both"/>
      </w:pPr>
      <w:r>
        <w:t xml:space="preserve">     Статья 1.</w:t>
      </w:r>
    </w:p>
    <w:p w:rsidR="00D17FCA" w:rsidRDefault="00D17FCA" w:rsidP="00ED0F46">
      <w:pPr>
        <w:jc w:val="both"/>
      </w:pPr>
      <w:r>
        <w:t xml:space="preserve">     Внести в Решение Колпнянского поселкового Совета народных депутатов № 41/21-2 от 04.12.2012 года «О бюджете муниципального образования - посёлок городского типа Колпна Колпнянского района Орловской области на 2013 год и на плановый период 2014 и 2015 годов» следующие изменения и дополнения:</w:t>
      </w:r>
    </w:p>
    <w:p w:rsidR="00D17FCA" w:rsidRDefault="00D17FCA" w:rsidP="00ED0F46">
      <w:pPr>
        <w:jc w:val="both"/>
      </w:pPr>
      <w:r>
        <w:t xml:space="preserve">     Статью 1 изложить в следующей редакции:</w:t>
      </w:r>
    </w:p>
    <w:p w:rsidR="00D17FCA" w:rsidRDefault="00D17FCA" w:rsidP="00ED0F46">
      <w:pPr>
        <w:jc w:val="both"/>
      </w:pPr>
      <w:r>
        <w:t xml:space="preserve">     «1.1. Утвердить основные характеристики бюджета муниципального образования - посёлок городского типа Колпна на 2013 год:</w:t>
      </w:r>
    </w:p>
    <w:p w:rsidR="00D17FCA" w:rsidRDefault="00D17FCA" w:rsidP="00ED0F46">
      <w:pPr>
        <w:jc w:val="both"/>
      </w:pPr>
      <w:r>
        <w:t xml:space="preserve">     - Общий объём доходов бюджета муниципального образования - посёлок городского типа Колпна в сумме 10632,9тыс. рублей.</w:t>
      </w:r>
    </w:p>
    <w:p w:rsidR="00D17FCA" w:rsidRDefault="00D17FCA" w:rsidP="00ED0F46">
      <w:pPr>
        <w:jc w:val="both"/>
      </w:pPr>
      <w:r>
        <w:t xml:space="preserve">     - Общий объём расходов бюджета муниципального образования - посёлок городского типа Колпна в сумме 10690,5 тыс. рублей.</w:t>
      </w:r>
    </w:p>
    <w:p w:rsidR="00D17FCA" w:rsidRDefault="00D17FCA" w:rsidP="00ED0F46">
      <w:pPr>
        <w:jc w:val="both"/>
      </w:pPr>
      <w:r>
        <w:t xml:space="preserve">     1.2. Предельный размер дефицита бюджета муниципального образования - посёлок городского типа Колпна в сумме 57,6 тыс. рублей.</w:t>
      </w:r>
    </w:p>
    <w:p w:rsidR="00D17FCA" w:rsidRDefault="00D17FCA" w:rsidP="00ED0F46">
      <w:pPr>
        <w:jc w:val="both"/>
      </w:pPr>
      <w:r>
        <w:t xml:space="preserve">     2. Приложение №1 после строки:</w:t>
      </w:r>
    </w:p>
    <w:p w:rsidR="00D17FCA" w:rsidRDefault="00D17FCA" w:rsidP="00ED0F46">
      <w:pPr>
        <w:jc w:val="both"/>
      </w:pPr>
    </w:p>
    <w:tbl>
      <w:tblPr>
        <w:tblStyle w:val="TableGrid"/>
        <w:tblW w:w="0" w:type="auto"/>
        <w:tblLook w:val="01E0"/>
      </w:tblPr>
      <w:tblGrid>
        <w:gridCol w:w="1548"/>
        <w:gridCol w:w="3780"/>
        <w:gridCol w:w="4243"/>
      </w:tblGrid>
      <w:tr w:rsidR="00D17FCA" w:rsidTr="00ED0F46">
        <w:tc>
          <w:tcPr>
            <w:tcW w:w="1548" w:type="dxa"/>
          </w:tcPr>
          <w:p w:rsidR="00D17FCA" w:rsidRDefault="00D17F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025</w:t>
            </w:r>
          </w:p>
        </w:tc>
        <w:tc>
          <w:tcPr>
            <w:tcW w:w="3780" w:type="dxa"/>
          </w:tcPr>
          <w:p w:rsidR="00D17FCA" w:rsidRDefault="00D17F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20805000100000180</w:t>
            </w:r>
          </w:p>
        </w:tc>
        <w:tc>
          <w:tcPr>
            <w:tcW w:w="4243" w:type="dxa"/>
          </w:tcPr>
          <w:p w:rsidR="00D17FCA" w:rsidRDefault="00D17FC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Перечисления из бюджетов поселений (в бюджеты поселений) для осуществления возврата (зачёта) излишне уплаченных или излишне взысканных сумм налогов, сборов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17FCA" w:rsidRDefault="00D17FCA">
            <w:pPr>
              <w:rPr>
                <w:rFonts w:eastAsia="Calibri"/>
              </w:rPr>
            </w:pPr>
          </w:p>
        </w:tc>
      </w:tr>
    </w:tbl>
    <w:p w:rsidR="00D17FCA" w:rsidRDefault="00D17FCA" w:rsidP="00ED0F46"/>
    <w:p w:rsidR="00D17FCA" w:rsidRDefault="00D17FCA" w:rsidP="00ED0F46">
      <w:r>
        <w:t>Дополнительной строкой:</w:t>
      </w:r>
    </w:p>
    <w:p w:rsidR="00D17FCA" w:rsidRDefault="00D17FCA" w:rsidP="00ED0F46"/>
    <w:tbl>
      <w:tblPr>
        <w:tblStyle w:val="TableGrid"/>
        <w:tblW w:w="0" w:type="auto"/>
        <w:tblLook w:val="01E0"/>
      </w:tblPr>
      <w:tblGrid>
        <w:gridCol w:w="1548"/>
        <w:gridCol w:w="3780"/>
        <w:gridCol w:w="4243"/>
      </w:tblGrid>
      <w:tr w:rsidR="00D17FCA" w:rsidTr="00ED0F46">
        <w:tc>
          <w:tcPr>
            <w:tcW w:w="1548" w:type="dxa"/>
          </w:tcPr>
          <w:p w:rsidR="00D17FCA" w:rsidRDefault="00D17F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025</w:t>
            </w:r>
          </w:p>
        </w:tc>
        <w:tc>
          <w:tcPr>
            <w:tcW w:w="3780" w:type="dxa"/>
          </w:tcPr>
          <w:p w:rsidR="00D17FCA" w:rsidRDefault="00D17F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202049991000000151</w:t>
            </w:r>
          </w:p>
        </w:tc>
        <w:tc>
          <w:tcPr>
            <w:tcW w:w="4243" w:type="dxa"/>
          </w:tcPr>
          <w:p w:rsidR="00D17FCA" w:rsidRDefault="00D17FCA">
            <w:pPr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 поселений</w:t>
            </w:r>
          </w:p>
        </w:tc>
      </w:tr>
    </w:tbl>
    <w:p w:rsidR="00D17FCA" w:rsidRDefault="00D17FCA" w:rsidP="00ED0F46"/>
    <w:p w:rsidR="00D17FCA" w:rsidRDefault="00D17FCA" w:rsidP="00ED0F46">
      <w:pPr>
        <w:jc w:val="both"/>
      </w:pPr>
      <w:r>
        <w:t xml:space="preserve">     3. В приложение № 3 – в соответствии с приложением №1 к настоящему Решению.</w:t>
      </w:r>
    </w:p>
    <w:p w:rsidR="00D17FCA" w:rsidRDefault="00D17FCA" w:rsidP="00ED0F46">
      <w:pPr>
        <w:jc w:val="both"/>
      </w:pPr>
      <w:r>
        <w:t xml:space="preserve">     4. В приложении № 5 – в соответствии с приложением №2 к настоящему Решению.</w:t>
      </w:r>
    </w:p>
    <w:p w:rsidR="00D17FCA" w:rsidRDefault="00D17FCA" w:rsidP="00ED0F46">
      <w:pPr>
        <w:jc w:val="both"/>
      </w:pPr>
      <w:r>
        <w:t xml:space="preserve">     5. В приложении № 7 – в соотвеиствии с приложением №3 к настоящему Решению.           </w:t>
      </w:r>
    </w:p>
    <w:p w:rsidR="00D17FCA" w:rsidRDefault="00D17FCA" w:rsidP="00ED0F46">
      <w:pPr>
        <w:jc w:val="both"/>
      </w:pPr>
      <w:r>
        <w:t xml:space="preserve">     Статья 2.</w:t>
      </w:r>
    </w:p>
    <w:p w:rsidR="00D17FCA" w:rsidRDefault="00D17FCA" w:rsidP="00ED0F46">
      <w:pPr>
        <w:jc w:val="both"/>
      </w:pPr>
      <w:r>
        <w:t xml:space="preserve">     Настоящее Решение вступает в силу со дня его официального опубликования. </w:t>
      </w:r>
    </w:p>
    <w:p w:rsidR="00D17FCA" w:rsidRDefault="00D17FCA" w:rsidP="00ED0F46">
      <w:pPr>
        <w:jc w:val="both"/>
      </w:pPr>
      <w:r>
        <w:t xml:space="preserve">     Статья 3.</w:t>
      </w:r>
    </w:p>
    <w:p w:rsidR="00D17FCA" w:rsidRDefault="00D17FCA" w:rsidP="00ED0F46">
      <w:r>
        <w:t xml:space="preserve">     Опубликовать настоящее решение в газете «За изобилие».</w:t>
      </w:r>
    </w:p>
    <w:p w:rsidR="00D17FCA" w:rsidRDefault="00D17FCA" w:rsidP="00ED0F46"/>
    <w:p w:rsidR="00D17FCA" w:rsidRDefault="00D17FCA" w:rsidP="00ED0F46"/>
    <w:p w:rsidR="00D17FCA" w:rsidRDefault="00D17FCA" w:rsidP="00ED0F46">
      <w:r>
        <w:t>Глава поселка Колпна                                                                                         В.А. Соловьев</w:t>
      </w:r>
    </w:p>
    <w:p w:rsidR="00D17FCA" w:rsidRDefault="00D17FCA" w:rsidP="00ED0F46">
      <w:pPr>
        <w:jc w:val="center"/>
        <w:rPr>
          <w:b/>
        </w:rPr>
      </w:pPr>
    </w:p>
    <w:p w:rsidR="00D17FCA" w:rsidRDefault="00D17FCA" w:rsidP="00ED0F46">
      <w:pPr>
        <w:rPr>
          <w:b/>
          <w:sz w:val="28"/>
          <w:szCs w:val="28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tbl>
      <w:tblPr>
        <w:tblpPr w:leftFromText="180" w:rightFromText="180" w:bottomFromText="200" w:vertAnchor="text" w:horzAnchor="page" w:tblpX="5574" w:tblpY="-34"/>
        <w:tblW w:w="0" w:type="auto"/>
        <w:tblLook w:val="00A0"/>
      </w:tblPr>
      <w:tblGrid>
        <w:gridCol w:w="5246"/>
      </w:tblGrid>
      <w:tr w:rsidR="00D17FCA" w:rsidTr="00ED0F46">
        <w:trPr>
          <w:trHeight w:val="504"/>
        </w:trPr>
        <w:tc>
          <w:tcPr>
            <w:tcW w:w="5246" w:type="dxa"/>
          </w:tcPr>
          <w:p w:rsidR="00D17FCA" w:rsidRDefault="00D17FCA" w:rsidP="00ED0F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Приложение №1                                                                </w:t>
            </w:r>
          </w:p>
          <w:p w:rsidR="00D17FCA" w:rsidRDefault="00D17FCA" w:rsidP="00ED0F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к Решению Колпнянского поселкового Совета      </w:t>
            </w:r>
          </w:p>
          <w:p w:rsidR="00D17FCA" w:rsidRDefault="00D17FCA" w:rsidP="00ED0F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народных  депутатов  №  78/29-2  от 30.07. 2013 г.</w:t>
            </w:r>
          </w:p>
          <w:p w:rsidR="00D17FCA" w:rsidRDefault="00D17FCA" w:rsidP="00ED0F46">
            <w:pPr>
              <w:spacing w:line="276" w:lineRule="auto"/>
              <w:rPr>
                <w:sz w:val="20"/>
                <w:szCs w:val="20"/>
              </w:rPr>
            </w:pPr>
          </w:p>
          <w:p w:rsidR="00D17FCA" w:rsidRDefault="00D17FCA" w:rsidP="00ED0F4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  <w:rPr>
          <w:color w:val="333333"/>
        </w:rPr>
      </w:pPr>
    </w:p>
    <w:p w:rsidR="00D17FCA" w:rsidRDefault="00D17FCA" w:rsidP="00F17DE7">
      <w:pPr>
        <w:jc w:val="both"/>
      </w:pPr>
    </w:p>
    <w:p w:rsidR="00D17FCA" w:rsidRDefault="00D17FCA" w:rsidP="00F17DE7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«О  бюджете  муниципального  образования </w:t>
      </w:r>
      <w:r>
        <w:t>-</w:t>
      </w:r>
      <w:r>
        <w:rPr>
          <w:b/>
          <w:color w:val="333333"/>
        </w:rPr>
        <w:t xml:space="preserve"> поселок городского  типа  Колпна  Колпнянского  района  Орловской  области  на  2013  год и плановый период</w:t>
      </w:r>
    </w:p>
    <w:p w:rsidR="00D17FCA" w:rsidRDefault="00D17FCA" w:rsidP="00F17DE7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 2014 и 2015 годов»  </w:t>
      </w:r>
    </w:p>
    <w:p w:rsidR="00D17FCA" w:rsidRDefault="00D17FCA" w:rsidP="00F17DE7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Объём поступления  доходов бюджета муниципального образования – </w:t>
      </w:r>
    </w:p>
    <w:p w:rsidR="00D17FCA" w:rsidRDefault="00D17FCA" w:rsidP="00221B07">
      <w:pPr>
        <w:jc w:val="center"/>
        <w:rPr>
          <w:b/>
          <w:color w:val="333333"/>
        </w:rPr>
      </w:pPr>
      <w:r>
        <w:rPr>
          <w:b/>
          <w:color w:val="333333"/>
        </w:rPr>
        <w:t>посёлок городского типа Колпна на 2013 год</w:t>
      </w:r>
    </w:p>
    <w:tbl>
      <w:tblPr>
        <w:tblW w:w="0" w:type="auto"/>
        <w:tblLook w:val="01E0"/>
      </w:tblPr>
      <w:tblGrid>
        <w:gridCol w:w="535"/>
        <w:gridCol w:w="535"/>
        <w:gridCol w:w="1171"/>
        <w:gridCol w:w="535"/>
        <w:gridCol w:w="818"/>
        <w:gridCol w:w="1301"/>
        <w:gridCol w:w="4247"/>
        <w:gridCol w:w="931"/>
      </w:tblGrid>
      <w:tr w:rsidR="00D17FCA" w:rsidRPr="00221B07" w:rsidTr="00F17DE7">
        <w:trPr>
          <w:trHeight w:val="300"/>
        </w:trPr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Вид  доходов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FCA" w:rsidRPr="00221B07" w:rsidRDefault="00D17FCA">
            <w:pPr>
              <w:spacing w:line="276" w:lineRule="auto"/>
              <w:ind w:left="113" w:right="113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Подвид  доходов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FCA" w:rsidRPr="00221B07" w:rsidRDefault="00D17FCA">
            <w:pPr>
              <w:spacing w:line="276" w:lineRule="auto"/>
              <w:ind w:left="113" w:right="113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Классификация  операций  сектора государственно-</w:t>
            </w:r>
          </w:p>
          <w:p w:rsidR="00D17FCA" w:rsidRPr="00221B07" w:rsidRDefault="00D17FCA">
            <w:pPr>
              <w:spacing w:line="276" w:lineRule="auto"/>
              <w:ind w:left="113" w:right="113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го  управления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ind w:left="-215" w:right="-205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Сумма</w:t>
            </w:r>
          </w:p>
          <w:p w:rsidR="00D17FCA" w:rsidRPr="00221B07" w:rsidRDefault="00D17FCA">
            <w:pPr>
              <w:spacing w:line="276" w:lineRule="auto"/>
              <w:ind w:left="-215" w:right="-205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тыс. руб.</w:t>
            </w:r>
          </w:p>
        </w:tc>
      </w:tr>
      <w:tr w:rsidR="00D17FCA" w:rsidRPr="00221B07" w:rsidTr="00F17DE7">
        <w:trPr>
          <w:cantSplit/>
          <w:trHeight w:val="135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FCA" w:rsidRPr="00221B07" w:rsidRDefault="00D17FCA">
            <w:pPr>
              <w:spacing w:line="276" w:lineRule="auto"/>
              <w:ind w:left="113" w:right="113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Группа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FCA" w:rsidRPr="00221B07" w:rsidRDefault="00D17FCA">
            <w:pPr>
              <w:spacing w:line="276" w:lineRule="auto"/>
              <w:ind w:left="113" w:right="113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Подгруппа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 xml:space="preserve">Статья  </w:t>
            </w:r>
          </w:p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и</w:t>
            </w:r>
          </w:p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подстатья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FCA" w:rsidRPr="00221B07" w:rsidRDefault="00D17FCA">
            <w:pPr>
              <w:spacing w:line="276" w:lineRule="auto"/>
              <w:ind w:left="113" w:right="113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Элемент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>
            <w:pPr>
              <w:rPr>
                <w:color w:val="333333"/>
                <w:lang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>
            <w:pPr>
              <w:rPr>
                <w:color w:val="333333"/>
                <w:lang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>
            <w:pPr>
              <w:rPr>
                <w:color w:val="333333"/>
                <w:lang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>
            <w:pPr>
              <w:rPr>
                <w:color w:val="333333"/>
                <w:lang w:bidi="bo-CN"/>
              </w:rPr>
            </w:pP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Налоговые  и  неналоговые  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7864,9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 xml:space="preserve">Налог  на  прибыль,  доходы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  <w:lang w:bidi="bo-CN"/>
              </w:rPr>
              <w:t>4600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Налог на доходы физических лиц с доходов облагаемых по налоговой  ставке установленной пунктом 1 статьи  224  налогового  Кодекса  РФ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4600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03000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Единый  сельскохозяйственный 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195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 xml:space="preserve">Налог на  имущество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2681,4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01301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Налог на  имущество физических лиц,  взимаемый  по  ставкам, применяемым  к  объектам  налогообложения, расположенным  в границах 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215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Земельный 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  <w:lang w:bidi="bo-CN"/>
              </w:rPr>
              <w:t>2466,4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06013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Земельный налог, взимаемый по ставкам, установленный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416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06023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Земельной  налог, взимаемый по ставкам, установленный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  <w:lang w:bidi="bo-CN"/>
              </w:rPr>
              <w:t>2050,4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05013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236,5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06013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430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Доходы от продажи земельных участков, государственная собственность на  которые не разграничена и которые расположены в границах 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  <w:lang w:bidi="bo-CN"/>
              </w:rPr>
              <w:t>110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05050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42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Безвозмездные  поступления от других бюджетов бюджетной системы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2768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01001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Дотации  на  выравнивание  бюджетной  обеспеченности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2668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01001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Дотации бюджетам  поселений  на  выравнивание  уровня  бюджетной  обеспеченности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2668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01003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01003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02000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Субсидии бюджетам субъектов  Российской  Федерации  и муниципальных образований (межбюджетные  субсидии)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02041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поселении ( за исключением автомобильных дорог федерального значения)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Прочие субсидии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Прочие  субсидии бюджетам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04000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04012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Межбюджетные трансферты, передаваемые бюджетом субъектов Российской  Федерации  для  компенсации дополнительных расходов, возникших в результате   решений, принятых органами власти другого  уровня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04012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Межбюджетные трансферты , передаваемые бюджетам поселений  для компенсации дополнительных расходов , возникших в результате  решений, принятых органами власти другого  уровня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-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04000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100</w:t>
            </w:r>
          </w:p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04999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100</w:t>
            </w:r>
          </w:p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04999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Прочие  межбюджетные трансферты, передаваемые бюджетам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</w:rPr>
            </w:pPr>
          </w:p>
          <w:p w:rsidR="00D17FCA" w:rsidRPr="00221B07" w:rsidRDefault="00D17FCA">
            <w:pPr>
              <w:spacing w:line="276" w:lineRule="auto"/>
              <w:jc w:val="center"/>
              <w:rPr>
                <w:color w:val="333333"/>
              </w:rPr>
            </w:pPr>
            <w:r w:rsidRPr="00221B07">
              <w:rPr>
                <w:color w:val="333333"/>
                <w:sz w:val="22"/>
                <w:szCs w:val="22"/>
              </w:rPr>
              <w:t>100</w:t>
            </w: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05000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Прочие безвозмездные  поступления в  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</w:p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</w:p>
        </w:tc>
      </w:tr>
      <w:tr w:rsidR="00D17FCA" w:rsidRPr="00221B07" w:rsidTr="00F17DE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01050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color w:val="333333"/>
                <w:lang w:bidi="bo-CN"/>
              </w:rPr>
            </w:pPr>
            <w:r w:rsidRPr="00221B07">
              <w:rPr>
                <w:color w:val="333333"/>
                <w:sz w:val="22"/>
                <w:szCs w:val="22"/>
              </w:rPr>
              <w:t>180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Невыясненные  поступления, зачисляемые в бюджеты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</w:p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</w:p>
        </w:tc>
      </w:tr>
      <w:tr w:rsidR="00D17FCA" w:rsidRPr="00221B07" w:rsidTr="00F17DE7">
        <w:tc>
          <w:tcPr>
            <w:tcW w:w="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Итого  доходов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76" w:lineRule="auto"/>
              <w:jc w:val="center"/>
              <w:rPr>
                <w:b/>
                <w:color w:val="333333"/>
                <w:lang w:bidi="bo-CN"/>
              </w:rPr>
            </w:pPr>
            <w:r w:rsidRPr="00221B07">
              <w:rPr>
                <w:b/>
                <w:color w:val="333333"/>
                <w:sz w:val="22"/>
                <w:szCs w:val="22"/>
              </w:rPr>
              <w:t>10632,9</w:t>
            </w:r>
          </w:p>
        </w:tc>
      </w:tr>
    </w:tbl>
    <w:p w:rsidR="00D17FCA" w:rsidRPr="00221B07" w:rsidRDefault="00D17FCA" w:rsidP="00221B07">
      <w:pPr>
        <w:rPr>
          <w:color w:val="333333"/>
          <w:sz w:val="22"/>
          <w:szCs w:val="22"/>
        </w:rPr>
      </w:pPr>
    </w:p>
    <w:tbl>
      <w:tblPr>
        <w:tblpPr w:leftFromText="180" w:rightFromText="180" w:bottomFromText="200" w:vertAnchor="text" w:horzAnchor="page" w:tblpX="6268" w:tblpY="18"/>
        <w:tblW w:w="0" w:type="auto"/>
        <w:tblLook w:val="00A0"/>
      </w:tblPr>
      <w:tblGrid>
        <w:gridCol w:w="4552"/>
      </w:tblGrid>
      <w:tr w:rsidR="00D17FCA" w:rsidRPr="00221B07" w:rsidTr="005B2A9D">
        <w:trPr>
          <w:trHeight w:val="810"/>
        </w:trPr>
        <w:tc>
          <w:tcPr>
            <w:tcW w:w="4552" w:type="dxa"/>
          </w:tcPr>
          <w:p w:rsidR="00D17FCA" w:rsidRPr="00221B07" w:rsidRDefault="00D17FCA" w:rsidP="005B2A9D">
            <w:pPr>
              <w:rPr>
                <w:lang w:bidi="bo-CN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221B07">
              <w:rPr>
                <w:sz w:val="22"/>
                <w:szCs w:val="22"/>
              </w:rPr>
              <w:t xml:space="preserve">         Приложение № 2                                                                     к </w:t>
            </w:r>
            <w:r>
              <w:rPr>
                <w:sz w:val="22"/>
                <w:szCs w:val="22"/>
              </w:rPr>
              <w:t xml:space="preserve"> </w:t>
            </w:r>
            <w:r w:rsidRPr="00221B07">
              <w:rPr>
                <w:sz w:val="22"/>
                <w:szCs w:val="22"/>
              </w:rPr>
              <w:t xml:space="preserve">Решению Колпнянского поселкового Совета  народных  депутатов  № </w:t>
            </w:r>
            <w:r>
              <w:rPr>
                <w:sz w:val="22"/>
                <w:szCs w:val="22"/>
              </w:rPr>
              <w:t>78/29-2</w:t>
            </w:r>
            <w:r w:rsidRPr="00221B0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30.07.2013г.</w:t>
            </w:r>
          </w:p>
        </w:tc>
      </w:tr>
    </w:tbl>
    <w:p w:rsidR="00D17FCA" w:rsidRPr="00221B07" w:rsidRDefault="00D17FCA" w:rsidP="006818BD">
      <w:pPr>
        <w:jc w:val="center"/>
        <w:rPr>
          <w:color w:val="333333"/>
          <w:sz w:val="22"/>
          <w:szCs w:val="22"/>
          <w:lang w:bidi="bo-CN"/>
        </w:rPr>
      </w:pPr>
    </w:p>
    <w:p w:rsidR="00D17FCA" w:rsidRPr="00221B07" w:rsidRDefault="00D17FCA" w:rsidP="006818BD">
      <w:pPr>
        <w:jc w:val="center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 xml:space="preserve">«О  бюджете муниципального образования </w:t>
      </w:r>
      <w:r w:rsidRPr="00221B07">
        <w:rPr>
          <w:sz w:val="22"/>
          <w:szCs w:val="22"/>
        </w:rPr>
        <w:t>-</w:t>
      </w:r>
      <w:r w:rsidRPr="00221B07">
        <w:rPr>
          <w:b/>
          <w:bCs/>
          <w:sz w:val="22"/>
          <w:szCs w:val="22"/>
        </w:rPr>
        <w:t xml:space="preserve"> поселок  городского  типа  Колпна Колпнянского района Орловской  области на 2013 год и плановый период 2014 и 2015 годов»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 xml:space="preserve">Распределение  ассигнований  бюджета  муниципального образования </w:t>
      </w:r>
      <w:r w:rsidRPr="00221B07">
        <w:rPr>
          <w:sz w:val="22"/>
          <w:szCs w:val="22"/>
        </w:rPr>
        <w:t>-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>посёлок  городского типа  Колпна  на 2013  год  по  разделам  и  подразделам,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>целевым  статьям  и  видам  расходов  функциональной  классификации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</w:p>
    <w:tbl>
      <w:tblPr>
        <w:tblW w:w="10314" w:type="dxa"/>
        <w:tblLayout w:type="fixed"/>
        <w:tblLook w:val="01E0"/>
      </w:tblPr>
      <w:tblGrid>
        <w:gridCol w:w="4219"/>
        <w:gridCol w:w="567"/>
        <w:gridCol w:w="567"/>
        <w:gridCol w:w="1276"/>
        <w:gridCol w:w="567"/>
        <w:gridCol w:w="992"/>
        <w:gridCol w:w="992"/>
        <w:gridCol w:w="1134"/>
      </w:tblGrid>
      <w:tr w:rsidR="00D17FCA" w:rsidRPr="00221B07" w:rsidTr="00984A76">
        <w:trPr>
          <w:trHeight w:val="16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Коды  классификации  расходов 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Сумма (тыс. руб)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Поправки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+/-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Сумма с поправками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(тыс. руб.)</w:t>
            </w:r>
          </w:p>
        </w:tc>
      </w:tr>
      <w:tr w:rsidR="00D17FCA" w:rsidRPr="00221B07" w:rsidTr="00984A76">
        <w:trPr>
          <w:trHeight w:val="37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</w:tr>
      <w:tr w:rsidR="00D17FCA" w:rsidRPr="00221B07" w:rsidTr="00984A76">
        <w:trPr>
          <w:trHeight w:val="2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4521,4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4671,4</w:t>
            </w:r>
          </w:p>
        </w:tc>
      </w:tr>
      <w:tr w:rsidR="00D17FCA" w:rsidRPr="00221B07" w:rsidTr="00984A76">
        <w:trPr>
          <w:trHeight w:val="7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</w:tr>
      <w:tr w:rsidR="00D17FCA" w:rsidRPr="00221B07" w:rsidTr="00984A76">
        <w:trPr>
          <w:trHeight w:val="11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Глава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2881,4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2881,4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Центральный 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2881,4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984A76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2881,4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343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Руководство и управление 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319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Председатель контрольно-счётной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0022500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319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0022500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319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Прочие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Реализация государственных  функций, связанных с общественным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910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5248,7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5837,1</w:t>
            </w:r>
          </w:p>
        </w:tc>
      </w:tr>
      <w:tr w:rsidR="00D17FCA" w:rsidRPr="00221B07" w:rsidTr="00984A76">
        <w:trPr>
          <w:trHeight w:val="2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5248,7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5837,1</w:t>
            </w:r>
          </w:p>
        </w:tc>
      </w:tr>
      <w:tr w:rsidR="00D17FCA" w:rsidRPr="00221B07" w:rsidTr="00984A76">
        <w:trPr>
          <w:trHeight w:val="2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957</w:t>
            </w:r>
          </w:p>
        </w:tc>
      </w:tr>
      <w:tr w:rsidR="00D17FCA" w:rsidRPr="00221B07" w:rsidTr="00984A76">
        <w:trPr>
          <w:trHeight w:val="2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функции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957</w:t>
            </w:r>
          </w:p>
        </w:tc>
      </w:tr>
      <w:tr w:rsidR="00D17FCA" w:rsidRPr="00221B07" w:rsidTr="00984A76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Содержание автомобильных 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1239,6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1239,6</w:t>
            </w:r>
          </w:p>
        </w:tc>
      </w:tr>
      <w:tr w:rsidR="00D17FCA" w:rsidRPr="00221B07" w:rsidTr="00984A76">
        <w:trPr>
          <w:trHeight w:val="1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1239,6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1239,6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Прочие  мероприятия  по благоустройству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3002,1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3490,5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3002,1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3490,5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100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Закон Орловской области от 26.01.2007 г.  № 655-ОЗ «О наказах избирателей  депутатам Орловского областного Совета народных депутатов»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6600000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sz w:val="22"/>
                <w:szCs w:val="22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6600000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Доплаты к пенсиям, дополнительное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4910000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Доплаты к  пенсиям государственных служащих субъектов 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Социальные 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Физическая культура и 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Физкультурно-оздоровительная работа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984A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</w:rPr>
              <w:t>И Т О Г 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</w:rPr>
              <w:t>9952,1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  <w:lang w:bidi="bo-CN"/>
              </w:rPr>
              <w:t>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  <w:lang w:bidi="bo-CN"/>
              </w:rPr>
              <w:t>10690,5</w:t>
            </w:r>
          </w:p>
        </w:tc>
      </w:tr>
    </w:tbl>
    <w:p w:rsidR="00D17FCA" w:rsidRPr="00221B07" w:rsidRDefault="00D17FCA" w:rsidP="006818BD">
      <w:pPr>
        <w:rPr>
          <w:sz w:val="22"/>
          <w:szCs w:val="22"/>
        </w:rPr>
      </w:pPr>
    </w:p>
    <w:p w:rsidR="00D17FCA" w:rsidRPr="00221B07" w:rsidRDefault="00D17FCA" w:rsidP="006818BD">
      <w:pPr>
        <w:rPr>
          <w:sz w:val="22"/>
          <w:szCs w:val="22"/>
        </w:rPr>
      </w:pPr>
    </w:p>
    <w:p w:rsidR="00D17FCA" w:rsidRPr="00221B07" w:rsidRDefault="00D17FCA" w:rsidP="006818BD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right" w:tblpY="153"/>
        <w:tblW w:w="0" w:type="auto"/>
        <w:tblLayout w:type="fixed"/>
        <w:tblLook w:val="00A0"/>
      </w:tblPr>
      <w:tblGrid>
        <w:gridCol w:w="4969"/>
      </w:tblGrid>
      <w:tr w:rsidR="00D17FCA" w:rsidRPr="00221B07" w:rsidTr="005E472E">
        <w:trPr>
          <w:trHeight w:val="723"/>
        </w:trPr>
        <w:tc>
          <w:tcPr>
            <w:tcW w:w="4969" w:type="dxa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 xml:space="preserve">                                               Приложение №3                                                           </w:t>
            </w:r>
          </w:p>
          <w:p w:rsidR="00D17FCA" w:rsidRPr="00221B07" w:rsidRDefault="00D17FCA" w:rsidP="005E472E">
            <w:pPr>
              <w:spacing w:line="240" w:lineRule="atLeast"/>
            </w:pPr>
            <w:r w:rsidRPr="00221B07">
              <w:rPr>
                <w:sz w:val="22"/>
                <w:szCs w:val="22"/>
              </w:rPr>
              <w:t xml:space="preserve">     к Решению Колпнянского поселкового Совета      </w:t>
            </w:r>
          </w:p>
          <w:p w:rsidR="00D17FCA" w:rsidRPr="00221B07" w:rsidRDefault="00D17FCA" w:rsidP="005B2A9D">
            <w:pPr>
              <w:spacing w:line="240" w:lineRule="atLeast"/>
              <w:rPr>
                <w:lang w:bidi="bo-CN"/>
              </w:rPr>
            </w:pPr>
            <w:r>
              <w:rPr>
                <w:sz w:val="22"/>
                <w:szCs w:val="22"/>
              </w:rPr>
              <w:t xml:space="preserve">     народных депутатов № 78/29-2</w:t>
            </w:r>
            <w:r w:rsidRPr="00221B07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30.07</w:t>
            </w:r>
            <w:r w:rsidRPr="00221B07">
              <w:rPr>
                <w:sz w:val="22"/>
                <w:szCs w:val="22"/>
              </w:rPr>
              <w:t>.2013г.</w:t>
            </w:r>
          </w:p>
        </w:tc>
      </w:tr>
    </w:tbl>
    <w:p w:rsidR="00D17FCA" w:rsidRPr="00221B07" w:rsidRDefault="00D17FCA" w:rsidP="006818BD">
      <w:pPr>
        <w:spacing w:line="240" w:lineRule="atLeast"/>
        <w:rPr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rPr>
          <w:b/>
          <w:bCs/>
          <w:sz w:val="22"/>
          <w:szCs w:val="22"/>
          <w:lang w:bidi="bo-CN"/>
        </w:rPr>
      </w:pPr>
    </w:p>
    <w:p w:rsidR="00D17FCA" w:rsidRPr="00221B07" w:rsidRDefault="00D17FCA" w:rsidP="006818BD">
      <w:pPr>
        <w:spacing w:line="240" w:lineRule="atLeast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both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 xml:space="preserve">«О бюджете муниципального     образования </w:t>
      </w:r>
      <w:r w:rsidRPr="00221B07">
        <w:rPr>
          <w:sz w:val="22"/>
          <w:szCs w:val="22"/>
        </w:rPr>
        <w:t>-</w:t>
      </w:r>
      <w:r w:rsidRPr="00221B07">
        <w:rPr>
          <w:b/>
          <w:bCs/>
          <w:sz w:val="22"/>
          <w:szCs w:val="22"/>
        </w:rPr>
        <w:t xml:space="preserve"> поселок  городского типа Колпна  Колпнянского  района Орловской  области на 2013 год и     на плановый период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 xml:space="preserve"> 2014 и 2015 годов»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 xml:space="preserve">Ведомственная  структура расходов бюджета  муниципального образования </w:t>
      </w:r>
      <w:r w:rsidRPr="00221B07">
        <w:rPr>
          <w:bCs/>
          <w:sz w:val="22"/>
          <w:szCs w:val="22"/>
        </w:rPr>
        <w:t>-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  <w:r w:rsidRPr="00221B07">
        <w:rPr>
          <w:b/>
          <w:bCs/>
          <w:sz w:val="22"/>
          <w:szCs w:val="22"/>
        </w:rPr>
        <w:t>поселок городского типа Колпна на 2013 год</w:t>
      </w: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18" w:type="dxa"/>
        <w:tblLook w:val="01E0"/>
      </w:tblPr>
      <w:tblGrid>
        <w:gridCol w:w="4530"/>
        <w:gridCol w:w="573"/>
        <w:gridCol w:w="458"/>
        <w:gridCol w:w="523"/>
        <w:gridCol w:w="1035"/>
        <w:gridCol w:w="573"/>
        <w:gridCol w:w="894"/>
        <w:gridCol w:w="1017"/>
        <w:gridCol w:w="966"/>
      </w:tblGrid>
      <w:tr w:rsidR="00D17FCA" w:rsidRPr="00221B07" w:rsidTr="005E472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Коды  классификации  расходов 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Сумма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 xml:space="preserve">Поправ-ки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Сумма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(тыс. руб.)</w:t>
            </w:r>
          </w:p>
        </w:tc>
      </w:tr>
      <w:tr w:rsidR="00D17FCA" w:rsidRPr="00221B07" w:rsidTr="005E472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Гл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CA" w:rsidRPr="00221B07" w:rsidRDefault="00D17FCA" w:rsidP="005E472E">
            <w:pPr>
              <w:spacing w:line="240" w:lineRule="atLeast"/>
              <w:rPr>
                <w:lang w:bidi="bo-CN"/>
              </w:rPr>
            </w:pP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Контрольно-счётная палата п. Колпна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343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343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 xml:space="preserve">Обеспечение  деятельности финансовых, налоговых  и таможенных органов и органов финансового 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319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0022500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984A76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319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Администрация посёлка Колпна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9629,1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718,4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10347,5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4198,4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4328,4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Функционирование  высшего должностного  лица субъекта  Российской  федерации 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</w:tr>
      <w:tr w:rsidR="00D17FCA" w:rsidRPr="00221B07" w:rsidTr="005E472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Глава 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397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 функций 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397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Функционирование  Правительства  Российской  Федерации, высших исполнительных органов государственной власти субъектов  Российской  Федерации, местных 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2881,4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Руководство и управление в сфере установленных 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2881,4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Центральный 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2881,4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 функций 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2881,4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3011,4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val="en-US" w:bidi="bo-CN"/>
              </w:rPr>
            </w:pPr>
            <w:r w:rsidRPr="00221B07">
              <w:rPr>
                <w:b/>
                <w:sz w:val="22"/>
                <w:szCs w:val="22"/>
              </w:rPr>
              <w:t>1</w:t>
            </w:r>
            <w:r w:rsidRPr="00221B07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Резервные 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val="en-US" w:bidi="bo-CN"/>
              </w:rPr>
            </w:pPr>
            <w:r w:rsidRPr="00221B07">
              <w:rPr>
                <w:sz w:val="22"/>
                <w:szCs w:val="22"/>
              </w:rPr>
              <w:t>1</w:t>
            </w:r>
            <w:r w:rsidRPr="00221B0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val="en-US" w:bidi="bo-CN"/>
              </w:rPr>
            </w:pPr>
            <w:r w:rsidRPr="00221B07">
              <w:rPr>
                <w:sz w:val="22"/>
                <w:szCs w:val="22"/>
              </w:rPr>
              <w:t>1</w:t>
            </w:r>
            <w:r w:rsidRPr="00221B0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0700500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tabs>
                <w:tab w:val="left" w:pos="1425"/>
              </w:tabs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0700500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val="en-US" w:bidi="bo-CN"/>
              </w:rPr>
            </w:pPr>
            <w:r w:rsidRPr="00221B07">
              <w:rPr>
                <w:b/>
                <w:sz w:val="22"/>
                <w:szCs w:val="22"/>
              </w:rPr>
              <w:t>1</w:t>
            </w:r>
            <w:r w:rsidRPr="00221B07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910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Реализация  государственных  функций, связанных с общественным 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0920000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910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0920300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val="en-US" w:bidi="bo-CN"/>
              </w:rPr>
            </w:pPr>
            <w:r w:rsidRPr="00221B07">
              <w:rPr>
                <w:sz w:val="22"/>
                <w:szCs w:val="22"/>
              </w:rPr>
              <w:t>1</w:t>
            </w:r>
            <w:r w:rsidRPr="00221B0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0920300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910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5248,7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+588,4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5837,1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5248,7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+588,4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5837,1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957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функции 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957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1239,6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1239,6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A84B7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1239,6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1239,6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50</w:t>
            </w:r>
          </w:p>
        </w:tc>
      </w:tr>
      <w:tr w:rsidR="00D17FCA" w:rsidRPr="00221B07" w:rsidTr="005E472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бюджетами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6000500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3002,1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+488,4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  <w:lang w:bidi="bo-CN"/>
              </w:rPr>
              <w:t>3490,5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6000500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3002,1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  <w:lang w:bidi="bo-CN"/>
              </w:rPr>
              <w:t>+488,4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3490,5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  <w:r w:rsidRPr="00221B07">
              <w:rPr>
                <w:b/>
                <w:sz w:val="22"/>
                <w:szCs w:val="22"/>
              </w:rPr>
              <w:t>100</w:t>
            </w:r>
          </w:p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Закон Орловской области от 26.01.2007 г.  № 655-ОЗ «О наказах избирателей  депутатам Орловского областного Совета народных депутатов»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6600000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100</w:t>
            </w:r>
          </w:p>
          <w:p w:rsidR="00D17FCA" w:rsidRPr="00221B07" w:rsidRDefault="00D17FCA" w:rsidP="005E472E">
            <w:pPr>
              <w:spacing w:line="240" w:lineRule="atLeast"/>
              <w:jc w:val="center"/>
            </w:pP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6600000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</w:pPr>
            <w:r w:rsidRPr="00221B07">
              <w:rPr>
                <w:sz w:val="22"/>
                <w:szCs w:val="22"/>
              </w:rPr>
              <w:t>100</w:t>
            </w:r>
          </w:p>
          <w:p w:rsidR="00D17FCA" w:rsidRPr="00221B07" w:rsidRDefault="00D17FCA" w:rsidP="005E472E">
            <w:pPr>
              <w:spacing w:line="240" w:lineRule="atLeast"/>
              <w:jc w:val="center"/>
            </w:pP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82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4910000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4910100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82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lang w:bidi="bo-CN"/>
              </w:rPr>
            </w:pPr>
            <w:r w:rsidRPr="00221B07">
              <w:rPr>
                <w:b/>
                <w:sz w:val="22"/>
                <w:szCs w:val="22"/>
              </w:rPr>
              <w:t>100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5129700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lang w:bidi="bo-CN"/>
              </w:rPr>
            </w:pPr>
            <w:r w:rsidRPr="00221B07">
              <w:rPr>
                <w:sz w:val="22"/>
                <w:szCs w:val="22"/>
              </w:rPr>
              <w:t>100</w:t>
            </w:r>
          </w:p>
        </w:tc>
      </w:tr>
      <w:tr w:rsidR="00D17FCA" w:rsidRPr="00221B07" w:rsidTr="005E4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</w:rPr>
              <w:t>И Т О Г 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</w:rPr>
              <w:t>9952,1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  <w:lang w:bidi="bo-CN"/>
              </w:rPr>
              <w:t>+738,4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CA" w:rsidRPr="00221B07" w:rsidRDefault="00D17FCA" w:rsidP="005E472E">
            <w:pPr>
              <w:spacing w:line="240" w:lineRule="atLeast"/>
              <w:jc w:val="center"/>
              <w:rPr>
                <w:b/>
                <w:bCs/>
                <w:lang w:bidi="bo-CN"/>
              </w:rPr>
            </w:pPr>
            <w:r w:rsidRPr="00221B07">
              <w:rPr>
                <w:b/>
                <w:bCs/>
                <w:sz w:val="22"/>
                <w:szCs w:val="22"/>
                <w:lang w:bidi="bo-CN"/>
              </w:rPr>
              <w:t>10690,5</w:t>
            </w:r>
          </w:p>
        </w:tc>
      </w:tr>
    </w:tbl>
    <w:p w:rsidR="00D17FCA" w:rsidRPr="00221B07" w:rsidRDefault="00D17FCA" w:rsidP="006818BD">
      <w:pPr>
        <w:pStyle w:val="consplusnonformat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rPr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rPr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rPr>
          <w:sz w:val="22"/>
          <w:szCs w:val="22"/>
        </w:rPr>
      </w:pPr>
    </w:p>
    <w:p w:rsidR="00D17FCA" w:rsidRPr="00221B07" w:rsidRDefault="00D17FCA" w:rsidP="006818BD">
      <w:pPr>
        <w:spacing w:line="240" w:lineRule="atLeast"/>
        <w:rPr>
          <w:sz w:val="22"/>
          <w:szCs w:val="22"/>
        </w:rPr>
      </w:pPr>
    </w:p>
    <w:p w:rsidR="00D17FCA" w:rsidRDefault="00D17FCA">
      <w:pPr>
        <w:rPr>
          <w:sz w:val="22"/>
          <w:szCs w:val="22"/>
        </w:rPr>
      </w:pPr>
    </w:p>
    <w:p w:rsidR="00D17FCA" w:rsidRDefault="00D17FCA">
      <w:pPr>
        <w:rPr>
          <w:sz w:val="22"/>
          <w:szCs w:val="22"/>
        </w:rPr>
      </w:pPr>
    </w:p>
    <w:p w:rsidR="00D17FCA" w:rsidRDefault="00D17FCA" w:rsidP="005B2A9D">
      <w:pPr>
        <w:rPr>
          <w:b/>
          <w:bCs/>
        </w:rPr>
      </w:pPr>
      <w:r>
        <w:rPr>
          <w:b/>
          <w:color w:val="333333"/>
          <w:lang w:bidi="bo-CN"/>
        </w:rPr>
        <w:t xml:space="preserve">                                                                                                                           </w:t>
      </w:r>
      <w:r>
        <w:rPr>
          <w:b/>
          <w:bCs/>
        </w:rPr>
        <w:tab/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</w:t>
      </w:r>
    </w:p>
    <w:p w:rsidR="00D17FCA" w:rsidRDefault="00D17FCA" w:rsidP="00546230">
      <w:pPr>
        <w:spacing w:line="240" w:lineRule="atLeast"/>
        <w:jc w:val="center"/>
        <w:rPr>
          <w:b/>
        </w:rPr>
      </w:pPr>
      <w:r>
        <w:rPr>
          <w:b/>
        </w:rPr>
        <w:t>РОССИЙСКАЯ  ФЕДЕРАЦИЯ</w:t>
      </w:r>
    </w:p>
    <w:p w:rsidR="00D17FCA" w:rsidRDefault="00D17FCA" w:rsidP="00546230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образование – посёлок городского типа Колпна</w:t>
      </w:r>
    </w:p>
    <w:p w:rsidR="00D17FCA" w:rsidRDefault="00D17FCA" w:rsidP="00546230">
      <w:pPr>
        <w:spacing w:line="240" w:lineRule="atLeast"/>
        <w:jc w:val="center"/>
        <w:rPr>
          <w:b/>
        </w:rPr>
      </w:pPr>
      <w:r>
        <w:rPr>
          <w:b/>
        </w:rPr>
        <w:t xml:space="preserve">Колпнянский  поселковый  Совет </w:t>
      </w:r>
    </w:p>
    <w:p w:rsidR="00D17FCA" w:rsidRDefault="00D17FCA" w:rsidP="00546230">
      <w:pPr>
        <w:spacing w:line="240" w:lineRule="atLeast"/>
        <w:jc w:val="center"/>
        <w:rPr>
          <w:b/>
        </w:rPr>
      </w:pPr>
      <w:r>
        <w:rPr>
          <w:b/>
        </w:rPr>
        <w:t>народных  депутатов</w:t>
      </w:r>
    </w:p>
    <w:p w:rsidR="00D17FCA" w:rsidRDefault="00D17FCA" w:rsidP="00546230">
      <w:pPr>
        <w:spacing w:line="240" w:lineRule="atLeast"/>
        <w:jc w:val="center"/>
        <w:rPr>
          <w:b/>
        </w:rPr>
      </w:pPr>
    </w:p>
    <w:p w:rsidR="00D17FCA" w:rsidRDefault="00D17FCA" w:rsidP="00546230">
      <w:pPr>
        <w:spacing w:line="240" w:lineRule="atLeast"/>
        <w:jc w:val="center"/>
        <w:rPr>
          <w:b/>
        </w:rPr>
      </w:pPr>
      <w:r>
        <w:rPr>
          <w:b/>
        </w:rPr>
        <w:t>Р Е Ш Е Н И Е</w:t>
      </w:r>
    </w:p>
    <w:p w:rsidR="00D17FCA" w:rsidRDefault="00D17FCA" w:rsidP="00546230">
      <w:pPr>
        <w:spacing w:line="240" w:lineRule="atLeast"/>
        <w:jc w:val="center"/>
        <w:rPr>
          <w:b/>
          <w:color w:val="808080"/>
        </w:rPr>
      </w:pPr>
    </w:p>
    <w:p w:rsidR="00D17FCA" w:rsidRDefault="00D17FCA" w:rsidP="00546230">
      <w:pPr>
        <w:spacing w:line="240" w:lineRule="atLeast"/>
      </w:pPr>
      <w:r>
        <w:t>п. Колпна, Колпнянский район,                        № 78/29-2                                30.07.2013 г.</w:t>
      </w:r>
    </w:p>
    <w:p w:rsidR="00D17FCA" w:rsidRDefault="00D17FCA" w:rsidP="00546230">
      <w:pPr>
        <w:spacing w:line="240" w:lineRule="atLeast"/>
      </w:pPr>
      <w:r>
        <w:t>Орловская область</w:t>
      </w:r>
    </w:p>
    <w:p w:rsidR="00D17FCA" w:rsidRDefault="00D17FCA" w:rsidP="00546230">
      <w:pPr>
        <w:spacing w:line="240" w:lineRule="atLeast"/>
        <w:jc w:val="both"/>
      </w:pPr>
    </w:p>
    <w:p w:rsidR="00D17FCA" w:rsidRDefault="00D17FCA" w:rsidP="00546230">
      <w:pPr>
        <w:spacing w:line="240" w:lineRule="atLeast"/>
        <w:jc w:val="both"/>
      </w:pPr>
      <w:r>
        <w:t>О внесении изменений и дополнений в Решение</w:t>
      </w:r>
    </w:p>
    <w:p w:rsidR="00D17FCA" w:rsidRDefault="00D17FCA" w:rsidP="00546230">
      <w:pPr>
        <w:spacing w:line="240" w:lineRule="atLeast"/>
        <w:jc w:val="both"/>
      </w:pPr>
      <w:r>
        <w:t>Колпнянского    поселкового  Совета  народных</w:t>
      </w:r>
    </w:p>
    <w:p w:rsidR="00D17FCA" w:rsidRDefault="00D17FCA" w:rsidP="00546230">
      <w:pPr>
        <w:spacing w:line="240" w:lineRule="atLeast"/>
        <w:jc w:val="both"/>
      </w:pPr>
      <w:r>
        <w:t xml:space="preserve">депутатов  № 41/21-2  от  04.12.2012г     «О бюджете </w:t>
      </w:r>
    </w:p>
    <w:p w:rsidR="00D17FCA" w:rsidRDefault="00D17FCA" w:rsidP="00546230">
      <w:pPr>
        <w:spacing w:line="240" w:lineRule="atLeast"/>
        <w:jc w:val="both"/>
      </w:pPr>
      <w:r>
        <w:t>муниципального  образования – посёлок  городского</w:t>
      </w:r>
    </w:p>
    <w:p w:rsidR="00D17FCA" w:rsidRDefault="00D17FCA" w:rsidP="00546230">
      <w:pPr>
        <w:spacing w:line="240" w:lineRule="atLeast"/>
        <w:jc w:val="both"/>
      </w:pPr>
      <w:r>
        <w:t>типа  Колпна Колпнянского  района Орловской области</w:t>
      </w:r>
    </w:p>
    <w:p w:rsidR="00D17FCA" w:rsidRDefault="00D17FCA" w:rsidP="00546230">
      <w:pPr>
        <w:spacing w:line="240" w:lineRule="atLeast"/>
        <w:jc w:val="both"/>
      </w:pPr>
      <w:r>
        <w:t xml:space="preserve">на 2013 год и на плановый период  2014 и 2015  годов».   </w:t>
      </w:r>
    </w:p>
    <w:p w:rsidR="00D17FCA" w:rsidRDefault="00D17FCA" w:rsidP="00546230">
      <w:pPr>
        <w:spacing w:line="240" w:lineRule="atLeast"/>
        <w:jc w:val="both"/>
      </w:pPr>
    </w:p>
    <w:p w:rsidR="00D17FCA" w:rsidRDefault="00D17FCA" w:rsidP="00546230">
      <w:pPr>
        <w:spacing w:line="240" w:lineRule="atLeast"/>
        <w:jc w:val="both"/>
      </w:pPr>
    </w:p>
    <w:p w:rsidR="00D17FCA" w:rsidRDefault="00D17FCA" w:rsidP="00546230">
      <w:pPr>
        <w:spacing w:line="240" w:lineRule="atLeast"/>
        <w:jc w:val="both"/>
      </w:pPr>
      <w:r>
        <w:tab/>
        <w:t>Статья 1.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 Внести в Решение  Колпнянского поселкового Совета  народных  депутатов № 41/21-2 от 04.12.2012 года  «О бюджете муниципального  образования – посёлок  городского типа Колпна Колпнянского района Орловской области на 2013 год и на плановый  период 2014 и 2015 годов» следующие  изменения и дополнения: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1. Статью 1 изложить в следующей  редакции:</w:t>
      </w:r>
    </w:p>
    <w:p w:rsidR="00D17FCA" w:rsidRDefault="00D17FCA" w:rsidP="00546230">
      <w:pPr>
        <w:spacing w:line="240" w:lineRule="atLeast"/>
        <w:jc w:val="both"/>
      </w:pPr>
      <w:r>
        <w:tab/>
        <w:t>«1.1.  Утвердить основные  характеристики бюджета муниципального образования – посёлок городского  типа  Колпна на 2013 год: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- Общий  объём доходов  бюджета муниципального образования  - посёлок городского типа   Колпна в сумме  10632,9тыс. рублей.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 - Общий объём расходов бюджета  муниципального образования  - посёлок городского типа Колпна в сумме  10690,5 тыс. рублей.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 1.2. Предельный размер дефицита бюджета муниципального образования – посёлок  городского типа  Колпна  в сумме 57,6 тыс. рублей.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2.  Приложение №1 после строки:</w:t>
      </w:r>
    </w:p>
    <w:p w:rsidR="00D17FCA" w:rsidRDefault="00D17FCA" w:rsidP="00546230">
      <w:pPr>
        <w:spacing w:line="240" w:lineRule="atLeast"/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260"/>
        <w:gridCol w:w="4785"/>
      </w:tblGrid>
      <w:tr w:rsidR="00D17FCA" w:rsidTr="00962208">
        <w:tc>
          <w:tcPr>
            <w:tcW w:w="1526" w:type="dxa"/>
          </w:tcPr>
          <w:p w:rsidR="00D17FCA" w:rsidRPr="00962208" w:rsidRDefault="00D17FCA" w:rsidP="00962208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962208"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260" w:type="dxa"/>
          </w:tcPr>
          <w:p w:rsidR="00D17FCA" w:rsidRPr="00962208" w:rsidRDefault="00D17FCA" w:rsidP="00962208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962208">
              <w:rPr>
                <w:sz w:val="22"/>
                <w:szCs w:val="22"/>
                <w:lang w:eastAsia="en-US"/>
              </w:rPr>
              <w:t>20805000100000180</w:t>
            </w:r>
          </w:p>
        </w:tc>
        <w:tc>
          <w:tcPr>
            <w:tcW w:w="4785" w:type="dxa"/>
          </w:tcPr>
          <w:p w:rsidR="00D17FCA" w:rsidRPr="00962208" w:rsidRDefault="00D17FCA" w:rsidP="00962208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962208">
              <w:rPr>
                <w:sz w:val="22"/>
                <w:szCs w:val="22"/>
                <w:lang w:eastAsia="en-US"/>
              </w:rPr>
              <w:t>Перечисления из бюджетов поселений ( в бюджеты поселений) для осуществления возврата ( зачёта)  излишне уплаченных или излишне взысканных сумм налогов, сборов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17FCA" w:rsidRDefault="00D17FCA" w:rsidP="00546230">
      <w:pPr>
        <w:spacing w:line="240" w:lineRule="atLeast"/>
        <w:jc w:val="both"/>
      </w:pPr>
    </w:p>
    <w:p w:rsidR="00D17FCA" w:rsidRDefault="00D17FCA" w:rsidP="00546230">
      <w:pPr>
        <w:spacing w:line="240" w:lineRule="atLeast"/>
        <w:jc w:val="both"/>
      </w:pPr>
      <w:r>
        <w:tab/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260"/>
        <w:gridCol w:w="4785"/>
      </w:tblGrid>
      <w:tr w:rsidR="00D17FCA" w:rsidTr="00962208">
        <w:tc>
          <w:tcPr>
            <w:tcW w:w="1526" w:type="dxa"/>
          </w:tcPr>
          <w:p w:rsidR="00D17FCA" w:rsidRPr="00962208" w:rsidRDefault="00D17FCA" w:rsidP="00962208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962208"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260" w:type="dxa"/>
          </w:tcPr>
          <w:p w:rsidR="00D17FCA" w:rsidRPr="00962208" w:rsidRDefault="00D17FCA" w:rsidP="00962208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962208">
              <w:rPr>
                <w:sz w:val="22"/>
                <w:szCs w:val="22"/>
                <w:lang w:eastAsia="en-US"/>
              </w:rPr>
              <w:t>20204999100000151</w:t>
            </w:r>
          </w:p>
        </w:tc>
        <w:tc>
          <w:tcPr>
            <w:tcW w:w="4785" w:type="dxa"/>
          </w:tcPr>
          <w:p w:rsidR="00D17FCA" w:rsidRPr="00962208" w:rsidRDefault="00D17FCA" w:rsidP="00962208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962208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поселений</w:t>
            </w:r>
          </w:p>
        </w:tc>
      </w:tr>
    </w:tbl>
    <w:p w:rsidR="00D17FCA" w:rsidRDefault="00D17FCA" w:rsidP="00546230">
      <w:pPr>
        <w:spacing w:line="240" w:lineRule="atLeast"/>
        <w:jc w:val="center"/>
      </w:pPr>
    </w:p>
    <w:p w:rsidR="00D17FCA" w:rsidRDefault="00D17FCA" w:rsidP="00546230">
      <w:pPr>
        <w:spacing w:line="240" w:lineRule="atLeast"/>
        <w:jc w:val="both"/>
      </w:pPr>
      <w:r>
        <w:tab/>
        <w:t xml:space="preserve">  3. В приложение №3 - в соответствии с приложением  №1 к настоящему  Решению.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 4. В приложение №5-  в соответствии с приложением   №2 к настоящему  Решению.</w:t>
      </w:r>
    </w:p>
    <w:p w:rsidR="00D17FCA" w:rsidRDefault="00D17FCA" w:rsidP="00546230">
      <w:pPr>
        <w:spacing w:line="240" w:lineRule="atLeast"/>
        <w:jc w:val="both"/>
      </w:pPr>
      <w:r>
        <w:tab/>
        <w:t xml:space="preserve">  5. В приложение №7 – в соответствии с приложением  №3 к настоящему Решению.</w:t>
      </w:r>
    </w:p>
    <w:p w:rsidR="00D17FCA" w:rsidRDefault="00D17FCA" w:rsidP="00546230">
      <w:pPr>
        <w:spacing w:line="240" w:lineRule="atLeast"/>
        <w:jc w:val="both"/>
      </w:pPr>
      <w:r>
        <w:tab/>
        <w:t>Статья  2.</w:t>
      </w:r>
    </w:p>
    <w:p w:rsidR="00D17FCA" w:rsidRDefault="00D17FCA" w:rsidP="00546230">
      <w:pPr>
        <w:spacing w:line="240" w:lineRule="atLeast"/>
        <w:jc w:val="both"/>
      </w:pPr>
      <w:r>
        <w:tab/>
        <w:t>Настоящее Решение вступает в силу со дня его  официального опубликования.</w:t>
      </w:r>
    </w:p>
    <w:p w:rsidR="00D17FCA" w:rsidRDefault="00D17FCA" w:rsidP="00546230">
      <w:pPr>
        <w:spacing w:line="240" w:lineRule="atLeast"/>
        <w:jc w:val="both"/>
      </w:pPr>
      <w:r>
        <w:tab/>
        <w:t>Статья 3.</w:t>
      </w:r>
    </w:p>
    <w:p w:rsidR="00D17FCA" w:rsidRDefault="00D17FCA" w:rsidP="00546230">
      <w:pPr>
        <w:spacing w:line="240" w:lineRule="atLeast"/>
        <w:jc w:val="both"/>
      </w:pPr>
      <w:r>
        <w:tab/>
        <w:t>Опубликовать  настоящее  Решение в газете «За  изобилие».</w:t>
      </w:r>
      <w:r>
        <w:tab/>
      </w:r>
    </w:p>
    <w:p w:rsidR="00D17FCA" w:rsidRDefault="00D17FCA" w:rsidP="00546230">
      <w:pPr>
        <w:spacing w:line="240" w:lineRule="atLeast"/>
        <w:jc w:val="both"/>
      </w:pPr>
    </w:p>
    <w:p w:rsidR="00D17FCA" w:rsidRDefault="00D17FCA" w:rsidP="00546230">
      <w:pPr>
        <w:spacing w:line="240" w:lineRule="atLeast"/>
        <w:jc w:val="both"/>
      </w:pPr>
      <w:r>
        <w:t>Глава  посёлка  Колпна -                                                                В.А.Соловьёв</w:t>
      </w:r>
    </w:p>
    <w:p w:rsidR="00D17FCA" w:rsidRPr="00221B07" w:rsidRDefault="00D17FCA">
      <w:pPr>
        <w:rPr>
          <w:sz w:val="22"/>
          <w:szCs w:val="22"/>
        </w:rPr>
      </w:pPr>
    </w:p>
    <w:sectPr w:rsidR="00D17FCA" w:rsidRPr="00221B07" w:rsidSect="009C59D5">
      <w:pgSz w:w="11906" w:h="16838"/>
      <w:pgMar w:top="284" w:right="510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3EE2"/>
    <w:multiLevelType w:val="hybridMultilevel"/>
    <w:tmpl w:val="EA905C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F00DA4"/>
    <w:multiLevelType w:val="hybridMultilevel"/>
    <w:tmpl w:val="6402339C"/>
    <w:lvl w:ilvl="0" w:tplc="C812F56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385EB6"/>
    <w:multiLevelType w:val="hybridMultilevel"/>
    <w:tmpl w:val="7E7493F4"/>
    <w:lvl w:ilvl="0" w:tplc="E9A647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E95EA0"/>
    <w:multiLevelType w:val="hybridMultilevel"/>
    <w:tmpl w:val="4A16C6CC"/>
    <w:lvl w:ilvl="0" w:tplc="E61EC8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854615F"/>
    <w:multiLevelType w:val="hybridMultilevel"/>
    <w:tmpl w:val="FF7E1ABA"/>
    <w:lvl w:ilvl="0" w:tplc="20888C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DB4508E"/>
    <w:multiLevelType w:val="hybridMultilevel"/>
    <w:tmpl w:val="FF7E1ABA"/>
    <w:lvl w:ilvl="0" w:tplc="20888C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C9B13EF"/>
    <w:multiLevelType w:val="hybridMultilevel"/>
    <w:tmpl w:val="D64A8BD2"/>
    <w:lvl w:ilvl="0" w:tplc="7FC88B9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DE7"/>
    <w:rsid w:val="000D7098"/>
    <w:rsid w:val="0012138A"/>
    <w:rsid w:val="00142D51"/>
    <w:rsid w:val="00221B07"/>
    <w:rsid w:val="002669F1"/>
    <w:rsid w:val="00546230"/>
    <w:rsid w:val="005B2A9D"/>
    <w:rsid w:val="005E472E"/>
    <w:rsid w:val="0060359E"/>
    <w:rsid w:val="00635E3F"/>
    <w:rsid w:val="006818BD"/>
    <w:rsid w:val="00733597"/>
    <w:rsid w:val="00743319"/>
    <w:rsid w:val="007B47F7"/>
    <w:rsid w:val="00962208"/>
    <w:rsid w:val="00984A76"/>
    <w:rsid w:val="009970F3"/>
    <w:rsid w:val="009C59D5"/>
    <w:rsid w:val="009D5368"/>
    <w:rsid w:val="00A84B7E"/>
    <w:rsid w:val="00B67C46"/>
    <w:rsid w:val="00D17FCA"/>
    <w:rsid w:val="00D40351"/>
    <w:rsid w:val="00DB28D2"/>
    <w:rsid w:val="00EB3BF8"/>
    <w:rsid w:val="00ED0F46"/>
    <w:rsid w:val="00EE186E"/>
    <w:rsid w:val="00F17DE7"/>
    <w:rsid w:val="00FC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7D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818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18BD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6818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6818BD"/>
  </w:style>
  <w:style w:type="paragraph" w:styleId="ListParagraph">
    <w:name w:val="List Paragraph"/>
    <w:basedOn w:val="Normal"/>
    <w:uiPriority w:val="99"/>
    <w:qFormat/>
    <w:rsid w:val="006818BD"/>
    <w:pPr>
      <w:ind w:left="720"/>
      <w:contextualSpacing/>
    </w:pPr>
    <w:rPr>
      <w:rFonts w:cs="Arial Unicode MS"/>
      <w:szCs w:val="34"/>
      <w:lang w:bidi="bo-CN"/>
    </w:rPr>
  </w:style>
  <w:style w:type="paragraph" w:customStyle="1" w:styleId="consplusnonformat">
    <w:name w:val="consplusnonformat"/>
    <w:basedOn w:val="Normal"/>
    <w:uiPriority w:val="99"/>
    <w:rsid w:val="006818B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681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818BD"/>
    <w:rPr>
      <w:rFonts w:ascii="Courier New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8BD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18B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78AE"/>
    <w:rPr>
      <w:rFonts w:ascii="Times New Roman" w:eastAsia="Times New Roman" w:hAnsi="Times New Roman"/>
      <w:sz w:val="0"/>
      <w:szCs w:val="0"/>
    </w:rPr>
  </w:style>
  <w:style w:type="table" w:styleId="TableGrid">
    <w:name w:val="Table Grid"/>
    <w:basedOn w:val="TableNormal"/>
    <w:uiPriority w:val="99"/>
    <w:rsid w:val="005462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10</Pages>
  <Words>2807</Words>
  <Characters>16006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Киреева</cp:lastModifiedBy>
  <cp:revision>13</cp:revision>
  <cp:lastPrinted>2013-07-31T12:21:00Z</cp:lastPrinted>
  <dcterms:created xsi:type="dcterms:W3CDTF">2013-07-10T09:29:00Z</dcterms:created>
  <dcterms:modified xsi:type="dcterms:W3CDTF">2013-08-27T10:51:00Z</dcterms:modified>
</cp:coreProperties>
</file>