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4" w:rsidRDefault="003F7ED8" w:rsidP="001A3F9A">
      <w:pPr>
        <w:jc w:val="center"/>
        <w:rPr>
          <w:sz w:val="28"/>
          <w:szCs w:val="28"/>
        </w:rPr>
      </w:pPr>
      <w:r>
        <w:rPr>
          <w:sz w:val="28"/>
          <w:szCs w:val="28"/>
        </w:rPr>
        <w:t>Акт № 7</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3F7ED8">
        <w:rPr>
          <w:sz w:val="28"/>
          <w:szCs w:val="28"/>
        </w:rPr>
        <w:t>дминистрации Тимирязевского</w:t>
      </w:r>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3F7ED8">
        <w:rPr>
          <w:sz w:val="28"/>
          <w:szCs w:val="28"/>
        </w:rPr>
        <w:t xml:space="preserve">                      29 августа</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3F7ED8">
        <w:rPr>
          <w:rFonts w:eastAsiaTheme="minorHAnsi"/>
          <w:sz w:val="28"/>
          <w:szCs w:val="28"/>
          <w:lang w:eastAsia="en-US"/>
        </w:rPr>
        <w:t>: с 05.08.2019 года по 28.08</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3F7ED8">
        <w:rPr>
          <w:rFonts w:eastAsiaTheme="minorHAnsi"/>
          <w:sz w:val="28"/>
          <w:szCs w:val="28"/>
          <w:lang w:eastAsia="en-US"/>
        </w:rPr>
        <w:t xml:space="preserve"> администрация Тимирязевского</w:t>
      </w:r>
      <w:r>
        <w:rPr>
          <w:rFonts w:eastAsiaTheme="minorHAnsi"/>
          <w:sz w:val="28"/>
          <w:szCs w:val="28"/>
          <w:lang w:eastAsia="en-US"/>
        </w:rPr>
        <w:t xml:space="preserve"> сельского поселения.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3F7ED8">
        <w:rPr>
          <w:rFonts w:eastAsiaTheme="minorHAnsi"/>
          <w:sz w:val="28"/>
          <w:szCs w:val="28"/>
          <w:lang w:eastAsia="en-US"/>
        </w:rPr>
        <w:t>ский и фактический адрес: 303432</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r w:rsidR="003F7ED8">
        <w:rPr>
          <w:rFonts w:eastAsiaTheme="minorHAnsi"/>
          <w:sz w:val="28"/>
          <w:szCs w:val="28"/>
          <w:lang w:eastAsia="en-US"/>
        </w:rPr>
        <w:t>д. Тимирязево, д. 126</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 xml:space="preserve">ИНН/КПП: </w:t>
      </w:r>
      <w:r w:rsidR="003F7ED8">
        <w:rPr>
          <w:rFonts w:eastAsiaTheme="minorHAnsi"/>
          <w:sz w:val="28"/>
          <w:szCs w:val="28"/>
          <w:lang w:eastAsia="en-US"/>
        </w:rPr>
        <w:t>5711002678</w:t>
      </w:r>
      <w:r w:rsidR="00A96B35">
        <w:rPr>
          <w:rFonts w:eastAsiaTheme="minorHAnsi"/>
          <w:sz w:val="28"/>
          <w:szCs w:val="28"/>
          <w:lang w:eastAsia="en-US"/>
        </w:rPr>
        <w:t>/571101001.</w:t>
      </w:r>
    </w:p>
    <w:p w:rsidR="00A96B35" w:rsidRDefault="003F7ED8" w:rsidP="001A3F9A">
      <w:pPr>
        <w:ind w:firstLine="709"/>
        <w:contextualSpacing/>
        <w:jc w:val="both"/>
        <w:rPr>
          <w:rFonts w:eastAsiaTheme="minorHAnsi"/>
          <w:sz w:val="28"/>
          <w:szCs w:val="28"/>
          <w:lang w:eastAsia="en-US"/>
        </w:rPr>
      </w:pPr>
      <w:r>
        <w:rPr>
          <w:rFonts w:eastAsiaTheme="minorHAnsi"/>
          <w:sz w:val="28"/>
          <w:szCs w:val="28"/>
          <w:lang w:eastAsia="en-US"/>
        </w:rPr>
        <w:t>ОКТМО: 54623419</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3F7ED8">
        <w:rPr>
          <w:rFonts w:eastAsiaTheme="minorHAnsi"/>
          <w:sz w:val="28"/>
          <w:szCs w:val="28"/>
          <w:lang w:eastAsia="en-US"/>
        </w:rPr>
        <w:t>онтактный телефон: 8(48674) 2-35-22</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lastRenderedPageBreak/>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r w:rsidR="003F7ED8">
        <w:rPr>
          <w:rFonts w:eastAsiaTheme="minorHAnsi"/>
          <w:sz w:val="28"/>
          <w:szCs w:val="28"/>
          <w:lang w:eastAsia="en-US"/>
        </w:rPr>
        <w:t>Тимирязевского</w:t>
      </w:r>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3F7ED8">
        <w:rPr>
          <w:rFonts w:eastAsiaTheme="minorHAnsi"/>
          <w:sz w:val="28"/>
          <w:szCs w:val="28"/>
          <w:lang w:eastAsia="en-US"/>
        </w:rPr>
        <w:t xml:space="preserve"> Администрация Тимирязевского</w:t>
      </w:r>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3F7ED8">
        <w:rPr>
          <w:rFonts w:eastAsiaTheme="minorHAnsi"/>
          <w:sz w:val="28"/>
          <w:szCs w:val="28"/>
          <w:lang w:eastAsia="en-US"/>
        </w:rPr>
        <w:t>дных депутатов Тимирязевского</w:t>
      </w:r>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Pr="00F94F4E" w:rsidRDefault="00242A91" w:rsidP="001A3F9A">
      <w:pPr>
        <w:ind w:firstLine="709"/>
        <w:contextualSpacing/>
        <w:jc w:val="both"/>
        <w:rPr>
          <w:rFonts w:eastAsiaTheme="minorHAnsi"/>
          <w:sz w:val="28"/>
          <w:szCs w:val="28"/>
          <w:lang w:eastAsia="en-US"/>
        </w:rPr>
      </w:pPr>
      <w:r w:rsidRPr="00F94F4E">
        <w:rPr>
          <w:rFonts w:eastAsiaTheme="minorHAnsi"/>
          <w:sz w:val="28"/>
          <w:szCs w:val="28"/>
          <w:lang w:eastAsia="en-US"/>
        </w:rPr>
        <w:t>В проверяемом периоде право первой подписи имее</w:t>
      </w:r>
      <w:r w:rsidR="00AB1C53" w:rsidRPr="00F94F4E">
        <w:rPr>
          <w:rFonts w:eastAsiaTheme="minorHAnsi"/>
          <w:sz w:val="28"/>
          <w:szCs w:val="28"/>
          <w:lang w:eastAsia="en-US"/>
        </w:rPr>
        <w:t>т глава</w:t>
      </w:r>
      <w:r w:rsidR="00177EE0" w:rsidRPr="00F94F4E">
        <w:rPr>
          <w:rFonts w:eastAsiaTheme="minorHAnsi"/>
          <w:sz w:val="28"/>
          <w:szCs w:val="28"/>
          <w:lang w:eastAsia="en-US"/>
        </w:rPr>
        <w:t xml:space="preserve"> ад</w:t>
      </w:r>
      <w:r w:rsidR="003F7ED8" w:rsidRPr="00F94F4E">
        <w:rPr>
          <w:rFonts w:eastAsiaTheme="minorHAnsi"/>
          <w:sz w:val="28"/>
          <w:szCs w:val="28"/>
          <w:lang w:eastAsia="en-US"/>
        </w:rPr>
        <w:t>министрации Тимирязевского</w:t>
      </w:r>
      <w:r w:rsidRPr="00F94F4E">
        <w:rPr>
          <w:rFonts w:eastAsiaTheme="minorHAnsi"/>
          <w:sz w:val="28"/>
          <w:szCs w:val="28"/>
          <w:lang w:eastAsia="en-US"/>
        </w:rPr>
        <w:t xml:space="preserve"> сельского поселения – </w:t>
      </w:r>
      <w:proofErr w:type="spellStart"/>
      <w:r w:rsidR="003F7ED8" w:rsidRPr="00F94F4E">
        <w:rPr>
          <w:rFonts w:eastAsiaTheme="minorHAnsi"/>
          <w:sz w:val="28"/>
          <w:szCs w:val="28"/>
          <w:lang w:eastAsia="en-US"/>
        </w:rPr>
        <w:t>Бойцова</w:t>
      </w:r>
      <w:proofErr w:type="spellEnd"/>
      <w:r w:rsidR="003F7ED8" w:rsidRPr="00F94F4E">
        <w:rPr>
          <w:rFonts w:eastAsiaTheme="minorHAnsi"/>
          <w:sz w:val="28"/>
          <w:szCs w:val="28"/>
          <w:lang w:eastAsia="en-US"/>
        </w:rPr>
        <w:t xml:space="preserve"> Ольга Витальевна, которая</w:t>
      </w:r>
      <w:r w:rsidRPr="00F94F4E">
        <w:rPr>
          <w:rFonts w:eastAsiaTheme="minorHAnsi"/>
          <w:sz w:val="28"/>
          <w:szCs w:val="28"/>
          <w:lang w:eastAsia="en-US"/>
        </w:rPr>
        <w:t xml:space="preserve"> назначен</w:t>
      </w:r>
      <w:r w:rsidR="003F7ED8" w:rsidRPr="00F94F4E">
        <w:rPr>
          <w:rFonts w:eastAsiaTheme="minorHAnsi"/>
          <w:sz w:val="28"/>
          <w:szCs w:val="28"/>
          <w:lang w:eastAsia="en-US"/>
        </w:rPr>
        <w:t>а</w:t>
      </w:r>
      <w:r w:rsidRPr="00F94F4E">
        <w:rPr>
          <w:rFonts w:eastAsiaTheme="minorHAnsi"/>
          <w:sz w:val="28"/>
          <w:szCs w:val="28"/>
          <w:lang w:eastAsia="en-US"/>
        </w:rPr>
        <w:t xml:space="preserve"> на должность </w:t>
      </w:r>
      <w:r w:rsidR="00F94F4E" w:rsidRPr="00F94F4E">
        <w:rPr>
          <w:rFonts w:eastAsiaTheme="minorHAnsi"/>
          <w:sz w:val="28"/>
          <w:szCs w:val="28"/>
          <w:lang w:eastAsia="en-US"/>
        </w:rPr>
        <w:t>распоряжением о назначении от 27</w:t>
      </w:r>
      <w:r w:rsidRPr="00F94F4E">
        <w:rPr>
          <w:rFonts w:eastAsiaTheme="minorHAnsi"/>
          <w:sz w:val="28"/>
          <w:szCs w:val="28"/>
          <w:lang w:eastAsia="en-US"/>
        </w:rPr>
        <w:t>.09.2016 г. №</w:t>
      </w:r>
      <w:r w:rsidR="00F94F4E" w:rsidRPr="00F94F4E">
        <w:rPr>
          <w:rFonts w:eastAsiaTheme="minorHAnsi"/>
          <w:sz w:val="28"/>
          <w:szCs w:val="28"/>
          <w:lang w:eastAsia="en-US"/>
        </w:rPr>
        <w:t xml:space="preserve"> 30</w:t>
      </w:r>
      <w:r w:rsidRPr="00F94F4E">
        <w:rPr>
          <w:rFonts w:eastAsiaTheme="minorHAnsi"/>
          <w:sz w:val="28"/>
          <w:szCs w:val="28"/>
          <w:lang w:eastAsia="en-US"/>
        </w:rPr>
        <w:t xml:space="preserve">, </w:t>
      </w:r>
      <w:r w:rsidR="00AB1C53" w:rsidRPr="00F94F4E">
        <w:rPr>
          <w:rFonts w:eastAsiaTheme="minorHAnsi"/>
          <w:sz w:val="28"/>
          <w:szCs w:val="28"/>
          <w:lang w:eastAsia="en-US"/>
        </w:rPr>
        <w:t xml:space="preserve">бухгалтер </w:t>
      </w:r>
      <w:proofErr w:type="spellStart"/>
      <w:r w:rsidR="00F94F4E" w:rsidRPr="00F94F4E">
        <w:rPr>
          <w:rFonts w:eastAsiaTheme="minorHAnsi"/>
          <w:sz w:val="28"/>
          <w:szCs w:val="28"/>
          <w:lang w:eastAsia="en-US"/>
        </w:rPr>
        <w:t>Красова</w:t>
      </w:r>
      <w:proofErr w:type="spellEnd"/>
      <w:r w:rsidR="00F94F4E" w:rsidRPr="00F94F4E">
        <w:rPr>
          <w:rFonts w:eastAsiaTheme="minorHAnsi"/>
          <w:sz w:val="28"/>
          <w:szCs w:val="28"/>
          <w:lang w:eastAsia="en-US"/>
        </w:rPr>
        <w:t xml:space="preserve"> Галина Витальевна – по 15</w:t>
      </w:r>
      <w:r w:rsidR="00AB1C53" w:rsidRPr="00F94F4E">
        <w:rPr>
          <w:rFonts w:eastAsiaTheme="minorHAnsi"/>
          <w:sz w:val="28"/>
          <w:szCs w:val="28"/>
          <w:lang w:eastAsia="en-US"/>
        </w:rPr>
        <w:t xml:space="preserve">.03.2019 года с правом </w:t>
      </w:r>
      <w:r w:rsidRPr="00F94F4E">
        <w:rPr>
          <w:rFonts w:eastAsiaTheme="minorHAnsi"/>
          <w:sz w:val="28"/>
          <w:szCs w:val="28"/>
          <w:lang w:eastAsia="en-US"/>
        </w:rPr>
        <w:t>второй подписи</w:t>
      </w:r>
      <w:r w:rsidR="009F2D07" w:rsidRPr="00F94F4E">
        <w:rPr>
          <w:rFonts w:eastAsiaTheme="minorHAnsi"/>
          <w:sz w:val="28"/>
          <w:szCs w:val="28"/>
          <w:lang w:eastAsia="en-US"/>
        </w:rPr>
        <w:t>. В ходе проведения контрольного мероприятия</w:t>
      </w:r>
      <w:r w:rsidR="004B431F" w:rsidRPr="00F94F4E">
        <w:rPr>
          <w:rFonts w:eastAsiaTheme="minorHAnsi"/>
          <w:sz w:val="28"/>
          <w:szCs w:val="28"/>
          <w:lang w:eastAsia="en-US"/>
        </w:rPr>
        <w:t xml:space="preserve"> на основании рас</w:t>
      </w:r>
      <w:r w:rsidR="00F94F4E" w:rsidRPr="00F94F4E">
        <w:rPr>
          <w:rFonts w:eastAsiaTheme="minorHAnsi"/>
          <w:sz w:val="28"/>
          <w:szCs w:val="28"/>
          <w:lang w:eastAsia="en-US"/>
        </w:rPr>
        <w:t>поряжения от 13.03.2019 года № 6</w:t>
      </w:r>
      <w:r w:rsidR="004B431F" w:rsidRPr="00F94F4E">
        <w:rPr>
          <w:rFonts w:eastAsiaTheme="minorHAnsi"/>
          <w:sz w:val="28"/>
          <w:szCs w:val="28"/>
          <w:lang w:eastAsia="en-US"/>
        </w:rPr>
        <w:t>-р</w:t>
      </w:r>
      <w:r w:rsidR="009F2D07" w:rsidRPr="00F94F4E">
        <w:rPr>
          <w:rFonts w:eastAsiaTheme="minorHAnsi"/>
          <w:sz w:val="28"/>
          <w:szCs w:val="28"/>
          <w:lang w:eastAsia="en-US"/>
        </w:rPr>
        <w:t xml:space="preserve"> с бухгалтером </w:t>
      </w:r>
      <w:proofErr w:type="spellStart"/>
      <w:r w:rsidR="00F94F4E" w:rsidRPr="00F94F4E">
        <w:rPr>
          <w:rFonts w:eastAsiaTheme="minorHAnsi"/>
          <w:sz w:val="28"/>
          <w:szCs w:val="28"/>
          <w:lang w:eastAsia="en-US"/>
        </w:rPr>
        <w:t>Красовой</w:t>
      </w:r>
      <w:proofErr w:type="spellEnd"/>
      <w:r w:rsidR="00F94F4E" w:rsidRPr="00F94F4E">
        <w:rPr>
          <w:rFonts w:eastAsiaTheme="minorHAnsi"/>
          <w:sz w:val="28"/>
          <w:szCs w:val="28"/>
          <w:lang w:eastAsia="en-US"/>
        </w:rPr>
        <w:t xml:space="preserve"> Г.В.</w:t>
      </w:r>
      <w:r w:rsidR="009F2D07" w:rsidRPr="00F94F4E">
        <w:rPr>
          <w:rFonts w:eastAsiaTheme="minorHAnsi"/>
          <w:sz w:val="28"/>
          <w:szCs w:val="28"/>
          <w:lang w:eastAsia="en-US"/>
        </w:rPr>
        <w:t xml:space="preserve"> </w:t>
      </w:r>
      <w:proofErr w:type="gramStart"/>
      <w:r w:rsidR="009F2D07" w:rsidRPr="00F94F4E">
        <w:rPr>
          <w:rFonts w:eastAsiaTheme="minorHAnsi"/>
          <w:sz w:val="28"/>
          <w:szCs w:val="28"/>
          <w:lang w:eastAsia="en-US"/>
        </w:rPr>
        <w:t>был</w:t>
      </w:r>
      <w:proofErr w:type="gramEnd"/>
      <w:r w:rsidR="009F2D07" w:rsidRPr="00F94F4E">
        <w:rPr>
          <w:rFonts w:eastAsiaTheme="minorHAnsi"/>
          <w:sz w:val="28"/>
          <w:szCs w:val="28"/>
          <w:lang w:eastAsia="en-US"/>
        </w:rPr>
        <w:t xml:space="preserve"> расторгнут трудовой договор по п. 2 ч.1 ст. 81 ТК РФ (сокращение численности или штата работников организации).</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B3351B">
        <w:rPr>
          <w:sz w:val="28"/>
          <w:szCs w:val="28"/>
        </w:rPr>
        <w:t>министрации Тимирязевского</w:t>
      </w:r>
      <w:r>
        <w:rPr>
          <w:sz w:val="28"/>
          <w:szCs w:val="28"/>
        </w:rPr>
        <w:t xml:space="preserve"> сельского поселения осуществляется за</w:t>
      </w:r>
      <w:r w:rsidR="009F2D07">
        <w:rPr>
          <w:sz w:val="28"/>
          <w:szCs w:val="28"/>
        </w:rPr>
        <w:t xml:space="preserve"> счет с</w:t>
      </w:r>
      <w:r w:rsidR="00B3351B">
        <w:rPr>
          <w:sz w:val="28"/>
          <w:szCs w:val="28"/>
        </w:rPr>
        <w:t>редств бюджета Тимирязевского</w:t>
      </w:r>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lastRenderedPageBreak/>
        <w:t>Нормативно – правовая база и учредительные документы, регулирующие деятельность админ</w:t>
      </w:r>
      <w:r w:rsidR="00B3351B">
        <w:rPr>
          <w:b/>
          <w:sz w:val="28"/>
          <w:szCs w:val="28"/>
        </w:rPr>
        <w:t>истрации Тимирязевского</w:t>
      </w:r>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Однако в нарушение данной с</w:t>
      </w:r>
      <w:r w:rsidR="009F2D07">
        <w:rPr>
          <w:sz w:val="28"/>
          <w:szCs w:val="28"/>
        </w:rPr>
        <w:t>татьи в</w:t>
      </w:r>
      <w:r w:rsidR="00B3351B">
        <w:rPr>
          <w:sz w:val="28"/>
          <w:szCs w:val="28"/>
        </w:rPr>
        <w:t xml:space="preserve"> администрации Тимирязевского</w:t>
      </w:r>
      <w:r w:rsidR="00886AB6" w:rsidRPr="00E87F74">
        <w:rPr>
          <w:sz w:val="28"/>
          <w:szCs w:val="28"/>
        </w:rPr>
        <w:t xml:space="preserve">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014BE2" w:rsidRDefault="00B448EB" w:rsidP="001313F1">
      <w:pPr>
        <w:ind w:firstLine="709"/>
        <w:contextualSpacing/>
        <w:jc w:val="both"/>
        <w:rPr>
          <w:sz w:val="28"/>
          <w:szCs w:val="28"/>
        </w:rPr>
      </w:pPr>
      <w:r w:rsidRPr="00014BE2">
        <w:rPr>
          <w:sz w:val="28"/>
          <w:szCs w:val="28"/>
        </w:rPr>
        <w:t xml:space="preserve">Согласно </w:t>
      </w:r>
      <w:r w:rsidR="00E87F74" w:rsidRPr="00014BE2">
        <w:rPr>
          <w:sz w:val="28"/>
          <w:szCs w:val="28"/>
        </w:rPr>
        <w:t>части 6 статьи 38 З</w:t>
      </w:r>
      <w:r w:rsidRPr="00014BE2">
        <w:rPr>
          <w:sz w:val="28"/>
          <w:szCs w:val="28"/>
        </w:rPr>
        <w:t>акона о контрактной системе работники контрактной службы, контрактный управляющий должны иметь высшее образование или допол</w:t>
      </w:r>
      <w:bookmarkStart w:id="0" w:name="_GoBack"/>
      <w:bookmarkEnd w:id="0"/>
      <w:r w:rsidRPr="00014BE2">
        <w:rPr>
          <w:sz w:val="28"/>
          <w:szCs w:val="28"/>
        </w:rPr>
        <w:t>нительное профессиональное образование в сфере закупок</w:t>
      </w:r>
      <w:r w:rsidR="00962FF2" w:rsidRPr="00014BE2">
        <w:rPr>
          <w:sz w:val="28"/>
          <w:szCs w:val="28"/>
        </w:rPr>
        <w:t>. Глава</w:t>
      </w:r>
      <w:r w:rsidR="00B3351B" w:rsidRPr="00014BE2">
        <w:rPr>
          <w:sz w:val="28"/>
          <w:szCs w:val="28"/>
        </w:rPr>
        <w:t xml:space="preserve"> администрации Тимирязевского</w:t>
      </w:r>
      <w:r w:rsidRPr="00014BE2">
        <w:rPr>
          <w:sz w:val="28"/>
          <w:szCs w:val="28"/>
        </w:rPr>
        <w:t xml:space="preserve"> сельского поселения </w:t>
      </w:r>
      <w:proofErr w:type="spellStart"/>
      <w:r w:rsidR="000D6065" w:rsidRPr="00014BE2">
        <w:rPr>
          <w:sz w:val="28"/>
          <w:szCs w:val="28"/>
        </w:rPr>
        <w:t>Бойцова</w:t>
      </w:r>
      <w:proofErr w:type="spellEnd"/>
      <w:r w:rsidR="000D6065" w:rsidRPr="00014BE2">
        <w:rPr>
          <w:sz w:val="28"/>
          <w:szCs w:val="28"/>
        </w:rPr>
        <w:t xml:space="preserve"> Ольга Витальевна</w:t>
      </w:r>
      <w:r w:rsidR="00014BE2" w:rsidRPr="00014BE2">
        <w:rPr>
          <w:sz w:val="28"/>
          <w:szCs w:val="28"/>
        </w:rPr>
        <w:t xml:space="preserve"> </w:t>
      </w:r>
      <w:r w:rsidR="002E0CF9" w:rsidRPr="00014BE2">
        <w:rPr>
          <w:sz w:val="28"/>
          <w:szCs w:val="28"/>
        </w:rPr>
        <w:t>пр</w:t>
      </w:r>
      <w:r w:rsidR="00014BE2" w:rsidRPr="00014BE2">
        <w:rPr>
          <w:sz w:val="28"/>
          <w:szCs w:val="28"/>
        </w:rPr>
        <w:t>ошла</w:t>
      </w:r>
      <w:r w:rsidRPr="00014BE2">
        <w:rPr>
          <w:sz w:val="28"/>
          <w:szCs w:val="28"/>
        </w:rPr>
        <w:t xml:space="preserve"> повышение квалификации по программе «</w:t>
      </w:r>
      <w:r w:rsidR="00014BE2" w:rsidRPr="00014BE2">
        <w:rPr>
          <w:sz w:val="28"/>
          <w:szCs w:val="28"/>
        </w:rPr>
        <w:t>Контрактная система в сфере закупок товаров, работ и услуг</w:t>
      </w:r>
      <w:r w:rsidRPr="00014BE2">
        <w:rPr>
          <w:sz w:val="28"/>
          <w:szCs w:val="28"/>
        </w:rPr>
        <w:t>»</w:t>
      </w:r>
      <w:r w:rsidR="00014BE2" w:rsidRPr="00014BE2">
        <w:rPr>
          <w:sz w:val="28"/>
          <w:szCs w:val="28"/>
        </w:rPr>
        <w:t xml:space="preserve"> в объеме 160 часов</w:t>
      </w:r>
      <w:r w:rsidR="00D81006" w:rsidRPr="00014BE2">
        <w:rPr>
          <w:sz w:val="28"/>
          <w:szCs w:val="28"/>
        </w:rPr>
        <w:t>.</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0D6065">
        <w:rPr>
          <w:sz w:val="28"/>
          <w:szCs w:val="28"/>
        </w:rPr>
        <w:t>администрации Тимирязевского</w:t>
      </w:r>
      <w:r w:rsidR="004B431F">
        <w:rPr>
          <w:sz w:val="28"/>
          <w:szCs w:val="28"/>
        </w:rPr>
        <w:t xml:space="preserve">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822C05">
        <w:rPr>
          <w:sz w:val="28"/>
          <w:szCs w:val="28"/>
        </w:rPr>
        <w:t>обязательств в сумме – 1</w:t>
      </w:r>
      <w:r w:rsidR="00F94F4E">
        <w:rPr>
          <w:sz w:val="28"/>
          <w:szCs w:val="28"/>
        </w:rPr>
        <w:t> 615 058</w:t>
      </w:r>
      <w:r>
        <w:rPr>
          <w:sz w:val="28"/>
          <w:szCs w:val="28"/>
        </w:rPr>
        <w:t xml:space="preserve"> руб., однако в плане закупок, плане-графике зак</w:t>
      </w:r>
      <w:r w:rsidR="002E0CF9">
        <w:rPr>
          <w:sz w:val="28"/>
          <w:szCs w:val="28"/>
        </w:rPr>
        <w:t xml:space="preserve">упок утверждена сумма </w:t>
      </w:r>
      <w:r w:rsidR="00F8693F">
        <w:rPr>
          <w:sz w:val="28"/>
          <w:szCs w:val="28"/>
        </w:rPr>
        <w:t>821 100</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Pr="005E6E92" w:rsidRDefault="005B6A6A" w:rsidP="005B6A6A">
      <w:pPr>
        <w:ind w:firstLine="709"/>
        <w:contextualSpacing/>
        <w:jc w:val="both"/>
        <w:rPr>
          <w:sz w:val="28"/>
          <w:szCs w:val="28"/>
        </w:rPr>
      </w:pPr>
      <w:r w:rsidRPr="005E6E92">
        <w:rPr>
          <w:sz w:val="28"/>
          <w:szCs w:val="28"/>
        </w:rPr>
        <w:t>Договоров заключено</w:t>
      </w:r>
      <w:r w:rsidR="003C4D1A" w:rsidRPr="005E6E92">
        <w:rPr>
          <w:sz w:val="28"/>
          <w:szCs w:val="28"/>
        </w:rPr>
        <w:t xml:space="preserve"> за 2018 год</w:t>
      </w:r>
      <w:r w:rsidRPr="005E6E92">
        <w:rPr>
          <w:sz w:val="28"/>
          <w:szCs w:val="28"/>
        </w:rPr>
        <w:t xml:space="preserve"> на сумму – </w:t>
      </w:r>
      <w:r w:rsidR="0057794E" w:rsidRPr="0057794E">
        <w:rPr>
          <w:sz w:val="28"/>
          <w:szCs w:val="28"/>
        </w:rPr>
        <w:t>1 158 009,15</w:t>
      </w:r>
      <w:r w:rsidR="003C4D1A" w:rsidRPr="0057794E">
        <w:rPr>
          <w:sz w:val="28"/>
          <w:szCs w:val="28"/>
        </w:rPr>
        <w:t xml:space="preserve"> </w:t>
      </w:r>
      <w:r w:rsidR="003C4D1A" w:rsidRPr="005E6E92">
        <w:rPr>
          <w:sz w:val="28"/>
          <w:szCs w:val="28"/>
        </w:rPr>
        <w:t>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822C05">
        <w:rPr>
          <w:sz w:val="28"/>
          <w:szCs w:val="28"/>
        </w:rPr>
        <w:t>7 552,70</w:t>
      </w:r>
      <w:r w:rsidR="003C4D1A">
        <w:rPr>
          <w:sz w:val="28"/>
          <w:szCs w:val="28"/>
        </w:rPr>
        <w:t xml:space="preserve"> </w:t>
      </w:r>
      <w:r>
        <w:rPr>
          <w:sz w:val="28"/>
          <w:szCs w:val="28"/>
        </w:rPr>
        <w:t>руб. (на основании представленных документов).</w:t>
      </w:r>
    </w:p>
    <w:p w:rsidR="00C84A00" w:rsidRDefault="00C84A00" w:rsidP="005B6A6A">
      <w:pPr>
        <w:ind w:firstLine="709"/>
        <w:contextualSpacing/>
        <w:jc w:val="both"/>
        <w:rPr>
          <w:sz w:val="28"/>
          <w:szCs w:val="28"/>
        </w:rPr>
      </w:pPr>
      <w:r>
        <w:rPr>
          <w:sz w:val="28"/>
          <w:szCs w:val="28"/>
        </w:rPr>
        <w:lastRenderedPageBreak/>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2F2222">
        <w:rPr>
          <w:sz w:val="28"/>
          <w:szCs w:val="28"/>
        </w:rPr>
        <w:t xml:space="preserve">в администрации </w:t>
      </w:r>
      <w:r w:rsidR="00822C05">
        <w:rPr>
          <w:sz w:val="28"/>
          <w:szCs w:val="28"/>
        </w:rPr>
        <w:t>Тимирязевского</w:t>
      </w:r>
      <w:r>
        <w:rPr>
          <w:sz w:val="28"/>
          <w:szCs w:val="28"/>
        </w:rPr>
        <w:t xml:space="preserve">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lastRenderedPageBreak/>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рублей), 29 (заключение договора электроснабжения или договора купли – продажи электрической энергии с гарантирующим поставщиком 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2F2222">
        <w:rPr>
          <w:rFonts w:eastAsiaTheme="minorHAnsi"/>
          <w:sz w:val="28"/>
          <w:szCs w:val="28"/>
          <w:lang w:eastAsia="en-US"/>
        </w:rPr>
        <w:t>ад</w:t>
      </w:r>
      <w:r w:rsidR="00822C05">
        <w:rPr>
          <w:rFonts w:eastAsiaTheme="minorHAnsi"/>
          <w:sz w:val="28"/>
          <w:szCs w:val="28"/>
          <w:lang w:eastAsia="en-US"/>
        </w:rPr>
        <w:t>министрацией Тимирязевского</w:t>
      </w:r>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w:t>
      </w:r>
      <w:r w:rsidR="00822C05">
        <w:rPr>
          <w:rFonts w:eastAsiaTheme="minorHAnsi"/>
          <w:sz w:val="28"/>
          <w:szCs w:val="28"/>
          <w:lang w:eastAsia="en-US"/>
        </w:rPr>
        <w:t>а 2018 год составил 821 100</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w:t>
      </w:r>
      <w:r w:rsidR="00822C05">
        <w:rPr>
          <w:rFonts w:eastAsiaTheme="minorHAnsi"/>
          <w:sz w:val="28"/>
          <w:szCs w:val="28"/>
          <w:lang w:eastAsia="en-US"/>
        </w:rPr>
        <w:t>услуг администрации Тимирязевского</w:t>
      </w:r>
      <w:r>
        <w:rPr>
          <w:rFonts w:eastAsiaTheme="minorHAnsi"/>
          <w:sz w:val="28"/>
          <w:szCs w:val="28"/>
          <w:lang w:eastAsia="en-US"/>
        </w:rPr>
        <w:t xml:space="preserve"> сельского поселения состав</w:t>
      </w:r>
      <w:r w:rsidR="00F8693F">
        <w:rPr>
          <w:rFonts w:eastAsiaTheme="minorHAnsi"/>
          <w:sz w:val="28"/>
          <w:szCs w:val="28"/>
          <w:lang w:eastAsia="en-US"/>
        </w:rPr>
        <w:t>ил 821 100</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F8693F">
        <w:rPr>
          <w:rFonts w:eastAsiaTheme="minorHAnsi"/>
          <w:sz w:val="28"/>
          <w:szCs w:val="28"/>
          <w:lang w:eastAsia="en-US"/>
        </w:rPr>
        <w:t>813 547,30</w:t>
      </w:r>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F8693F">
        <w:rPr>
          <w:rFonts w:eastAsiaTheme="minorHAnsi"/>
          <w:sz w:val="28"/>
          <w:szCs w:val="28"/>
          <w:lang w:eastAsia="en-US"/>
        </w:rPr>
        <w:t>нного аукциона на сумму 7 552,70</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lastRenderedPageBreak/>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t>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lastRenderedPageBreak/>
        <w:t>В ходе исполнения контрактов проверка предоставленных поставщиком (подрядчиком, исполнителем) результатов, в части их 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E5016A">
        <w:rPr>
          <w:rFonts w:eastAsiaTheme="minorHAnsi"/>
          <w:sz w:val="28"/>
          <w:szCs w:val="28"/>
          <w:lang w:eastAsia="en-US"/>
        </w:rPr>
        <w:t>администрацией Тимирязевского</w:t>
      </w:r>
      <w:r w:rsidR="00295B95">
        <w:rPr>
          <w:rFonts w:eastAsiaTheme="minorHAnsi"/>
          <w:sz w:val="28"/>
          <w:szCs w:val="28"/>
          <w:lang w:eastAsia="en-US"/>
        </w:rPr>
        <w:t xml:space="preserve"> сельского поселения допускались нарушения законодательства Россий 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w:t>
      </w:r>
      <w:r>
        <w:rPr>
          <w:rFonts w:eastAsiaTheme="minorHAnsi"/>
          <w:sz w:val="28"/>
          <w:szCs w:val="28"/>
          <w:lang w:eastAsia="en-US"/>
        </w:rPr>
        <w:lastRenderedPageBreak/>
        <w:t>(подрядчиком, исполнителем) результатов, в части их соответствия условиям конт</w:t>
      </w:r>
      <w:r w:rsidR="00DE5D2F">
        <w:rPr>
          <w:rFonts w:eastAsiaTheme="minorHAnsi"/>
          <w:sz w:val="28"/>
          <w:szCs w:val="28"/>
          <w:lang w:eastAsia="en-US"/>
        </w:rPr>
        <w:t xml:space="preserve">ракта, </w:t>
      </w:r>
      <w:r w:rsidR="00E5016A">
        <w:rPr>
          <w:rFonts w:eastAsiaTheme="minorHAnsi"/>
          <w:sz w:val="28"/>
          <w:szCs w:val="28"/>
          <w:lang w:eastAsia="en-US"/>
        </w:rPr>
        <w:t>администрацией Тимирязевского</w:t>
      </w:r>
      <w:r>
        <w:rPr>
          <w:rFonts w:eastAsiaTheme="minorHAnsi"/>
          <w:sz w:val="28"/>
          <w:szCs w:val="28"/>
          <w:lang w:eastAsia="en-US"/>
        </w:rPr>
        <w:t xml:space="preserve">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С актом </w:t>
      </w:r>
      <w:proofErr w:type="gramStart"/>
      <w:r>
        <w:rPr>
          <w:rFonts w:eastAsiaTheme="minorHAnsi"/>
          <w:sz w:val="28"/>
          <w:szCs w:val="28"/>
          <w:lang w:eastAsia="en-US"/>
        </w:rPr>
        <w:t>ознаком</w:t>
      </w:r>
      <w:r w:rsidR="00792514">
        <w:rPr>
          <w:rFonts w:eastAsiaTheme="minorHAnsi"/>
          <w:sz w:val="28"/>
          <w:szCs w:val="28"/>
          <w:lang w:eastAsia="en-US"/>
        </w:rPr>
        <w:t>ле</w:t>
      </w:r>
      <w:r w:rsidR="00E5016A">
        <w:rPr>
          <w:rFonts w:eastAsiaTheme="minorHAnsi"/>
          <w:sz w:val="28"/>
          <w:szCs w:val="28"/>
          <w:lang w:eastAsia="en-US"/>
        </w:rPr>
        <w:t>ны</w:t>
      </w:r>
      <w:proofErr w:type="gramEnd"/>
      <w:r w:rsidR="00E5016A">
        <w:rPr>
          <w:rFonts w:eastAsiaTheme="minorHAnsi"/>
          <w:sz w:val="28"/>
          <w:szCs w:val="28"/>
          <w:lang w:eastAsia="en-US"/>
        </w:rPr>
        <w:t xml:space="preserve">:  _____________ О.В. </w:t>
      </w:r>
      <w:proofErr w:type="spellStart"/>
      <w:r w:rsidR="00E5016A">
        <w:rPr>
          <w:rFonts w:eastAsiaTheme="minorHAnsi"/>
          <w:sz w:val="28"/>
          <w:szCs w:val="28"/>
          <w:lang w:eastAsia="en-US"/>
        </w:rPr>
        <w:t>Бойцова</w:t>
      </w:r>
      <w:proofErr w:type="spellEnd"/>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14BE2"/>
    <w:rsid w:val="00026217"/>
    <w:rsid w:val="000306B4"/>
    <w:rsid w:val="00037305"/>
    <w:rsid w:val="000B2F8E"/>
    <w:rsid w:val="000D1CDD"/>
    <w:rsid w:val="000D6065"/>
    <w:rsid w:val="001313F1"/>
    <w:rsid w:val="0015513F"/>
    <w:rsid w:val="00177EE0"/>
    <w:rsid w:val="001951E4"/>
    <w:rsid w:val="001A3F9A"/>
    <w:rsid w:val="001A5BFA"/>
    <w:rsid w:val="001B3899"/>
    <w:rsid w:val="00226A6F"/>
    <w:rsid w:val="0023684B"/>
    <w:rsid w:val="00242A91"/>
    <w:rsid w:val="0024530A"/>
    <w:rsid w:val="00291371"/>
    <w:rsid w:val="00295B95"/>
    <w:rsid w:val="002E0CF9"/>
    <w:rsid w:val="002F2222"/>
    <w:rsid w:val="00313D27"/>
    <w:rsid w:val="0038322F"/>
    <w:rsid w:val="003C4D1A"/>
    <w:rsid w:val="003F7ED8"/>
    <w:rsid w:val="004334B4"/>
    <w:rsid w:val="00470CE5"/>
    <w:rsid w:val="004B431F"/>
    <w:rsid w:val="004D3C83"/>
    <w:rsid w:val="00513F84"/>
    <w:rsid w:val="005459DF"/>
    <w:rsid w:val="0057794E"/>
    <w:rsid w:val="005951C6"/>
    <w:rsid w:val="005B0F82"/>
    <w:rsid w:val="005B6A6A"/>
    <w:rsid w:val="005E6E92"/>
    <w:rsid w:val="006666E3"/>
    <w:rsid w:val="006935DA"/>
    <w:rsid w:val="006D1E8A"/>
    <w:rsid w:val="006E6D21"/>
    <w:rsid w:val="00713071"/>
    <w:rsid w:val="00792514"/>
    <w:rsid w:val="00811EE4"/>
    <w:rsid w:val="00822C05"/>
    <w:rsid w:val="008576EC"/>
    <w:rsid w:val="00886AB6"/>
    <w:rsid w:val="008B5FBC"/>
    <w:rsid w:val="00962FF2"/>
    <w:rsid w:val="009F2D07"/>
    <w:rsid w:val="00A011CC"/>
    <w:rsid w:val="00A3623D"/>
    <w:rsid w:val="00A50A0F"/>
    <w:rsid w:val="00A95EC4"/>
    <w:rsid w:val="00A96B35"/>
    <w:rsid w:val="00AB1C53"/>
    <w:rsid w:val="00AF6CD7"/>
    <w:rsid w:val="00B3351B"/>
    <w:rsid w:val="00B448EB"/>
    <w:rsid w:val="00B937BF"/>
    <w:rsid w:val="00B93B1D"/>
    <w:rsid w:val="00BC7FE2"/>
    <w:rsid w:val="00BF006E"/>
    <w:rsid w:val="00C151DD"/>
    <w:rsid w:val="00C84A00"/>
    <w:rsid w:val="00D540F7"/>
    <w:rsid w:val="00D81006"/>
    <w:rsid w:val="00DE5D2F"/>
    <w:rsid w:val="00E069F5"/>
    <w:rsid w:val="00E43AEC"/>
    <w:rsid w:val="00E5016A"/>
    <w:rsid w:val="00E87F74"/>
    <w:rsid w:val="00EA2204"/>
    <w:rsid w:val="00F26488"/>
    <w:rsid w:val="00F8693F"/>
    <w:rsid w:val="00F9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1852</TotalTime>
  <Pages>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27</cp:revision>
  <cp:lastPrinted>2019-11-08T13:29:00Z</cp:lastPrinted>
  <dcterms:created xsi:type="dcterms:W3CDTF">2019-02-28T07:50:00Z</dcterms:created>
  <dcterms:modified xsi:type="dcterms:W3CDTF">2019-11-08T13:37:00Z</dcterms:modified>
</cp:coreProperties>
</file>