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РОССИЙСКАЯ ФЕДЕРАЦИЯ</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ОРЛОВСКАЯ ОБЛАСТЬ</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КОЛПНЯНСКИЙ РАЙОННЫЙ</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СОВЕТ НАРОДНЫХ ДЕПУТАТОВ</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РЕШЕНИЕ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31 августа 2015 года № 296</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tbl>
      <w:tblPr>
        <w:tblpPr w:leftFromText="45" w:rightFromText="45" w:vertAnchor="text"/>
        <w:tblW w:w="0" w:type="auto"/>
        <w:tblCellSpacing w:w="15" w:type="dxa"/>
        <w:tblCellMar>
          <w:top w:w="15" w:type="dxa"/>
          <w:left w:w="15" w:type="dxa"/>
          <w:bottom w:w="15" w:type="dxa"/>
          <w:right w:w="15" w:type="dxa"/>
        </w:tblCellMar>
        <w:tblLook w:val="04A0"/>
      </w:tblPr>
      <w:tblGrid>
        <w:gridCol w:w="6964"/>
      </w:tblGrid>
      <w:tr w:rsidR="003775F1" w:rsidRPr="003775F1" w:rsidTr="003775F1">
        <w:trPr>
          <w:tblCellSpacing w:w="15" w:type="dxa"/>
        </w:trPr>
        <w:tc>
          <w:tcPr>
            <w:tcW w:w="0" w:type="auto"/>
            <w:hideMark/>
          </w:tcPr>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О внесении изменений в Устав Колпнянского района Орловской области</w:t>
            </w:r>
          </w:p>
        </w:tc>
      </w:tr>
    </w:tbl>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tbl>
      <w:tblPr>
        <w:tblW w:w="0" w:type="auto"/>
        <w:tblCellSpacing w:w="15" w:type="dxa"/>
        <w:tblCellMar>
          <w:top w:w="15" w:type="dxa"/>
          <w:left w:w="15" w:type="dxa"/>
          <w:bottom w:w="15" w:type="dxa"/>
          <w:right w:w="15" w:type="dxa"/>
        </w:tblCellMar>
        <w:tblLook w:val="04A0"/>
      </w:tblPr>
      <w:tblGrid>
        <w:gridCol w:w="7595"/>
      </w:tblGrid>
      <w:tr w:rsidR="003775F1" w:rsidRPr="003775F1" w:rsidTr="003775F1">
        <w:trPr>
          <w:tblCellSpacing w:w="15" w:type="dxa"/>
        </w:trPr>
        <w:tc>
          <w:tcPr>
            <w:tcW w:w="0" w:type="auto"/>
            <w:hideMark/>
          </w:tcPr>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Принято на 51 заседании Колпнянского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tc>
      </w:tr>
    </w:tbl>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Колпняского района Орловской области, Колпнянский районный Совет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РЕШИЛ:</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Внести в Устав Колпнянского района Орловской области изменения, изложив его в новой редакции согласно приложению.</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Признать утратившими силу решения Колпнянского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от 07.03.2012 года № 86 «О внесении изменений в Устав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от 27.12.2012 года № 138 «О внесении изменений и дополнений в Устав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от 10.06.2013 года № 175 «О внесении изменений и дополнений в Устав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от 29.11.2013 года № 194 «О внесении изменений и дополнений в Устав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от 19.01.2015 года № 267 «О внесении изменений и дополнений в Устав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3. Направить решение Главе Колпнянского района для подписания и опубликования.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Настоящее решение вступает в силу в установленном порядке, за исключением положений, направленных на реализацию части 2 статьи 34 Федерального закона от 06.10.2003 № 131-ФЗ «Об общих принципах организации местного самоуправления в Российской Федерации» в части перехода к исполнению администрацией муниципального района полномочий администрации поселения, являющегося его административным центром, которые вступают в силу после принятия и вступления в силу соответствующего решения о внесении изменений и дополнений в Устав посёлка Колпна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И.о. Главы Колпнянского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Орловской области И.В. Боханцев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1262"/>
      </w:tblGrid>
      <w:tr w:rsidR="003775F1" w:rsidRPr="003775F1" w:rsidTr="003775F1">
        <w:trPr>
          <w:tblCellSpacing w:w="15" w:type="dxa"/>
        </w:trPr>
        <w:tc>
          <w:tcPr>
            <w:tcW w:w="0" w:type="auto"/>
            <w:hideMark/>
          </w:tcPr>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Приложение</w:t>
            </w:r>
          </w:p>
        </w:tc>
      </w:tr>
    </w:tbl>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 </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УСТАВ КОЛПНЯНСКОГО РАЙОНА</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Настоящим Уставом, являющимся основным муниципальным нормативным правовым актом Колпнянского района, в соответствии с Конституцией Российской Федерации, федеральным законодательством и законодательством Орловской области в сфере местного самоуправления устанавливаются основные положения организации местного самоуправления в районе, его правовые, экономические и финансовые основы, структура органов местного самоуправления, компетенция и полномочия выборных и иных должностных лиц местного самоуправления, формы, порядок и гарантии участия населения района в решении вопросов местного значения, а также иные положения, отнесенные к ведению местного самоуправления в Российской Федерации.</w:t>
      </w:r>
    </w:p>
    <w:p w:rsidR="003775F1" w:rsidRPr="003775F1" w:rsidRDefault="003775F1" w:rsidP="003775F1">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3775F1">
        <w:rPr>
          <w:rFonts w:ascii="Verdana" w:eastAsia="Times New Roman" w:hAnsi="Verdana" w:cs="Times New Roman"/>
          <w:b/>
          <w:bCs/>
          <w:color w:val="000000"/>
          <w:sz w:val="27"/>
          <w:szCs w:val="27"/>
          <w:lang w:eastAsia="ru-RU"/>
        </w:rPr>
        <w:t>Глава 1. Общие положения</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1. Наименование и статус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Муниципальное образование Колпнянский район Орловской области (далее - район) наделен статусом муниципального района Законом Орловской области от 19.11.2004 г. № 448-ОЗ «О статусе, границах и административных центрах муниципальных образований на территории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2. Наименование муниципального образования- Колпнянский район Орловской области (далее по тексту – район).</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На территории района осуществляется местное самоуправление в полном объеме, предусмотренном Конституцией Российской Федерации, федеральным законодательством и законодательством Орловской области в сфере местного самоуправления, исходя из интересов жителей района, исторических и местных традиций. Район является самостоятельным муниципальным образованием и не входит в другие муниципальные образования.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Административным центром района является поселок городского типа Колпна.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Глава Колпнянского района Орловской области (далее также – Глава района), Колпнянский районный Совет народных депутатов (далее- районный Совет народных депутатов), администрация Колпнянского района Орловской области (далее - администрация района) размещаются по адресу: Россия, 303410, Орловская область, Колпнянский район, п.г.т. Колпна, ул. Пионерская, 2.</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2. Границы и состав территории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Границы района определяют территорию, в пределах которой осуществляется местное самоуправление. Границы территории района установлены законом Орловской области от 19.11.2004 г. № 448-ОЗ «О статусе, границах и административных центрах муниципальных образований на территории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В состав муниципального района входят территории следующих муниципальных образований: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городского поселения Колпна;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Ахтырского сельского поселения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Белоколодезьского сельского поселения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Знаменского сельского поселения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Карловского сельского поселения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Краснянского сельского поселения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Крутовского сельского поселения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Тимирязевского сельского поселения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Ушаковского сельского поселения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Ярищенского сельского поселения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Изменение границ района, в том числе при объединении с другими муниципальными образованиями, преобразование района осуществляется законом Орловской области по инициативе населения, органов местного самоуправления, органов государственной власти Орловской области, федеральных органов государственной власти в соответствии с федеральным законом.</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3. Официальные символы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Район в соответствии с федеральным законодательством и геральдическими правилами вправе устанавливать официальные символы: герб, флаг, эмблему, отражающие исторические, культурные, национальные и иные местные традиции и особенности.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Официальные символы района подлежат государственной регистрации в порядке, установленном федеральным законодательством.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2. Официальные символы района и порядок их использования устанавливаются нормативными правовыми актами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4. День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В целях сохранения исторических и культурных традиций Колпнянского района отмечается День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Решением районного Совета народных депутатов могут быть установлены другие праздники и торжественные ритуалы.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5. Почетный гражданин Колпнянского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1.Звание «Почетный гражданин Колпнянского района» присваивается районным Советом народных депутатов за особые заслуги перед районом.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2.Положение о почетном гражданине Колпнянского района утверждается районным Советом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Глава 2. Понятие местного самоуправления</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6. Права граждан на осуществление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Обладателем всех прав местного самоуправления в районе является население в лице проживающих в районе граждан Российской Федерации (далее также - граждане), имеющих избирательные права в соответствии с законодательством Российской Федерации и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На основании международных договоров Российской Федерации и в порядке, установленном законом, иностранные граждане, постоянно или преимущественно проживающие на территории Колпнянского района,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Граждане в районе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7. Вопросы местного значения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К вопросам местного значения муниципального района относятся: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установление, изменение и отмена местных налогов и сборов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владение, пользование и распоряжение имуществом, находящимся в муниципальной собственности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w:t>
      </w:r>
      <w:r w:rsidRPr="003775F1">
        <w:rPr>
          <w:rFonts w:ascii="Verdana" w:eastAsia="Times New Roman" w:hAnsi="Verdana" w:cs="Times New Roman"/>
          <w:color w:val="000000"/>
          <w:sz w:val="18"/>
          <w:szCs w:val="18"/>
          <w:lang w:eastAsia="ru-RU"/>
        </w:rPr>
        <w:lastRenderedPageBreak/>
        <w:t>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r w:rsidRPr="003775F1">
        <w:rPr>
          <w:rFonts w:ascii="Verdana" w:eastAsia="Times New Roman" w:hAnsi="Verdana" w:cs="Times New Roman"/>
          <w:color w:val="000000"/>
          <w:sz w:val="18"/>
          <w:lang w:eastAsia="ru-RU"/>
        </w:rPr>
        <w:t> </w:t>
      </w:r>
      <w:hyperlink r:id="rId4" w:history="1">
        <w:r w:rsidRPr="003775F1">
          <w:rPr>
            <w:rFonts w:ascii="Verdana" w:eastAsia="Times New Roman" w:hAnsi="Verdana" w:cs="Times New Roman"/>
            <w:color w:val="0000FF"/>
            <w:sz w:val="18"/>
            <w:u w:val="single"/>
            <w:lang w:eastAsia="ru-RU"/>
          </w:rPr>
          <w:t>законодательством</w:t>
        </w:r>
      </w:hyperlink>
      <w:r w:rsidRPr="003775F1">
        <w:rPr>
          <w:rFonts w:ascii="Verdana" w:eastAsia="Times New Roman" w:hAnsi="Verdana" w:cs="Times New Roman"/>
          <w:color w:val="000000"/>
          <w:sz w:val="18"/>
          <w:szCs w:val="18"/>
          <w:lang w:eastAsia="ru-RU"/>
        </w:rPr>
        <w:t>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9) участие в предупреждении и ликвидации последствий чрезвычайных ситуаций на территории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10) организация охраны общественного порядка на территории муниципального района муниципальной милицией;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13) организация мероприятий межпоселенческого характера по охране окружающей среды;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w:t>
      </w:r>
      <w:r w:rsidRPr="003775F1">
        <w:rPr>
          <w:rFonts w:ascii="Verdana" w:eastAsia="Times New Roman" w:hAnsi="Verdana" w:cs="Times New Roman"/>
          <w:color w:val="000000"/>
          <w:sz w:val="18"/>
          <w:lang w:eastAsia="ru-RU"/>
        </w:rPr>
        <w:t> </w:t>
      </w:r>
      <w:hyperlink r:id="rId5" w:history="1">
        <w:r w:rsidRPr="003775F1">
          <w:rPr>
            <w:rFonts w:ascii="Verdana" w:eastAsia="Times New Roman" w:hAnsi="Verdana" w:cs="Times New Roman"/>
            <w:color w:val="0000FF"/>
            <w:sz w:val="18"/>
            <w:u w:val="single"/>
            <w:lang w:eastAsia="ru-RU"/>
          </w:rPr>
          <w:t>перечень</w:t>
        </w:r>
      </w:hyperlink>
      <w:r w:rsidRPr="003775F1">
        <w:rPr>
          <w:rFonts w:ascii="Verdana" w:eastAsia="Times New Roman" w:hAnsi="Verdana" w:cs="Times New Roman"/>
          <w:color w:val="000000"/>
          <w:sz w:val="18"/>
          <w:szCs w:val="18"/>
          <w:lang w:eastAsia="ru-RU"/>
        </w:rPr>
        <w:t>территорий, население которых обеспечивается медицинской помощью в медицинских организациях, подведомственных федеральному</w:t>
      </w:r>
      <w:r w:rsidRPr="003775F1">
        <w:rPr>
          <w:rFonts w:ascii="Verdana" w:eastAsia="Times New Roman" w:hAnsi="Verdana" w:cs="Times New Roman"/>
          <w:color w:val="000000"/>
          <w:sz w:val="18"/>
          <w:lang w:eastAsia="ru-RU"/>
        </w:rPr>
        <w:t> </w:t>
      </w:r>
      <w:hyperlink r:id="rId6" w:history="1">
        <w:r w:rsidRPr="003775F1">
          <w:rPr>
            <w:rFonts w:ascii="Verdana" w:eastAsia="Times New Roman" w:hAnsi="Verdana" w:cs="Times New Roman"/>
            <w:color w:val="0000FF"/>
            <w:sz w:val="18"/>
            <w:u w:val="single"/>
            <w:lang w:eastAsia="ru-RU"/>
          </w:rPr>
          <w:t>органу</w:t>
        </w:r>
      </w:hyperlink>
      <w:r w:rsidRPr="003775F1">
        <w:rPr>
          <w:rFonts w:ascii="Verdana" w:eastAsia="Times New Roman" w:hAnsi="Verdana" w:cs="Times New Roman"/>
          <w:color w:val="000000"/>
          <w:sz w:val="18"/>
          <w:szCs w:val="18"/>
          <w:lang w:eastAsia="ru-RU"/>
        </w:rPr>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16) организация утилизации и переработки бытовых и промышленных отходов;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w:t>
      </w:r>
      <w:r w:rsidRPr="003775F1">
        <w:rPr>
          <w:rFonts w:ascii="Verdana" w:eastAsia="Times New Roman" w:hAnsi="Verdana" w:cs="Times New Roman"/>
          <w:color w:val="000000"/>
          <w:sz w:val="18"/>
          <w:lang w:eastAsia="ru-RU"/>
        </w:rPr>
        <w:t> </w:t>
      </w:r>
      <w:hyperlink r:id="rId7" w:history="1">
        <w:r w:rsidRPr="003775F1">
          <w:rPr>
            <w:rFonts w:ascii="Verdana" w:eastAsia="Times New Roman" w:hAnsi="Verdana" w:cs="Times New Roman"/>
            <w:color w:val="0000FF"/>
            <w:sz w:val="18"/>
            <w:u w:val="single"/>
            <w:lang w:eastAsia="ru-RU"/>
          </w:rPr>
          <w:t>законом</w:t>
        </w:r>
      </w:hyperlink>
      <w:r w:rsidRPr="003775F1">
        <w:rPr>
          <w:rFonts w:ascii="Verdana" w:eastAsia="Times New Roman" w:hAnsi="Verdana" w:cs="Times New Roman"/>
          <w:color w:val="000000"/>
          <w:sz w:val="18"/>
          <w:szCs w:val="18"/>
          <w:lang w:eastAsia="ru-RU"/>
        </w:rPr>
        <w:t>от 13.03.2006 № 38-ФЗ «О рекламе»;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19) формирование и содержание муниципального архива, включая хранение архивных фондов поселений;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20) содержание на территории муниципального района межпоселенческих мест захоронения, организация ритуальных услуг;</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29) осуществление мероприятий по обеспечению безопасности людей на водных объектах, охране их жизни и здоровья;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32) организация и осуществление мероприятий межпоселенческого характера по работе с детьми и молодежью;</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33) осуществление в пределах, установленных водным</w:t>
      </w:r>
      <w:r w:rsidRPr="003775F1">
        <w:rPr>
          <w:rFonts w:ascii="Verdana" w:eastAsia="Times New Roman" w:hAnsi="Verdana" w:cs="Times New Roman"/>
          <w:color w:val="000000"/>
          <w:sz w:val="18"/>
          <w:lang w:eastAsia="ru-RU"/>
        </w:rPr>
        <w:t> </w:t>
      </w:r>
      <w:hyperlink r:id="rId8" w:history="1">
        <w:r w:rsidRPr="003775F1">
          <w:rPr>
            <w:rFonts w:ascii="Verdana" w:eastAsia="Times New Roman" w:hAnsi="Verdana" w:cs="Times New Roman"/>
            <w:color w:val="0000FF"/>
            <w:sz w:val="18"/>
            <w:u w:val="single"/>
            <w:lang w:eastAsia="ru-RU"/>
          </w:rPr>
          <w:t>законодательством</w:t>
        </w:r>
      </w:hyperlink>
      <w:r w:rsidRPr="003775F1">
        <w:rPr>
          <w:rFonts w:ascii="Verdana" w:eastAsia="Times New Roman" w:hAnsi="Verdana" w:cs="Times New Roman"/>
          <w:color w:val="000000"/>
          <w:sz w:val="18"/>
          <w:szCs w:val="18"/>
          <w:lang w:eastAsia="ru-RU"/>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34) осуществление муниципального лесного контроля;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w:t>
      </w:r>
      <w:r w:rsidRPr="003775F1">
        <w:rPr>
          <w:rFonts w:ascii="Verdana" w:eastAsia="Times New Roman" w:hAnsi="Verdana" w:cs="Times New Roman"/>
          <w:color w:val="000000"/>
          <w:sz w:val="18"/>
          <w:lang w:eastAsia="ru-RU"/>
        </w:rPr>
        <w:t> </w:t>
      </w:r>
      <w:hyperlink r:id="rId9" w:history="1">
        <w:r w:rsidRPr="003775F1">
          <w:rPr>
            <w:rFonts w:ascii="Verdana" w:eastAsia="Times New Roman" w:hAnsi="Verdana" w:cs="Times New Roman"/>
            <w:color w:val="0000FF"/>
            <w:sz w:val="18"/>
            <w:u w:val="single"/>
            <w:lang w:eastAsia="ru-RU"/>
          </w:rPr>
          <w:t>законом</w:t>
        </w:r>
      </w:hyperlink>
      <w:r w:rsidRPr="003775F1">
        <w:rPr>
          <w:rFonts w:ascii="Verdana" w:eastAsia="Times New Roman" w:hAnsi="Verdana" w:cs="Times New Roman"/>
          <w:color w:val="000000"/>
          <w:sz w:val="18"/>
          <w:szCs w:val="18"/>
          <w:lang w:eastAsia="ru-RU"/>
        </w:rPr>
        <w:t>;</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36) осуществление мер по противодействию коррупции в границах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37) присвоение адресов объектам адресации, изменение, аннулирование адресов, присвоение наименований элементам улично-дорожной сети</w:t>
      </w:r>
      <w:r w:rsidRPr="003775F1">
        <w:rPr>
          <w:rFonts w:ascii="Verdana" w:eastAsia="Times New Roman" w:hAnsi="Verdana" w:cs="Times New Roman"/>
          <w:color w:val="000000"/>
          <w:sz w:val="18"/>
          <w:szCs w:val="18"/>
          <w:lang w:eastAsia="ru-RU"/>
        </w:rPr>
        <w:br/>
        <w:t>(за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38) осуществление муниципального земельного контроля на межселенной территории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39) организация в соответствии с Федеральным</w:t>
      </w:r>
      <w:r w:rsidRPr="003775F1">
        <w:rPr>
          <w:rFonts w:ascii="Verdana" w:eastAsia="Times New Roman" w:hAnsi="Verdana" w:cs="Times New Roman"/>
          <w:color w:val="000000"/>
          <w:sz w:val="18"/>
          <w:lang w:eastAsia="ru-RU"/>
        </w:rPr>
        <w:t> </w:t>
      </w:r>
      <w:hyperlink r:id="rId10" w:history="1">
        <w:r w:rsidRPr="003775F1">
          <w:rPr>
            <w:rFonts w:ascii="Verdana" w:eastAsia="Times New Roman" w:hAnsi="Verdana" w:cs="Times New Roman"/>
            <w:color w:val="0000FF"/>
            <w:sz w:val="18"/>
            <w:u w:val="single"/>
            <w:lang w:eastAsia="ru-RU"/>
          </w:rPr>
          <w:t>законом</w:t>
        </w:r>
      </w:hyperlink>
      <w:r w:rsidRPr="003775F1">
        <w:rPr>
          <w:rFonts w:ascii="Verdana" w:eastAsia="Times New Roman" w:hAnsi="Verdana" w:cs="Times New Roman"/>
          <w:color w:val="000000"/>
          <w:sz w:val="18"/>
          <w:szCs w:val="18"/>
          <w:lang w:eastAsia="ru-RU"/>
        </w:rPr>
        <w:t>от 24.07.2007</w:t>
      </w:r>
      <w:r w:rsidRPr="003775F1">
        <w:rPr>
          <w:rFonts w:ascii="Verdana" w:eastAsia="Times New Roman" w:hAnsi="Verdana" w:cs="Times New Roman"/>
          <w:color w:val="000000"/>
          <w:sz w:val="18"/>
          <w:szCs w:val="18"/>
          <w:lang w:eastAsia="ru-RU"/>
        </w:rPr>
        <w:br/>
        <w:t>№ 221-ФЗ «О государственном кадастре недвижимости» выполнения комплексных кадастровых работ и утверждение карты-плана территории.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В соответствии с частью 4 статьи 14 Федерального закона от 06.10.2003 № 131-ФЗ «Об общих принципах организации местного самоуправления в Российской Федерации» с 01.01.2015 органы местного самоуправления района решают отдельные вопросы местного значения сельских поселений, территории которых входят в состав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С 01.01.2015 отдельные полномочия муниципального района, перечисленные в статье 4 Закона Орловской области от 10.11.2014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осуществляют Правительство Орловской области или уполномоченные им органы исполнительной государственной власти специальной компетенции Орловской области. Полномочия перераспределяются сроком на 5 лет.</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8. Права органов местного самоуправления района на решение вопросов, не отнесенных к вопросам местного значения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Органы местного самоуправления района имеют право 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создание музеев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участие в осуществлении деятельности по опеке и попечительству;</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создание условий для развития туризма.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9) осуществление мероприятий, предусмотренных Федеральным законом от 20.07.2012 № 125-ФЗ «О донорстве крови и ее компонентов.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10) совершение нотариальных действий, предусмотренных</w:t>
      </w:r>
      <w:r w:rsidRPr="003775F1">
        <w:rPr>
          <w:rFonts w:ascii="Verdana" w:eastAsia="Times New Roman" w:hAnsi="Verdana" w:cs="Times New Roman"/>
          <w:color w:val="000000"/>
          <w:sz w:val="18"/>
          <w:lang w:eastAsia="ru-RU"/>
        </w:rPr>
        <w:t> </w:t>
      </w:r>
      <w:hyperlink r:id="rId11" w:history="1">
        <w:r w:rsidRPr="003775F1">
          <w:rPr>
            <w:rFonts w:ascii="Verdana" w:eastAsia="Times New Roman" w:hAnsi="Verdana" w:cs="Times New Roman"/>
            <w:color w:val="0000FF"/>
            <w:sz w:val="18"/>
            <w:u w:val="single"/>
            <w:lang w:eastAsia="ru-RU"/>
          </w:rPr>
          <w:t>законодательством</w:t>
        </w:r>
      </w:hyperlink>
      <w:r w:rsidRPr="003775F1">
        <w:rPr>
          <w:rFonts w:ascii="Verdana" w:eastAsia="Times New Roman" w:hAnsi="Verdana" w:cs="Times New Roman"/>
          <w:color w:val="000000"/>
          <w:sz w:val="18"/>
          <w:szCs w:val="18"/>
          <w:lang w:eastAsia="ru-RU"/>
        </w:rPr>
        <w:t>, в случае отсутствия в расположенном на межселенной территории населенном пункте нотариуса;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Глава 3. Формы, порядок и гарантии непосредственного участия</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населения в решении вопросов местного значения.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9. Формы участия населения в решении вопросов местного значения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Формами участия населения в решении вопросов местного значения являются: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местный референдум;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правотворческая инициатива граждан;</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публичные слушания;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собрание граждан;</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конференция граждан (собрание делегатов);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опрос граждан;</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обращение граждан в органы местного самоуправления;</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8) другие формы, не противоречащие Конституции Российской Федерации, федеральным законам и законам Орловской области. Статья 10. Местный референдум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Местный референдум - форма прямого волеизъявления населения района в целях принятия решений по наиболее важным вопросам местного значения. Право на участие в референдуме имеют граждане Российской Федерации, место жительства которых расположено в границах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Местный референдум проводится на всей территории муниципального образования.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Решение о назначении местного референдума принимается районным Советом народных депутатов по инициативе: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граждан Российской Федерации, имеющих право на участие в местном референдуме;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районного Совета народных депутатов и Главы администрации района, выдвинутой ими совместно.</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Условием назначения местного референдума по инициативе граждан, избирательных объединений, иных общественных объединений, указанными в пункте 2 части 2 настоящей статьи, является сбор подписей в поддержку данной инициативы, количество которых устанавливается законом Орловской области и не может превышать пяти процентов от числа участников референдума, зарегистрированных на территории района в соответствии с федеральным законом.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действующим законодательством.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Инициатива проведения референдума, выдвинутая совместно районным Советом народных депутатов и Главой администрации района, оформляется решениями районного Совета народных депутатов и постановлениями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Районный Совет народных депутатов обязан назначить местный референдум в течение тридцати дней со дня поступления документов в районный Совет народных депутатов, на основании которых назначается местный референдум.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Итоги голосования и принятое на местном референдуме решение подлежат официальному обнародованию.</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Гарантии права граждан на участие в местном референдуме, а также порядок подготовки и проведения местного референдума устанавливаются действующим законодательством.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12. Голосование по отзыву главы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Голосование по отзыву главы района проводится по инициативе населения в порядке, установленном федеральным законом и принимаемым в соответствии с ним законом Орловской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Для возбуждения вопроса об отзыве главы района создается инициативная группа из граждан, проживающих на территории района и обладающих правом на участие в референдуме в количестве не менее 10 человек.</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Граждане - инициаторы отзыва главы района подают коллективное заявление о возбуждении вопроса о проведении голосования по отзыву в районный Совет народных депутатов. К заявлению прилагается судебное решение, подтверждающее совершение главой района противоправных действий или принятие незаконных правовых актов и протокол собрания инициативной группы.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Граждане, инициаторы отзыва главы района обязаны письменно известить депутата районного Совета народных депутатов, а также избирательную комиссию Колпнянского района о времени и месте проведения собрания инициативной группы по отзыву главы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Главе района обеспечивается возможность дачи объяснений избирателям по поводу обстоятельств, выдвигаемых в качестве оснований для отзыва.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Основаниями для отзыва главы района являются: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а) нарушение главой района законодательства Российской Федерации, Орловской области, настоящего Устава, а также муниципальных правовых актов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б) систематическое невыполнение депутатом районного Совета народных депутатов обязанностей, возложенных на него законом;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г) отказ от контактов с избирателями, ведения приема избирателей, рассмотрения их жалоб и заявлений, систематическое уклонение от отчета перед избирателями;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д) возникновение обстоятельств, открывшихся после избрания главы района если данные обстоятельства могли быть существенными или решающими при определении выбора избирателей;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Решение о назначении голосования по отзыву главы района принимается районным Советом народных депутатов. Глава района вправе присутствовать на заседании районного Совета народных депутатов, представлять депутатам районного Совета народных депутатов письменные</w:t>
      </w:r>
      <w:r w:rsidRPr="003775F1">
        <w:rPr>
          <w:rFonts w:ascii="Verdana" w:eastAsia="Times New Roman" w:hAnsi="Verdana" w:cs="Times New Roman"/>
          <w:color w:val="000000"/>
          <w:sz w:val="18"/>
          <w:szCs w:val="18"/>
          <w:lang w:eastAsia="ru-RU"/>
        </w:rPr>
        <w:br/>
        <w:t>возражения, а также в устном выступлении давать объяснения по поводу обстоятельств, выдвигаемых в качестве основания для отзыва. О заседании районного Совета народных депутатов указанное лицо извещается не позднее, чем за три дня до его проведения.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Решение о назначении голосования по отзыву главы района подлежит официальному опубликованию в районной газете в течение пяти дней со дня его принятия.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Одновременно с опубликованием решения районного Совета народных депутатов о назначении голосования по отзыву главы района должны быть опубликованы объяснения отзываемого лица.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Глава района считаются отозванными, если за отзыв проголосовало не менее половины зарегистрированных избирателей.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Итоги голосования по отзыву главы района и принятые решения подлежат официальному опубликованию (обнародованию).</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В части, неурегулированной настоящей статьей, процедура отзыва главы района регулируется федеральным законом и принимаемым в соответствии с ним законом Орловской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8. Отзыв главы района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 Статья 13. Правотворческая инициатива населения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Инициативная группа граждан, обладающих избирательным правом, вправе выступить с правотворческой инициативой в порядке, установленном районным Советом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Минимальная численность инициативной группы граждан устанавливается решением районного Совета народных депутатов и не может превышать три процента от числа жителей района, обладающих избирательным правом.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районного Совета народных депутатов, указанный проект должен быть рассмотрен на открытом заседании.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 соответствующим органом местного самоуправления или должностным лицом местного самоуправления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14. Правотворческая инициатива прокурора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1.Правотворческая инициатива прокурора муниципального района включает в себя: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инициативная разработка проектов муниципальных правовых актов, непосредственно связанных с компетенцией органов прокуратуры;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2) участие в подготовке проектов нормативных правовых актов, разрабатываемых другими органами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подготовка правовых заключений на нормативные правовые акты;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участие в обсуждении проектов нормативных правовых актов в законодательных (представительных) органах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С правотворческой инициативой может выступить прокурор муниципального района, в порядке, установленном решением Колпнянского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Проект муниципального правового акта, внесенный в порядке реализации правотворческой инициативы прокурора муниципального района,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Прокурору муниципального района должна быть обеспечена возможность изложения своей позиции при рассмотрении указанного проекта.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муниципального района, должно быть официально в письменной форме доведено до сведения внесшего его прокурора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15. Правотворческая инициатива Управления Министерства юстиции Российской Федерации по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Правотворческая инициатива Управления Министерства юстиции Российской Федерации по Орловской области в Колпнянском районном Совете народных депутатов включает в себя вопросы, относящиеся к компетенции территориального органа Министерства юстиции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Порядок правотворческой инициативы Управления Министерства юстиции Российской Федерации по Орловской области устанавливается решением Колпнянского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Проект муниципального правового акта Управления Министерства юстиции Российской Федерации по Орловской области, внесенный в порядке реализации правотворческой инициативы,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Управления Министерства юстиции Российской Федерации по Орловской области, должно быть официально в письменной форме доведено до сведения внесшего его лица.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16. Публичные слушания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Для обсуждения проектов муниципальных правовых актов по вопросам местного значения с участием жителей районным Советом народных депутатов, главой района могут проводиться публичные слушания.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Публичные слушания проводятся по инициативе населения, районного Совета народных депутатов или главы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Публичные слушания, проводимые по инициативе населения или районного Совета народных депутатов, назначаются районным Советом народных депутатов, а по инициативе главы района - главой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На публичные слушания должны выноситься: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1) проект Устава района, а также проект решения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проект районного бюджета и отчет о его исполнении;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проекты планов и программ развития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вопросы о преобразовании района,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4. Порядок организации и проведения публичных слушаний определяется решением районного Совета народных депутатов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района, опубликование результатов публичных слушаний, включая мотивированное обоснование принятых решений. Статья 17. Собрания граждан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Для обсуждения вопросов местного значения района, информирования населения о деятельности органов местного самоуправления и должностных лиц местного самоуправления района в соответствии с действующим законодательством и настоящим Уставом могут проводиться собрания граждан.</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Собрание граждан проводится по инициативе населения района, районного Совета народных депутатов, Главы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Собрание граждан, проводимое по инициативе районного Совета народных депутатов или Главы района, назначается соответственно районным Советом народных депутатов или Главой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Собрание граждан, проводимое по инициативе населения, назначается районным Советом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Не позднее, чем за 7 дней до проведения собрания инициативная группа граждан, обладающих активным избирательным правом, в количестве не менее пяти процентов от общего количества граждан, проживающих на территории района и обладающих избирательным правом, подает заявление в районный Совет народных депутатов о проведении собрания граждан на данной территории. В заявлении должны содержаться: вопрос, выносимый на обсуждение, дата, время и место проведения собрания, пофамильный список инициативной группы граждан.</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Мотивированное решение районного Совета народных депутатов по результатам рассмотрения заявления в течение 3 дней предоставляется в письменном виде инициативной группе.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Решение о созыве собрания граждан, повестка дня собрания доводятся до жителей заблаговременно, не менее чем за 3 дня до даты его проведения.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Собрание граждан считается правомочным, если на нем присутствует более половины жителей части территории района, которых непосредственно касаются выносимые на повестку дня вопросы собрания граждан. Вопросы повестки дня определяются инициаторами созыва и утверждаются на собрании большинством голосов присутствующих граждан. Для ведения собрания избираются председатель и секретарь собрания.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В собрании граждане участвуют непосредственно, на равных основаниях, каждый имеет один голос. Участие в собрании является свободным и добровольным. Принятие решения на собрании граждан осуществляется открытым голосованием путём поднятия руки. Решение принимается большинством голосов от общего числа граждан, фактически принимающих участие в собрании.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Секретарем собрания ведется протокол собрания в письменной форме, в котором отражается дата и место проведения собрания, число граждан, принимающих участие в собрании, указываются фамилии и инициалы избранных на собрании председателя и секретаря собрания, повестка дня собрания, фамилии и инициалы выступающих граждан на собрании, внесенные ими предложения по решению вопросов, указанных в повестке дня, а также результаты голосования по каждому вопросу повестки собрания.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Оформленный и подписанный председателем и секретарем собрания протокол передается в соответствующий орган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Решения собрания должны быть обнародованы не позднее, чем через 7 дней после проведения собрания.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Собрание граждан может принимать обращения к органам местного самоуправления и должностным лицам местного самоуправления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18. Конференция граждан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В случаях, предусмотренных решениями районного Совета народных депутатов, полномочия собрания граждан могут осуществляться конференцией граждан (собранием делегатов).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Порядок назначения и проведения конференции граждан (собрания делегатов), избрания делегатов определяется решением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Итоги конференции граждан (собрания делегатов) района подлежат официальному обнародованию.</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19. Опрос граждан</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Опрос граждан проводится на всей территории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района, а также органами государственной власти.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Результаты опроса носят рекомендательный характер.</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В опросе граждан имеют право участвовать жители района, обладающие избирательным правом.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Опрос граждан проводится по инициативе: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районного Совета народных депутатов или Главы района - по вопросам местного значения;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органов государственной власти Орловской области - для учета мнения граждан при принятии решений об изменении целевого назначения земель района для объектов регионального и межрегионального значения.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Порядок назначения и проведения опроса граждан определяется решением районного Совета народных депутатов</w:t>
      </w:r>
      <w:r w:rsidRPr="003775F1">
        <w:rPr>
          <w:rFonts w:ascii="Verdana" w:eastAsia="Times New Roman" w:hAnsi="Verdana" w:cs="Times New Roman"/>
          <w:b/>
          <w:bCs/>
          <w:color w:val="000000"/>
          <w:sz w:val="18"/>
          <w:szCs w:val="18"/>
          <w:lang w:eastAsia="ru-RU"/>
        </w:rPr>
        <w:t>в соответствии с законом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5. Решение о назначении опроса граждан принимается районным Советом народных депутатов в порядке, установленном Федеральным законом «Об общих принципах организации местного самоуправления в Российской Федерации.</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20. Обращения граждан в органы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Граждане имеют право на индивидуальные и коллективные обращения в органы местного самоуправления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Статья 21. Другие формы осуществления населением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Наряду с формами непосредственного участия населения в осуществлении местного самоуправления в районе, предусмотренными законом и настоящим Уставом, граждане вправе участвовать в осуществлении местного самоуправления и в иных формах, не противоречащих Конституции Российской Федерации, федеральным законам, законам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Непосредственное осуществление населением местного самоуправления и участие в его осуществлении основываются на принципах законности, добровольности.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775F1" w:rsidRPr="003775F1" w:rsidRDefault="003775F1" w:rsidP="003775F1">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3775F1">
        <w:rPr>
          <w:rFonts w:ascii="Verdana" w:eastAsia="Times New Roman" w:hAnsi="Verdana" w:cs="Times New Roman"/>
          <w:b/>
          <w:bCs/>
          <w:color w:val="000000"/>
          <w:sz w:val="27"/>
          <w:szCs w:val="27"/>
          <w:lang w:eastAsia="ru-RU"/>
        </w:rPr>
        <w:t> </w:t>
      </w:r>
    </w:p>
    <w:p w:rsidR="003775F1" w:rsidRPr="003775F1" w:rsidRDefault="003775F1" w:rsidP="003775F1">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3775F1">
        <w:rPr>
          <w:rFonts w:ascii="Verdana" w:eastAsia="Times New Roman" w:hAnsi="Verdana" w:cs="Times New Roman"/>
          <w:b/>
          <w:bCs/>
          <w:color w:val="000000"/>
          <w:sz w:val="27"/>
          <w:szCs w:val="27"/>
          <w:lang w:eastAsia="ru-RU"/>
        </w:rPr>
        <w:t>Глава 4. Структура, статус органов местного самоуправления и должностных лиц органов местного самоуправления района.</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22. Органы местного самоуправления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К органам местного самоуправления муниципального района относятся: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представительный орган муниципального образования - Колпнянский районный Совет народных депутатов (далее - районный Совет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Глава муниципального образования - Глава Колпнянского района Орловской области (далее – Глава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местная администрация (исполнительно - распорядительный орган муниципального образования) - администрация Колпнянского района (далее – администрация района). В соответствии с настоящим Уставом и Уставом муниципального образования - посёлок городского типа Колпна Колпнянского района Орловской области (далее по тексту – городское поселение, посёлок городского типа) администрация посёлка городского типа Колпна не образуется, а на администрацию Колпнянского района возлагается исполнение полномочий местной администрации посёлка городского типа Колпна (исполнительно-распорядительного органа поселения);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контрольный орган муниципального образования - Контрольно - счетная палата Колпнянского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23. Статус органов местного самоуправления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1.Органы местного самоуправления и должностные лица местного самоуправления района в соответствии с настоящим Уставом наделяются собственной компетенцией в решении вопросов местного значения.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От имени района приобретать и осуществлять имущественные и иные права и обязанности, выступать в суде без доверенности может Глава района в случаях, установленных решениями районного Совета народных депутатов, а также иные органы и должностные лица местного самоуправления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Отраслевые органы администрации района приобретают статус юридических лиц после их государственной регистрации на основании решения районного Совета народных депутатов об учреждении соответствующего органа и утверждения положения о нем постановлением администрации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Районный Совет народных депутатов и администрация района обладают правами юридического лица, имеют обособленное имущество на праве оперативного управления, собственные источники финансирования из местного бюджета, могут от своего имени приобретать и осуществлять имущественные и личные неимущественные права и обязанности, быть истцом и ответчиком в суде, имеют печати, штампы, бланки с официальными символами района, а также могут иметь расчетные, текущие, валютные и иные счета в кредитных учреждениях.</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Глава 5. Представительный орган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24. Районный Совет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Представительным органом местного самоуправления района является Колпнянский районный Совет народных депутатов, обладающий правом представлять интересы населения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Районный Совет народных депутатов подотчетен перед населением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w:t>
      </w:r>
      <w:r w:rsidRPr="003775F1">
        <w:rPr>
          <w:rFonts w:ascii="Verdana" w:eastAsia="Times New Roman" w:hAnsi="Verdana" w:cs="Times New Roman"/>
          <w:color w:val="000000"/>
          <w:sz w:val="18"/>
          <w:lang w:eastAsia="ru-RU"/>
        </w:rPr>
        <w:t> </w:t>
      </w:r>
      <w:hyperlink r:id="rId12" w:history="1">
        <w:r w:rsidRPr="003775F1">
          <w:rPr>
            <w:rFonts w:ascii="Verdana" w:eastAsia="Times New Roman" w:hAnsi="Verdana" w:cs="Times New Roman"/>
            <w:color w:val="0000FF"/>
            <w:sz w:val="18"/>
            <w:u w:val="single"/>
            <w:lang w:eastAsia="ru-RU"/>
          </w:rPr>
          <w:t>Конституции</w:t>
        </w:r>
      </w:hyperlink>
      <w:r w:rsidRPr="003775F1">
        <w:rPr>
          <w:rFonts w:ascii="Verdana" w:eastAsia="Times New Roman" w:hAnsi="Verdana" w:cs="Times New Roman"/>
          <w:color w:val="000000"/>
          <w:sz w:val="18"/>
          <w:szCs w:val="18"/>
          <w:lang w:eastAsia="ru-RU"/>
        </w:rPr>
        <w:t>Российской Федерации, федеральных конституционных законов, федеральных законов, Устава (Основного Закона) Орловской области, законов Орловской области, настоящего Устава, муниципальных правовых актов.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Районный Совет народных депутатов состоит из 20 депутатов и формируется из глав поселений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по 1 депутату от каждого поселения.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Срок полномочий районного Совета народных депутатов в соответствии с законом Орловской области составляет 5 лет.</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Районный Совет народных депутатов осуществляет свои полномочия при избрании не менее двух третей от установленного настоящим Уставом числа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Основной формой работы районного Совета народных депутатов являются заседания.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Первое заседание районного Совета народных депутатов очередного созыва проводится не позднее 30 дней после избрания не менее двух третей от установленного числа депутатов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Первое заседание районного Совета народных депутатов открывает председатель избирательной комиссии Колпнянского района, который сообщает о результатах выборов. После подтверждения полномочий депутатов заседание районного Совета народных депутатов ведет старейший по возрасту депутат.</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6. Очередные заседание районного Совета народных депутатов проводятся не реже одного раза в три месяца.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По инициативе не менее одной трети от числа избранных депутатов, не менее двух процентов жителей района, обладающих избирательным правом, и по инициативе Главы района в семидневный срок может быть созвано внеочередное заседание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Заседания районного Совета народных депутатов правомочно, если на нем присутствуют не менее 50% от избранной численности депутатов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9. Заседания районного Совета народных депутатов являются открытыми. В случаях, предусмотренных регламентом, могут проводиться закрытые заседания.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10. По вопросам организации своей деятельности районный Совет народных депутатов принимает регламент и самостоятельно определяет свою структуру.</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11. Для совместной деятельности и выражения единой позиции депутатов по вопросам, рассматриваемым районным Советом народных депутатов, депутатами могут быть образованы депутатские объединения (фракции и депутатские группы).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Порядок формирования, деятельности, а также полномочия депутатских объединений устанавливаются регламентом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12. Организацию деятельности районного Совета народных депутатов осуществляет Глава района, исполняющий полномочия председателя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13. Глава района, исполняющий полномочия председателя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созывает, открывает и ведет заседание районного Совета, осуществляет контроль за выполнением регламента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действует от имени районного Совета народных депутатов без доверенности;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осуществляет иные полномочия в соответствии с настоящим Уставом и регламентом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14. Заместитель председателя районного Совета народных депутатов избирается Советом народных депутатов из состава депутатов открытым голосованием. Избранным считается кандидат, набравший большинство голосов от установленной численности депутатов. Заместитель председателя Совета народных депутатов исполняет свои полномочия на непостоянной основе.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25. Полномочия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В исключительной компетенции районного Совета народных депутатов находятся: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принятие Устава района и внесение в него изменений и дополнений;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утверждение районного бюджета и отчета о его исполнении;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4)принятие планов и программ развития района, утверждение отчетов об их исполнении;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определение порядка управления и распоряжения имуществом, находящимся в собственности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района, выполнение работ, за исключением случаев, предусмотренных федеральными законами.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определение порядка участия района в организации межмуниципального сотрудничества;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определение порядка материально- технического и организационного обеспечения деятельности органов местного самоуправления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9) контроль за исполнением органами местного самоуправления и должностными лицами местного самоуправления района полномочий по решению вопросов местного значения;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10) принятие решения об удалении Главы района в отставку.</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К полномочиям районного Совета народных депутатов также относятся: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внесение дополнений и изменений в нормативные правовые акты районного Совета в соответствии с действующим законодательством;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установление налоговых льгот, основания и порядок их применения в порядке и пределах, которые предусмотрены Налоговым кодексом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утверждение по представлению Главы администрации района структуры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назначение выборов депутатов районного Совета, местного референдума;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избрание Главы района из своего состава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рассмотрение инициативы избирателей об отзыве депутата районного Совета,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учреждение печатного средства массовой информации для опубликования муниципальных правовых актов, иной официальной информации;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принятие нормативных правовых актов, определяющих полномочия органов местного самоуправления района по предметам ведения, предусмотренных федеральным законодательством, законами Орловской области в отношении органов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Иные полномочия районного Совета народных депутатов определяются федеральными законами и принимаемыми в соответствии с ними Уставом (Основным Законом) и законами Орловской области, настоящим Уставом.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Районный Совет народных депутатов заслушивает ежегодные отчеты Главы района о результатах его деятельности, в том числе о решении вопросов, поставленных представительным органом муниципального образования, а также ежегодные отчеты Главы администрации района о результатах его деятельности, деятельности администрации района, в том числе о решении вопросов, поставленных представительным органом муниципального образования.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Районный Совет народных депутатов обладает правом законодательной инициативы в Орловском областном Совете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26. Досрочное прекращение полномочий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Полномочия районного Совета народных депутатов могут быть прекращены досрочно в порядке и по основаниям, предусмотренным Федеральным законом «Об общих принципах организации местного самоуправления в Российской Федерации», а также в случае: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xml:space="preserve">1) принятия районным Советом народных депутатов решения о самороспуске. Указанное решение принимается не менее чем двумя третями от установленной численности депутатов районного Совета народных депутатов и не может быть принято ранее, чем через год с начала </w:t>
      </w:r>
      <w:r w:rsidRPr="003775F1">
        <w:rPr>
          <w:rFonts w:ascii="Verdana" w:eastAsia="Times New Roman" w:hAnsi="Verdana" w:cs="Times New Roman"/>
          <w:color w:val="000000"/>
          <w:sz w:val="18"/>
          <w:szCs w:val="18"/>
          <w:lang w:eastAsia="ru-RU"/>
        </w:rPr>
        <w:lastRenderedPageBreak/>
        <w:t>осуществления районным Советом народных депутатов своих полномочий. С мотивированной инициативой о самороспуске может выступить группа депутатов численностью не менее половины от установленного числа депутатов районного Совета народных депутатов путем подачи письменного заявления.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вступления в силу решения Орловского областного суда о неправомочности данного состава депутатов районного Совета народных депутатов, в том числе в связи со сложением депутатами своих полномочий;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в случае преобразования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в случае увеличения численности избирателей района более чем на 25 процентов, произошедшего вследствие изменения границ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Досрочное прекращение полномочий районного Совета народных депутатов влечет досрочное прекращение полномочий его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В случае досрочного прекращения полномочий районного Совета народных депутатов, сформированного в соответствии с</w:t>
      </w:r>
      <w:r w:rsidRPr="003775F1">
        <w:rPr>
          <w:rFonts w:ascii="Verdana" w:eastAsia="Times New Roman" w:hAnsi="Verdana" w:cs="Times New Roman"/>
          <w:color w:val="000000"/>
          <w:sz w:val="18"/>
          <w:lang w:eastAsia="ru-RU"/>
        </w:rPr>
        <w:t> </w:t>
      </w:r>
      <w:hyperlink r:id="rId13" w:history="1">
        <w:r w:rsidRPr="003775F1">
          <w:rPr>
            <w:rFonts w:ascii="Verdana" w:eastAsia="Times New Roman" w:hAnsi="Verdana" w:cs="Times New Roman"/>
            <w:color w:val="0000FF"/>
            <w:sz w:val="18"/>
            <w:u w:val="single"/>
            <w:lang w:eastAsia="ru-RU"/>
          </w:rPr>
          <w:t>пунктом 1 части 4</w:t>
        </w:r>
      </w:hyperlink>
      <w:r w:rsidRPr="003775F1">
        <w:rPr>
          <w:rFonts w:ascii="Verdana" w:eastAsia="Times New Roman" w:hAnsi="Verdana" w:cs="Times New Roman"/>
          <w:color w:val="000000"/>
          <w:sz w:val="18"/>
          <w:szCs w:val="18"/>
          <w:lang w:eastAsia="ru-RU"/>
        </w:rPr>
        <w:t>статьи 35 Федерального закона от 06.10.2003 № 131-ФЗ «Об общих принципах организации местного самоуправления в Российской Федерации» представительные органы соответствующих поселений, входящие в состав района, обязаны в течение одного месяца избрать в состав представительного органа муниципального района других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27. Статус депутата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Депутат районного Совета народных депутатов избирается на срок полномочий районного Совета народных депутатов. Полномочия депутата районного Совета народных депутатов начинаются с момента его избрания и прекращаются с момента начала работы районного Совета народных депутатов нового созыва, за исключением случаев досрочного прекращения полномочий депутата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Депутат районного Совета народных депутатов принимает участие в решении всех вопросов, отнесенных к компетенции районного Совета народных депутатов, и осуществляет свои полномочия на непостоянной основе, за исключением случаев предусмотренных настоящим Уставом.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Депутату районного Совета народных депутатов обеспечиваются условия для беспрепятственного и эффективного осуществления полномочий.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Депутату районного Совета народных депутатов гарантируется за счет средств районного бюджета возмещение расходов, понесенных им при непосредственном осуществлении депутатских полномочий.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Депутат районного Совета народных депутатов для работы с избирателями своего округа определяет соответствующие дни месяца и часы приема жителей. В его избирательном округе для осуществления депутатских полномочий депутату по согласованию с собственником, владельцем помещений безвозмездно предоставляется помещение, оборудованное мебелью, средствами связи и необходимой оргтехникой, а также обеспечивается извещение населения о месте и времени работы депутата с избирателями.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Депутат районного Совета народных депутатов, выборное должностное лицо, осуществляющий свои полномочия на постоянной основе имеет право 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материально-техническое и организационное обеспечение осуществления полномочий (предоставление рабочего места, оборудованного мебелью, оргтехникой и средствами связи);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2) гарантии, связанные с осуществлением трудовой деятельности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выплата денежного содержания;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предоставление ежегодного основного оплачиваемого отпуска продолжительностью 28 календарных дней, также предоставление ежегодного дополнительного оплачиваемого отпуска;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возмещение транспортных расходов и расходов на служебные командировки;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возмещение иных расходов, связанных с осуществлением полномочий;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социальные гарантии: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предоставление пенсионного обеспечения;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обязательное медицинское страхование;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дополнительные гарантии: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ежемесячная доплата к трудовой пенсии по старости (инвалидности);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единовременная денежная выплата;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единовременная денежная выплата по окончании срока полномочий.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Депутат районного Совета народных депутатов имеет право 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правотворческую инициативу, которая осуществляется в форме внесения в представительный орган муниципального образования, местную администрацию, иные органы местного самоуправления, должностному лицу местного самоуправления проектов муниципальных правовых актов;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обращение в органы государственной власти, органы местного самоуправления и организации, реализуемое в письменном обращении, а также на личном приёме в первоочередном порядке соответствующими должностными лицами;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Дополнительные гарантии: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право на депутатский запрос;</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-обеспечение условий для работы с избирателями;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право на получение информации.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Порядок предоставления гарантий, а также порядок их финансирования и размеры денежных выплат, связанных с обеспечением гарантий осуществления полномочий депутата, выборного должностного лица, устанавливаются нормативным правовым актом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28. Досрочное прекращение полномочий депутата</w:t>
      </w:r>
      <w:r w:rsidRPr="003775F1">
        <w:rPr>
          <w:rFonts w:ascii="Verdana" w:eastAsia="Times New Roman" w:hAnsi="Verdana" w:cs="Times New Roman"/>
          <w:b/>
          <w:bCs/>
          <w:color w:val="000000"/>
          <w:sz w:val="18"/>
          <w:lang w:eastAsia="ru-RU"/>
        </w:rPr>
        <w:t> </w:t>
      </w:r>
      <w:r w:rsidRPr="003775F1">
        <w:rPr>
          <w:rFonts w:ascii="Verdana" w:eastAsia="Times New Roman" w:hAnsi="Verdana" w:cs="Times New Roman"/>
          <w:b/>
          <w:bCs/>
          <w:color w:val="000000"/>
          <w:sz w:val="18"/>
          <w:szCs w:val="18"/>
          <w:lang w:eastAsia="ru-RU"/>
        </w:rPr>
        <w:t>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В соответствии с федеральным законодательством полномочия депутата районного Совета народных депутатов прекращаются в случаях:</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смерти;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2) отставки по собственному желанию;</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признания судом недееспособным или ограниченно дееспособным;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признания судом безвестно отсутствующим или объявления умершим;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вступления в отношении его в законную силу обвинительного приговора суда;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выезда за пределы Российской Федерации на постоянное место жительства;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отзыва депутата избирателями;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9) досрочного прекращения полномочий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10) призыва на военную службу или направления на заменяющую ее альтернативную гражданскую службу;</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11) несоблюдения требований, предусмотренных</w:t>
      </w:r>
      <w:r w:rsidRPr="003775F1">
        <w:rPr>
          <w:rFonts w:ascii="Verdana" w:eastAsia="Times New Roman" w:hAnsi="Verdana" w:cs="Times New Roman"/>
          <w:color w:val="000000"/>
          <w:sz w:val="18"/>
          <w:lang w:eastAsia="ru-RU"/>
        </w:rPr>
        <w:t> </w:t>
      </w:r>
      <w:hyperlink r:id="rId14" w:history="1">
        <w:r w:rsidRPr="003775F1">
          <w:rPr>
            <w:rFonts w:ascii="Verdana" w:eastAsia="Times New Roman" w:hAnsi="Verdana" w:cs="Times New Roman"/>
            <w:color w:val="0000FF"/>
            <w:sz w:val="18"/>
            <w:u w:val="single"/>
            <w:lang w:eastAsia="ru-RU"/>
          </w:rPr>
          <w:t>частями 4</w:t>
        </w:r>
      </w:hyperlink>
      <w:r w:rsidRPr="003775F1">
        <w:rPr>
          <w:rFonts w:ascii="Verdana" w:eastAsia="Times New Roman" w:hAnsi="Verdana" w:cs="Times New Roman"/>
          <w:color w:val="000000"/>
          <w:sz w:val="18"/>
          <w:szCs w:val="18"/>
          <w:lang w:eastAsia="ru-RU"/>
        </w:rPr>
        <w:t>-</w:t>
      </w:r>
      <w:r w:rsidRPr="003775F1">
        <w:rPr>
          <w:rFonts w:ascii="Verdana" w:eastAsia="Times New Roman" w:hAnsi="Verdana" w:cs="Times New Roman"/>
          <w:color w:val="000000"/>
          <w:sz w:val="18"/>
          <w:lang w:eastAsia="ru-RU"/>
        </w:rPr>
        <w:t> </w:t>
      </w:r>
      <w:hyperlink r:id="rId15" w:history="1">
        <w:r w:rsidRPr="003775F1">
          <w:rPr>
            <w:rFonts w:ascii="Verdana" w:eastAsia="Times New Roman" w:hAnsi="Verdana" w:cs="Times New Roman"/>
            <w:color w:val="0000FF"/>
            <w:sz w:val="18"/>
            <w:u w:val="single"/>
            <w:lang w:eastAsia="ru-RU"/>
          </w:rPr>
          <w:t>6</w:t>
        </w:r>
      </w:hyperlink>
      <w:r w:rsidRPr="003775F1">
        <w:rPr>
          <w:rFonts w:ascii="Verdana" w:eastAsia="Times New Roman" w:hAnsi="Verdana" w:cs="Times New Roman"/>
          <w:color w:val="000000"/>
          <w:sz w:val="18"/>
          <w:szCs w:val="18"/>
          <w:lang w:eastAsia="ru-RU"/>
        </w:rPr>
        <w:t>статьи 35.1 Федерального закона «Об общих принципах организации местного самоуправления 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Полномочия депутата прекращаются в случаях, предусмотренных:</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пунктом 1 части 1 настоящей статьи - с момента свершения факта;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пунктом 2 части 1 настоящей статьи – с момента принятия районным Советом народных депутатов соответствующего решения. Данное решение должно быть принято на ближайшей сессии районного Совета народных депутатов, но не позднее одного месяца со дня подачи депутатом заявления об отставке по собственному желанию.</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Заявление депутата об отставке по собственному желанию не может быть отозвано после принятия районным Советом народных депутатов указанного решения.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пунктами 3, 4, 5 части 1 настоящей статьи - с даты вступления в законную силу решения или приговора суда соответственно;</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пунктом 6 и 10 части 1 настоящей статьи - с момента свершения факта;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пунктом 7 части 1 настоящей статьи - с установленной даты прекращения или приобретения гражданства, приобретения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пунктом 8 части 1 настоящей статьи - с момента официального опубликования результатов голосования по отзыву, если иное не установлено законодательством.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пунктом 9 части 1 настоящей статьи - с даты досрочного прекращения полномочий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8) пунктом 11 части 1 настоящей статьи - со дня внесения в единый государственный реестр юридических лиц соответствующей записи о прекращении деятельности политической партии.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Информация о досрочном прекращении полномочий депутата подлежит обязательному официальному обнародованию.</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депутатов, - не позднее чем через три месяца со дня появления такого основания.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В случае досрочного прекращения полномочий районного Совета народных депутатов, представительные органы соответствующих поселений, входящих в состав района, обязаны в течение одного месяца избрать в состав районного Совета народных депутатов других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В случае досрочного прекращения депутатом своих полномочий Совет народных депутатов соответствующего поселения обязан в течение одного месяца избрать в состав районного совета другого депутата.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29. Фракции в районном Совете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Депутаты районного Совета народных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w:t>
      </w:r>
      <w:r w:rsidRPr="003775F1">
        <w:rPr>
          <w:rFonts w:ascii="Verdana" w:eastAsia="Times New Roman" w:hAnsi="Verdana" w:cs="Times New Roman"/>
          <w:color w:val="000000"/>
          <w:sz w:val="18"/>
          <w:lang w:eastAsia="ru-RU"/>
        </w:rPr>
        <w:t> </w:t>
      </w:r>
      <w:hyperlink r:id="rId16" w:history="1">
        <w:r w:rsidRPr="003775F1">
          <w:rPr>
            <w:rFonts w:ascii="Verdana" w:eastAsia="Times New Roman" w:hAnsi="Verdana" w:cs="Times New Roman"/>
            <w:color w:val="0000FF"/>
            <w:sz w:val="18"/>
            <w:u w:val="single"/>
            <w:lang w:eastAsia="ru-RU"/>
          </w:rPr>
          <w:t>частью 3</w:t>
        </w:r>
      </w:hyperlink>
      <w:r w:rsidRPr="003775F1">
        <w:rPr>
          <w:rFonts w:ascii="Verdana" w:eastAsia="Times New Roman" w:hAnsi="Verdana" w:cs="Times New Roman"/>
          <w:color w:val="000000"/>
          <w:sz w:val="18"/>
          <w:szCs w:val="18"/>
          <w:lang w:eastAsia="ru-RU"/>
        </w:rPr>
        <w:t>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w:t>
      </w:r>
      <w:r w:rsidRPr="003775F1">
        <w:rPr>
          <w:rFonts w:ascii="Verdana" w:eastAsia="Times New Roman" w:hAnsi="Verdana" w:cs="Times New Roman"/>
          <w:color w:val="000000"/>
          <w:sz w:val="18"/>
          <w:lang w:eastAsia="ru-RU"/>
        </w:rPr>
        <w:t> </w:t>
      </w:r>
      <w:hyperlink r:id="rId17" w:history="1">
        <w:r w:rsidRPr="003775F1">
          <w:rPr>
            <w:rFonts w:ascii="Verdana" w:eastAsia="Times New Roman" w:hAnsi="Verdana" w:cs="Times New Roman"/>
            <w:color w:val="0000FF"/>
            <w:sz w:val="18"/>
            <w:u w:val="single"/>
            <w:lang w:eastAsia="ru-RU"/>
          </w:rPr>
          <w:t>части 3</w:t>
        </w:r>
      </w:hyperlink>
      <w:r w:rsidRPr="003775F1">
        <w:rPr>
          <w:rFonts w:ascii="Verdana" w:eastAsia="Times New Roman" w:hAnsi="Verdana" w:cs="Times New Roman"/>
          <w:color w:val="000000"/>
          <w:sz w:val="18"/>
          <w:szCs w:val="18"/>
          <w:lang w:eastAsia="ru-RU"/>
        </w:rPr>
        <w:t>настоящей статьи.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Порядок деятельности фракций устанавливается регламентом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w:t>
      </w:r>
      <w:r w:rsidRPr="003775F1">
        <w:rPr>
          <w:rFonts w:ascii="Verdana" w:eastAsia="Times New Roman" w:hAnsi="Verdana" w:cs="Times New Roman"/>
          <w:color w:val="000000"/>
          <w:sz w:val="18"/>
          <w:lang w:eastAsia="ru-RU"/>
        </w:rPr>
        <w:t> </w:t>
      </w:r>
      <w:hyperlink r:id="rId18" w:history="1">
        <w:r w:rsidRPr="003775F1">
          <w:rPr>
            <w:rFonts w:ascii="Verdana" w:eastAsia="Times New Roman" w:hAnsi="Verdana" w:cs="Times New Roman"/>
            <w:color w:val="0000FF"/>
            <w:sz w:val="18"/>
            <w:u w:val="single"/>
            <w:lang w:eastAsia="ru-RU"/>
          </w:rPr>
          <w:t>частью 1</w:t>
        </w:r>
      </w:hyperlink>
      <w:r w:rsidRPr="003775F1">
        <w:rPr>
          <w:rFonts w:ascii="Verdana" w:eastAsia="Times New Roman" w:hAnsi="Verdana" w:cs="Times New Roman"/>
          <w:color w:val="000000"/>
          <w:sz w:val="18"/>
          <w:szCs w:val="18"/>
          <w:lang w:eastAsia="ru-RU"/>
        </w:rPr>
        <w:t>настоящей статьи. Указанный депутат может быть членом только той политической партии, в составе списка кандидатов которой он был избран.</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Депутат, избранный по одномандатному или многомандатному избирательному округу и входящий во фракцию, может быть членом только той политической партии, во фракцию которой он входит.</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Депутат, избранный в составе списка кандидатов политической партии, указанной в</w:t>
      </w:r>
      <w:r w:rsidRPr="003775F1">
        <w:rPr>
          <w:rFonts w:ascii="Verdana" w:eastAsia="Times New Roman" w:hAnsi="Verdana" w:cs="Times New Roman"/>
          <w:color w:val="000000"/>
          <w:sz w:val="18"/>
          <w:lang w:eastAsia="ru-RU"/>
        </w:rPr>
        <w:t> </w:t>
      </w:r>
      <w:hyperlink r:id="rId19" w:history="1">
        <w:r w:rsidRPr="003775F1">
          <w:rPr>
            <w:rFonts w:ascii="Verdana" w:eastAsia="Times New Roman" w:hAnsi="Verdana" w:cs="Times New Roman"/>
            <w:color w:val="0000FF"/>
            <w:sz w:val="18"/>
            <w:u w:val="single"/>
            <w:lang w:eastAsia="ru-RU"/>
          </w:rPr>
          <w:t>части 3</w:t>
        </w:r>
      </w:hyperlink>
      <w:r w:rsidRPr="003775F1">
        <w:rPr>
          <w:rFonts w:ascii="Verdana" w:eastAsia="Times New Roman" w:hAnsi="Verdana" w:cs="Times New Roman"/>
          <w:color w:val="000000"/>
          <w:sz w:val="18"/>
          <w:szCs w:val="18"/>
          <w:lang w:eastAsia="ru-RU"/>
        </w:rPr>
        <w:t>настоящей статьи, и вступивший в политическую партию, которая имеет свою фракцию в районном Совете народных депутатов, входит в данную фракцию и не вправе выйти из нее.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Несоблюдение требований, предусмотренных</w:t>
      </w:r>
      <w:r w:rsidRPr="003775F1">
        <w:rPr>
          <w:rFonts w:ascii="Verdana" w:eastAsia="Times New Roman" w:hAnsi="Verdana" w:cs="Times New Roman"/>
          <w:color w:val="000000"/>
          <w:sz w:val="18"/>
          <w:lang w:eastAsia="ru-RU"/>
        </w:rPr>
        <w:t> </w:t>
      </w:r>
      <w:hyperlink r:id="rId20" w:history="1">
        <w:r w:rsidRPr="003775F1">
          <w:rPr>
            <w:rFonts w:ascii="Verdana" w:eastAsia="Times New Roman" w:hAnsi="Verdana" w:cs="Times New Roman"/>
            <w:color w:val="0000FF"/>
            <w:sz w:val="18"/>
            <w:u w:val="single"/>
            <w:lang w:eastAsia="ru-RU"/>
          </w:rPr>
          <w:t>частями 4</w:t>
        </w:r>
      </w:hyperlink>
      <w:r w:rsidRPr="003775F1">
        <w:rPr>
          <w:rFonts w:ascii="Verdana" w:eastAsia="Times New Roman" w:hAnsi="Verdana" w:cs="Times New Roman"/>
          <w:color w:val="000000"/>
          <w:sz w:val="18"/>
          <w:szCs w:val="18"/>
          <w:lang w:eastAsia="ru-RU"/>
        </w:rPr>
        <w:t>-</w:t>
      </w:r>
      <w:r w:rsidRPr="003775F1">
        <w:rPr>
          <w:rFonts w:ascii="Verdana" w:eastAsia="Times New Roman" w:hAnsi="Verdana" w:cs="Times New Roman"/>
          <w:color w:val="000000"/>
          <w:sz w:val="18"/>
          <w:lang w:eastAsia="ru-RU"/>
        </w:rPr>
        <w:t> </w:t>
      </w:r>
      <w:hyperlink r:id="rId21" w:history="1">
        <w:r w:rsidRPr="003775F1">
          <w:rPr>
            <w:rFonts w:ascii="Verdana" w:eastAsia="Times New Roman" w:hAnsi="Verdana" w:cs="Times New Roman"/>
            <w:color w:val="0000FF"/>
            <w:sz w:val="18"/>
            <w:u w:val="single"/>
            <w:lang w:eastAsia="ru-RU"/>
          </w:rPr>
          <w:t>6</w:t>
        </w:r>
      </w:hyperlink>
      <w:r w:rsidRPr="003775F1">
        <w:rPr>
          <w:rFonts w:ascii="Verdana" w:eastAsia="Times New Roman" w:hAnsi="Verdana" w:cs="Times New Roman"/>
          <w:color w:val="000000"/>
          <w:sz w:val="18"/>
          <w:szCs w:val="18"/>
          <w:lang w:eastAsia="ru-RU"/>
        </w:rPr>
        <w:t>настоящей статьи, влечет за собой прекращение депутатских полномочий.</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Глава 6. Глава муниципального образования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lastRenderedPageBreak/>
        <w:t>Статья 30. Статус Главы Колпнянского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Глава Колпнянского района Орловской области является высшим должностным лицом района и наделяется настоящим Уставом собственными полномочиями по решению вопросов местного значения.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Глава района избирается районным Советом народных депутатов из своего состава на первом заседании районного Совета народных депутатов тайным голосованием на срок полномочий районного Совета народных депутатов и исполняет полномочия его председателя с правом решающего голоса.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Глава района осуществляет свои полномочия на постоянной</w:t>
      </w:r>
      <w:r w:rsidRPr="003775F1">
        <w:rPr>
          <w:rFonts w:ascii="Verdana" w:eastAsia="Times New Roman" w:hAnsi="Verdana" w:cs="Times New Roman"/>
          <w:color w:val="000000"/>
          <w:sz w:val="18"/>
          <w:lang w:eastAsia="ru-RU"/>
        </w:rPr>
        <w:t> </w:t>
      </w:r>
      <w:r w:rsidRPr="003775F1">
        <w:rPr>
          <w:rFonts w:ascii="Verdana" w:eastAsia="Times New Roman" w:hAnsi="Verdana" w:cs="Times New Roman"/>
          <w:color w:val="000000"/>
          <w:sz w:val="18"/>
          <w:szCs w:val="18"/>
          <w:lang w:eastAsia="ru-RU"/>
        </w:rPr>
        <w:br/>
        <w:t>основе.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Кандидаты на должность Главы района выдвигаются депутатами или в порядке самовыдвижения депутатов на первом заседании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По всем кандидатурам проводится обсуждение, в ходе которого кандидаты выступают и отвечают на вопросы депутатов. Слово предоставляется кандидатам на равных условиях в порядке их выдвижения.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После начала обсуждения выдвижение новых кандидатур не допускается.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Каждому депутату гарантируется возможность свободного и всестороннего обсуждения деловых и личных качеств кандидатов.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Заявление о самоотводе принимается без обсуждения и голосования и может быть подано до утверждения списка кандидатур на должность Главы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После окончания обсуждения большинством голосов присутствующих на заседании депутатов утверждается список для голосования.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9. Для проведения процедуры выборов Главы района необходимо наличие в списке не менее одной кандидатуры.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10. В случае, если на должность Главы района выдвинуто более двух кандидатур и ни одна из них не набрала требуемого для избрания количества голосов, проводится второй тур голосования по двум кандидатам, получившим наибольшее количество голосов.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11. Депутат считается избранным на должность Главы района, если за него проголосовало 2/3 от установленной численности депутатов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12. Если Глава района не избран, то процедура выборов повторяется, начиная с выдвижения кандидатур.</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13. Избрание Главы района оформляется решением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14. Полномочия Главы района начинаются со дня его избрания и прекращаются со дня начала работы Совета народных депутатов нового созыва.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15. Глава района имеет удостоверение, являющееся документом, подтверждающим его личность и статус в течение срока полномочий, и печать установленного образца.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16. Глава района подконтролен и подотчетен населению района и Совету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Глава района представляет районному Совету народных депутатов ежегодные отчеты о результатах своей деятельности, а также о решении вопросов, поставленных районным Советом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17. Исполнение полномочий Главы района на период до вступления в должность вновь избранного Главы района осуществляется на основании решения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18. Глава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представляет муниципальное образование и районный Совет народных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подписывает и обнародует в порядке, установленном настоящим Уставом, нормативные правовые акты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издает в пределах своих полномочий правовые акты;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издаёт постановления и распоряжения, в том числе по вопросам организации деятельности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заключает контракт с Главой администрации района в порядке и на условиях, установленных действующим законодательством и настоящим Уставом;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вправе требовать созыва внеочередного заседания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от имени муниципального образования приобретает и осуществляет имущественные и иные права и обязанности, выступает в суде без доверенности;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вносит на рассмотрение районного Совета народных депутатов проекты решений районного Совета народных депутатов по вопросам местного значения;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9) организует прием граждан, рассмотрение предложений, заявлений и</w:t>
      </w:r>
      <w:r w:rsidRPr="003775F1">
        <w:rPr>
          <w:rFonts w:ascii="Verdana" w:eastAsia="Times New Roman" w:hAnsi="Verdana" w:cs="Times New Roman"/>
          <w:color w:val="000000"/>
          <w:sz w:val="18"/>
          <w:szCs w:val="18"/>
          <w:lang w:eastAsia="ru-RU"/>
        </w:rPr>
        <w:br/>
        <w:t>жалоб граждан, принятие по ним решений;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10) совместно с районным Советом народных депутатов рассматривает</w:t>
      </w:r>
      <w:r w:rsidRPr="003775F1">
        <w:rPr>
          <w:rFonts w:ascii="Verdana" w:eastAsia="Times New Roman" w:hAnsi="Verdana" w:cs="Times New Roman"/>
          <w:color w:val="000000"/>
          <w:sz w:val="18"/>
          <w:szCs w:val="18"/>
          <w:lang w:eastAsia="ru-RU"/>
        </w:rPr>
        <w:br/>
        <w:t>ходатайства и вносит представление в соответствующие органы о награждении государственными наградами и присвоении почетных званий;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11) обеспечивает осуществление органами местного самоуправления</w:t>
      </w:r>
      <w:r w:rsidRPr="003775F1">
        <w:rPr>
          <w:rFonts w:ascii="Verdana" w:eastAsia="Times New Roman" w:hAnsi="Verdana" w:cs="Times New Roman"/>
          <w:color w:val="000000"/>
          <w:sz w:val="18"/>
          <w:szCs w:val="18"/>
          <w:lang w:eastAsia="ru-RU"/>
        </w:rPr>
        <w:b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12) обладает иными полномочиями в соответствии с действующим законодательством Российской Федерации и нормативными правовыми актами.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Глава района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19. Глава района имеет право 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материально-техническое и организационное обеспечение осуществления полномочий (предоставление рабочего места, оборудованного мебелью, оргтехникой и средствами связи);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правотворческую инициативу, которая осуществляется в форме внесения в представительный орган муниципального образования, местную администрацию, иные органы местного самоуправления, должностному лицу местного самоуправления проектов муниципальных правовых актов;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3) обращение в органы государственной власти, органы местного самоуправления и организации, реализуемое в письменном обращении, а также на личном приёме в первоочередном порядке соответствующими должностными лицами;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гарантии, связанные с осуществлением трудовой деятельности: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выплата денежного содержания;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предоставление ежегодного основного оплачиваемого отпуска продолжительностью 28 календарных дней, также предоставление ежегодного дополнительного оплачиваемого отпуска;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возмещение транспортных расходов и расходов на служебные командировки;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возмещение иных расходов, связанных с осуществлением полномочий;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социальные гарантии: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предоставление пенсионного обеспечения;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обязательное медицинское страхование;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Дополнительные гарантии осуществления полномочий Главы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право на депутатский запрос;</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-обеспечение условий для работы с избирателями;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право на получение информации.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ежемесячная доплата к трудовой пенсии по старости (инвалидности);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единовременная денежная выплата;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единовременная денежная выплата по окончании срока полномочий.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Порядок предоставления гарантий, а также порядок их финансирования и размеры денежных выплат, связанных с обеспечением гарантий осуществления полномочий Главы района, устанавливаются нормативным правовым актом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31. Досрочное прекращение полномочий Главы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В соответствии с федеральным законодательством полномочия Главы района прекращаются досрочно в случаях:</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смерти;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отставки по собственному желанию;</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удаления в отставку в соответствии с Федеральным законом «Об общих принципах организации местного самоуправления 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отрешения от должности в соответствии с Федеральным законом «Об общих принципах организации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признания Главы района безвестно отсутствующим, недееспособным или ограниченно дееспособным, либо объявления его умершим решением суда, вступившим в законную силу;</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6) вступления в отношении его в законную силу обвинительного приговора суда;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выезда за пределы Российской Федерации на постоянное место жительства;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9) отзыва избирателями;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10) установленной в судебном порядке стойкой неспособности по состоянию здоровья осуществлять полномочия Главы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11) преобразования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12) в случае увеличения численности избирателей района более чем на 25 процентов, произошедшего вследствие изменения границ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13) изменения порядка формирования районного Совета народных депутатов в соответствии с Федеральным законом «Об общих принципах организации местного самоуправления 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Полномочия Главы района прекращаются в случаях, предусмотренных:</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пунктом 1 части 1 настоящей статьи - с момента свершения факта;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пунктом 2 части 1 настоящей статьи - со дня, определяемого решением районного Совета народных депутатов. Заявление об отставке по собственному желанию направляется Главой района в районный Совет народных депутатов. Заявление Главы района об отставке по собственному желанию должно быть рассмотрено районным Советом народных депутатов на ближайшей сессии, но не позднее одного месяца со дня его подачи. При этом период от даты рассмотрения районным Советом народных депутатов заявления Главы района об отставке по собственному желанию до определенной решением районного Совета народных депутатов даты прекращения полномочий Главы района не может превышать 14 календарных дней.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Заявление Главы района о своей отставке по собственному желанию не может быть им отозвано после принятия указанного в абзаце первом настоящего пункта решения районного Совета народных депутатов, удовлетворяющего заявление Главы района об отставке.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В случае если отставка Главы района не принята районным Советом народных депутатов, Глава района вправе отозвать заявление об отставке в десятидневный срок со дня рассмотрения вопроса об отставке районным Советом народных депутатов. В случае если заявление об отставке не будет отозвано Главой района в указанный десятидневный срок, полномочия Главы района прекращаются по истечении 14 календарных дней со дня рассмотрения вопроса об отставке районным Советом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пунктами 3 и 4 части 1 настоящей статьи – со дня вступления в силу соответствующего правового акта об удалении или отрешении;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пунктами 5, 6 и 10 части 1 настоящей статьи – со дня вступления в силу соответствующего решения суда либо со времени, указанного в нем;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xml:space="preserve">5) пунктами 7, 8 части 1 настоящей статьи - с установленной даты прекращения или приобретения гражданства, приобретения вида на жительство или иного документа, </w:t>
      </w:r>
      <w:r w:rsidRPr="003775F1">
        <w:rPr>
          <w:rFonts w:ascii="Verdana" w:eastAsia="Times New Roman" w:hAnsi="Verdana" w:cs="Times New Roman"/>
          <w:color w:val="000000"/>
          <w:sz w:val="18"/>
          <w:szCs w:val="18"/>
          <w:lang w:eastAsia="ru-RU"/>
        </w:rPr>
        <w:lastRenderedPageBreak/>
        <w:t>подтверждающего право на постоянное проживание гражданина Российской Федерации на территории иностранного государства;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пунктом 9 части 1 настоящей статьи - с момента официального опубликования результатов голосования об отзыве;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пунктами 11 и 12 части 1 настоящей статьи - с момента принятия соответствующего закона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пунктом 13 части 1 настоящей статьи - с момента прекращения полномочий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2.1. Полномочия Главы района прекращаются досрочно также в связи с утратой доверия Президента Российской Федерации в случаях:</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Информация о досрочном прекращении полномочий Главы района подлежит обязательному официальному обнародованию.</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В случае временного отсутствия Главы района, его полномочия исполняет должностное лицо, определяемое распоряжением Главы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В случае досрочного прекращения полномочий Главы района его полномочия до вступления в должность вновь избранного Главы района по решению районного Совета народных депутатов осуществляет заместитель председателя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В случае, если избранный Советом народных депутатов глава района, полномочия которого прекращены досрочно на основании решения Совета народных депутатов об удалении его в отставку, обжалует в судебном порядке указанное решение, Совет народных депутатов не вправе принимать решение об избрании главы района до вступления решения суда в законную силу.</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32. Удаление Главы района в отставку</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Районный Совет народных депутатов в соответствии с Федеральным законом «Об общих принципах организации местного самоуправления в Российской Федерации» вправе удалить Главу района в отставку по инициативе депутатов районного Совета народных депутатов или по инициативе Губернатора Орловской области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Основаниями для удаления Главы района в отставку являются: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неудовлетворительная оценка деятельности Главы района районным Советом народных депутатов по результатам его ежегодного отчета перед районным Советом народных депутатов, данная два раза подряд;</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допущение Главой района,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Инициатива депутатов районного совета народных депутатов об удалении Главы района в отставку, выдвинутая не менее чем одной третью от установленной численности депутатов районного совета народных депутатов, оформляется в виде обращения, которое вносится в районный Совет народных депутатов. Указанное обращение вносится вместе с проектом решения районного Совета народных депутатов об удалении Главы района в отставку. О выдвижении данной инициативы Глава района и Губернатор Орловской области уведомляются не позднее дня, следующего за днем внесения указанного обращения в районный Совет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Рассмотрение инициативы депутатов районного совета народных депутатов об удалении Главы района в отставку осуществляется с учетом мнения Губернатора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В случае, если при рассмотрении инициативы депутатов районного Совета народных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Губернатором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Инициатива Губернатора Орловской области об удалении Главы района в отставку оформляется в виде обращения, которое вносится в районный Совет народных депутатов вместе с проектом соответствующего решения районного Совета народных депутатов. О выдвижении данной инициативы Глава района уведомляется не позднее дня, следующего за днем внесения указанного обращения в районный Совет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Рассмотрение инициативы депутатов районного Совета народных депутатов или Губернатора Орловской области об удалении Главы района в отставку осуществляется районным Советом народных депутатов в течение одного месяца со дня внесения соответствующего обращения.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Решение районного Совета народных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9. Решение об удалении главы муниципального образования в отставку подписывается депутатом, председательствующим на заседании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10. Заседание районного Совета народных депутатов проходит под председательством депутата районного Совета народных депутатов, уполномоченного на это районным Советом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11. При рассмотрении и принятии районным Советом народных депутатов решения об удалении Главы района в отставку должны быть обеспечены: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районного Совета народных депутатов или Губернатора Орловской области и с проектом решения районного Совета народных депутатов об удалении его в отставку;</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2) предоставление ему возможности дать депутатам районного Совета народных депутатов объяснения по поводу обстоятельств, выдвигаемых в качестве основания для удаления в отставку.</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12. В случае, если Глава района не согласен с решением районного Совета народных депутатов об удалении его в отставку, он вправе в письменном виде изложить свое особое мнение.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13. Решение районного Совета народных депутатов об удалении Главы района в отставку подлежит официальному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обнародованию одновременно с указанным решением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14. В случае, если инициатива депутатов районного Совета народных депутатов или Губернатора Орловской области об удалении Главы района в отставку отклонена районным Советом народных депутатов, вопрос об удалении Главы района в отставку может быть вынесен на повторное рассмотрение районного Совета народных депутатов не ранее чем через два месяца со дня проведения заседания районного совета народных депутатов, на котором рассматривался указанный вопрос.</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15. Глава района, в отношении которого районным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775F1" w:rsidRPr="003775F1" w:rsidRDefault="003775F1" w:rsidP="003775F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Глава 7. Администрация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33. Администрация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Администрация района является исполнительно-распорядительным органом местного самоуправления района по решению вопросов местного значения и осуществлению отдельных государственных полномочий, переданных органам местного самоуправления района федеральными законами и законами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Администрация района в соответствии с частью 2 статьи 34 Федерального закона от 06.10.2003 № 131-ФЗ «Об общих принципах организации местного самоуправления в Российской Федерации», настоящим Уставом и уставом городского поселения посёлок городского типа Колпна исполняет полномочия администрации городского поселения посёлок городского типа Колпна.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Администрация Колпнянского района подконтрольна и подотчётна Колпнянскому районному Совету народных депутатов в части исполнения полномочий по решению вопросов местного значения и органам государственной власти в части осуществления отдельных государственных полномочий.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Администрация Колпнянского района подконтрольна и подотчетна также Поселковому Совету народных депутатов городского поселения Колпна по вопросам его компетенции в рамках исполнения администрацией Колпнянского района полномочий исполнительно-распорядительного органа поселения.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Администрацией района руководит Глава администрации района, назначаемый на данную должность по контракту.</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Структура администрации района утверждается районным Советом народных депутатов по представлению Главы администрации.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Решение о создании отраслевых органов администрации района в качестве юридических лиц и утверждение Положения о них принимается районным Советом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Работники администрации района, замещающие в соответствии со штатным расписанием, утвержденным Главой администрации района, должности муниципальной службы, составляют аппарат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5. Финансовое обеспечение деятельности администрации района осуществляется за счет средств районного бюджета.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Администрация Колпнянского района осуществляет полномочия администрации городского поселения Колпна за счет собственных доходов и источников финансирования дефицита бюджета Колпнянского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6.Организационное, информационно-правовое и материально-техническое обеспечение осуществляется администрацией района самостоятельно, согласно смете расходов.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34. Муниципальный контроль на территории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w:t>
      </w:r>
      <w:r w:rsidRPr="003775F1">
        <w:rPr>
          <w:rFonts w:ascii="Verdana" w:eastAsia="Times New Roman" w:hAnsi="Verdana" w:cs="Times New Roman"/>
          <w:color w:val="000000"/>
          <w:sz w:val="18"/>
          <w:lang w:eastAsia="ru-RU"/>
        </w:rPr>
        <w:t> </w:t>
      </w:r>
      <w:hyperlink r:id="rId22" w:history="1">
        <w:r w:rsidRPr="003775F1">
          <w:rPr>
            <w:rFonts w:ascii="Verdana" w:eastAsia="Times New Roman" w:hAnsi="Verdana" w:cs="Times New Roman"/>
            <w:color w:val="0000FF"/>
            <w:sz w:val="18"/>
            <w:u w:val="single"/>
            <w:lang w:eastAsia="ru-RU"/>
          </w:rPr>
          <w:t>закона</w:t>
        </w:r>
      </w:hyperlink>
      <w:r w:rsidRPr="003775F1">
        <w:rPr>
          <w:rFonts w:ascii="Verdana" w:eastAsia="Times New Roman" w:hAnsi="Verdana" w:cs="Times New Roman"/>
          <w:color w:val="000000"/>
          <w:sz w:val="18"/>
          <w:lang w:eastAsia="ru-RU"/>
        </w:rPr>
        <w:t> </w:t>
      </w:r>
      <w:r w:rsidRPr="003775F1">
        <w:rPr>
          <w:rFonts w:ascii="Verdana" w:eastAsia="Times New Roman" w:hAnsi="Verdana" w:cs="Times New Roman"/>
          <w:color w:val="000000"/>
          <w:sz w:val="18"/>
          <w:szCs w:val="1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35. Полномочия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Администрация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заключает с предприятиями, организациями договоры о сотрудничестве в экономическом и социальном развитии территории, на производство товаров народного потребления и иной продукции, на оказание услуг;</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размещает муниципальный заказ;</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заключает кредитные соглашения и договоры, договоры и соглашения о получении районом бюджетных ссуд и бюджетных кредитов от бюджетов других уровней бюджетной системы Российской Федерации, договоры о предоставлении муниципальных гарантий;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переводит земли, находящиеся в муниципальной собственности района из одной категории в другую, за исключением случаев, установленных законом;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разрабатывает и представляет на утверждение районного Совета народных депутатов проекты планов и программ социально-экономического развития района, районного бюджета, организует их исполнение;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организует мероприятия межпоселенческого характера по охране окружающей среды, утилизацию и переработку бытовых и промышленных отходов;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информирует население об экологической обстановке, сообщает в соответствующие органы о действиях предприятий, учреждений, организаций и граждан, представляющих угрозу окружающей среде, нарушающих законодательство о природопользовании;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9) разрабатывает и реализует программы повышения уровня занятости населения;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10) организует эксплуатацию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11) создает условия для обеспечения населения услугами торговли, общественного питания и бытового обслуживания; организует рынки и ярмарки, контролирует соблюдение цен и правил торговли, санитарное состояние мест торговли;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12) обеспечивает соблюдение законодательства, охрану прав и свобод граждан;</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13) осуществляет контроль за соблюдением решений районного Совета народных депутатов предприятиями, учреждениями, организациями всех форм собственности и гражданами;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14) осуществляет в случае стихийных бедствий, экологических катастроф, эпидемий,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 организует проведение противопожарных мероприятий;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15) содействует развитию сети учреждений муниципальной системы здравоохранения, определяет характер и объем их деятельности;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16) организует и проводит аварийно-спасательные и другие неотложные работы, а также поддерживает общественный порядок при их проведении;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17) организует и осуществляет мероприятия по мобилизационной подготовке муниципальных предприятий и учреждений, находящихся на территории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18) организует и осуществляет муниципальный контроль на территории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19) разрабатывает и принимает административные регламенты проведения проверок при осуществлении муниципального контроля;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20) организует и проводит мониторинг эффективности муниципального контроля в соответствующих сферах деятельности;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21) осуществляет иные полномочия в соответствии с федеральным и областным законодательством, правовыми актами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Компетенция администрации Колпнянского района по исполнению полномочий исполнительно-распорядительного органа городского поселения Колпна предусматривается</w:t>
      </w:r>
      <w:r w:rsidRPr="003775F1">
        <w:rPr>
          <w:rFonts w:ascii="Verdana" w:eastAsia="Times New Roman" w:hAnsi="Verdana" w:cs="Times New Roman"/>
          <w:color w:val="000000"/>
          <w:sz w:val="18"/>
          <w:lang w:eastAsia="ru-RU"/>
        </w:rPr>
        <w:t> </w:t>
      </w:r>
      <w:hyperlink r:id="rId23" w:history="1">
        <w:r w:rsidRPr="003775F1">
          <w:rPr>
            <w:rFonts w:ascii="Verdana" w:eastAsia="Times New Roman" w:hAnsi="Verdana" w:cs="Times New Roman"/>
            <w:color w:val="0000FF"/>
            <w:sz w:val="18"/>
            <w:u w:val="single"/>
            <w:lang w:eastAsia="ru-RU"/>
          </w:rPr>
          <w:t>Уставом</w:t>
        </w:r>
      </w:hyperlink>
      <w:r w:rsidRPr="003775F1">
        <w:rPr>
          <w:rFonts w:ascii="Verdana" w:eastAsia="Times New Roman" w:hAnsi="Verdana" w:cs="Times New Roman"/>
          <w:color w:val="000000"/>
          <w:sz w:val="18"/>
          <w:szCs w:val="18"/>
          <w:lang w:eastAsia="ru-RU"/>
        </w:rPr>
        <w:t>городского поселения посёлок городского типа Колпна.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36. Статус Главы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w:t>
      </w:r>
      <w:r w:rsidRPr="003775F1">
        <w:rPr>
          <w:rFonts w:ascii="Verdana" w:eastAsia="Times New Roman" w:hAnsi="Verdana" w:cs="Times New Roman"/>
          <w:b/>
          <w:bCs/>
          <w:color w:val="000000"/>
          <w:sz w:val="18"/>
          <w:szCs w:val="18"/>
          <w:lang w:eastAsia="ru-RU"/>
        </w:rPr>
        <w:t> </w:t>
      </w:r>
      <w:r w:rsidRPr="003775F1">
        <w:rPr>
          <w:rFonts w:ascii="Verdana" w:eastAsia="Times New Roman" w:hAnsi="Verdana" w:cs="Times New Roman"/>
          <w:color w:val="000000"/>
          <w:sz w:val="18"/>
          <w:szCs w:val="18"/>
          <w:lang w:eastAsia="ru-RU"/>
        </w:rPr>
        <w:t>Главой администрации района является лицо, назначаемое на должность главы администрации района по контракту, заключаемому по результатам конкурса на замещение указанной должности на срок полномочий районного Совета народных депутатов, но не менее чем на 2 года.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К кандидату на должность Главы администрации района предъявляются следующие требования: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наличие гражданства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наличие высшего профессионального образования;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стаж муниципальной службы (государственной службы) не менее 6 лет или стаж работы по специальности не менее 7 лет.</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3. Порядок проведения конкурса на замещение должности Главы администрации района устанавливается Советом народных депутатов и должен предусматривать опубликование условий конкурса, сведений о дате, времени и месте его проведения, проекта контракта с Главой администрации района не позднее чем за 20 дней до дня проведения конкурса.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Лицо назначается на должность Главы администрации района районным Советом народных депутатов из числа кандидатов, представленных конкурсной комиссией по результатам конкурса.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При формировании конкурсной комиссии в Колпнянском районе Орловской области одна четвертая членов конкурсной комиссии назначается районным Советом народных депутатов, одна четвертая - поселковым Советом народных депутатов городского поселения, являющегося административным центром Колпнянского района Орловской области, а половина - Губернатором Орловской области Российской Федерации (Председателем Правительства Орловской области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Контракт с Главой администрации района заключается Главой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Глава администрации района, осуществляющий свои полномочия на основе контракта: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а) подконтролен и подотчетен районному Совету народных депутатов</w:t>
      </w:r>
      <w:r w:rsidRPr="003775F1">
        <w:rPr>
          <w:rFonts w:ascii="Verdana" w:eastAsia="Times New Roman" w:hAnsi="Verdana" w:cs="Times New Roman"/>
          <w:b/>
          <w:bCs/>
          <w:color w:val="000000"/>
          <w:sz w:val="18"/>
          <w:szCs w:val="18"/>
          <w:lang w:eastAsia="ru-RU"/>
        </w:rPr>
        <w:t> </w:t>
      </w:r>
      <w:r w:rsidRPr="003775F1">
        <w:rPr>
          <w:rFonts w:ascii="Verdana" w:eastAsia="Times New Roman" w:hAnsi="Verdana" w:cs="Times New Roman"/>
          <w:color w:val="000000"/>
          <w:sz w:val="18"/>
          <w:szCs w:val="18"/>
          <w:lang w:eastAsia="ru-RU"/>
        </w:rPr>
        <w:t>и поселковому Совету народных депутатов городского поселения по вопросам их компетенции;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б) представляет районному Совету народных депутатов ежегодные отчеты о результатах своей деятельности и деятельности районной администрации, в том числе о решении вопросов, поставленных районным Советом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в) представляет поселковому Совету народных депутатов городского поселения ежегодные отчеты о результатах своей деятельности и деятельности администрации Колпнянского района в части исполнения полномочий городского поселения, в том числе о решении вопросов, поставленных поселковым Советом народных депутатов городского поселения;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г) обеспечивает осуществление районной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Глава администрации района обладает следующими полномочиями: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возглавляет администрацию, руководит ее деятельностью;</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представляет администрацию района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гражданами и организациями;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организует и обеспечивает исполнение полномочий администрации района по решению вопросов местного значения, а также исполнение государственных полномочий;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от имени администрации района приобретает и осуществляет имущественные и иные права и обязанности, выступает в суде без доверенности;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уполномочивает в установленном законодательством порядке иных лиц (иные органы) на приобретение и осуществление имущественных и иных прав и обязанностей от имени муниципального образования, администрации района, на выступление в суде от имени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издает в пределах своих полномочий правовые акты;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представляет на утверждение районному Совету народных депутатов проект местного бюджета и отчет о его исполнении, а также планы и программы развития муниципального образования, отчеты об их исполнении;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8) вносит на рассмотрение районного Совета народных депутатов проекты решений, предусматривающих установление, изменение и отмену местных налогов и сборов, осуществление расходов из средств бюджета района, а также дает заключение на такие проекты решений;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9) представляет для утверждения районному Совету народных депутатов структуру администрации и положения об отраслевых органах администрации, наделенных правами юридического лица;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10) назначает на должность и освобождает от должности своих заместителей, в том числе первого, распределяет обязанности между ними;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11) назначает и освобождает от должности руководителей органов администрации, муниципальных унитарных предприятий и муниципальных учреждений, определяет их полномочия;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12) принимает на работу муниципальных служащих, технический персонал, вспомогательный персонал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13) применяет в соответствии с Федеральным законом «О муниципальной службе в Российской Федерации» и трудовым законодательством Российской Федерации, законами Орловской области, нормативными правовыми актами районного Совета народных депутатов меры поощрения и дисциплинарной ответственности к муниципальным служащим и иным работникам местной администрации;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14) утверждает положения об отраслевых и функциональных органах администрации, не наделенных правами юридического лица;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15) определяет цели, задачи, полномочия, состав комиссий и коллегий в структуре администрации;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16) формирует консультативно - совещательные органы при администрации, не наделенные властными полномочиями и не входящие в структуру администрации (координационные и иные советы и комиссии), для обеспечения участия общественности, а также учета позиции (интересов) органов государственной власти и органов местного самоуправления, организаций при решении вопросов местного значения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17) осуществляет контроль за деятельностью администрации района и должностных лиц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18) открывает лицевой счет администрации;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19) в целях решения непосредственно населением вопросов местного значения инициирует проведение местного референдума совместно с районным Советом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20) организует прием граждан;</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21) обеспечивает своевременное финансирование расходов на выплату заработной платы работникам организаций, финансируемых за счет средств бюджета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22) обеспечивает своевременное и качественное исполнение всех договоров и иных обязательств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23) организует обеспечение бесперебойной и устойчивой работы всех объектов муниципального хозяйства;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24) организует формирование, утверждение муниципального заказа и контролирует его выполнение;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25) организует осуществление в муниципальном образовании эффективной финансовой, налоговой и инвестиционной политики;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26) решает иные вопросы, отнесенные к его компетенции действующим законодательством, настоящим Уставом и решениями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Глава администрации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9.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10. Полномочия Главы администрации района прекращаются досрочно в случае: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смерти;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отставки по собственному желанию;</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расторжения контракта в соответствии с Федеральным законом «Об общих принципах организации местного самоуправления 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отрешения от должности в соответствии с Федеральным законом «Об общих принципах организации местного самоуправления 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признания судом недееспособным или ограниченно дееспособным;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признания судом безвестно отсутствующим или объявления умершим;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вступления в отношении его в законную силу обвинительного приговора суда;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выезда за пределы Российской Федерации на постоянное место жительства;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10) призыва на военную службу или направления на заменяющую ее альтернативную гражданскую службу;</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11) преобразования района, осуществляемого в соответствии с Федеральным законом «Об общих принципах организации местного самоуправления 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12) увеличения численности избирателей района более чем на 25 процентов, произошедшего вследствие изменения границ муниципального образования;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13) вступления в должность Главы района, исполняющего полномочия Главы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Полномочия Главы администрации района, осуществляемые на основе контракта, прекращаются в случаях, предусмотренных:</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пунктами 1, 3, 10, 13 настоящей части - с момента свершения факта;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пунктом 2 настоящей части - на основании решения Совета народных депутатов с момента принятия этого решения, принимаемого на ближайшем заседании Совета народных депутатов, но не позднее двух недель с момента подачи Главой администрации района заявления об отставке по собственному желанию.</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пунктом 4 настоящей части - с момента вступления в силу соответствующего правового акта об удалении или отрешении;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пунктами 5-7 настоящей части - с момента вступления в силу соответствующего решения суда либо со времени, указанного в нем;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пунктами 8, 9 настоящей части - с установленной даты прекращения или приобретения гражданства, приобретения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пунктами 11 и 12 настоящей части - с момента принятия соответствующего закона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11. Контракт с Главой администрации района, может быть, расторгнут по соглашению сторон или в судебном порядке на основании заявления: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а) районного Совета народных депутатов или Главы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Главе администрации района Федеральным законом «Об общих принципах организации местного самоуправления 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б) Губернатора Орловской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Орловской области, а также в связи с несоблюдением ограничений, установленных Главе администрации района Федеральным законом «Об общих принципах организации местного самоуправления 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в) Главы администрации района - в связи с нарушениями условий контракта органами местного самоуправления и (или) органами государственной власти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12. В случае временного отсутствия главы администрации района, его полномочия по распоряжению местной администрации исполняет один из заместителей главы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13. В случае досрочного прекращения полномочий главы администрации района заключение контракта с другим лицом возможно только в случае, если срок контракта с указанным лицом будет составлять не менее двух лет, при условии, что оставшийся срок полномочий районного Совета народных депутатов также составляет не менее двух лет.</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 xml:space="preserve">14. В случае досрочного прекращения полномочий главы администрации района, если оставшийся срок полномочий районного Совета народных депутатов составляет менее двух лет, полномочия главы администрации района по решению районного Совета народных депутатов </w:t>
      </w:r>
      <w:r w:rsidRPr="003775F1">
        <w:rPr>
          <w:rFonts w:ascii="Verdana" w:eastAsia="Times New Roman" w:hAnsi="Verdana" w:cs="Times New Roman"/>
          <w:color w:val="000000"/>
          <w:sz w:val="18"/>
          <w:szCs w:val="18"/>
          <w:shd w:val="clear" w:color="auto" w:fill="FFFFFF"/>
          <w:lang w:eastAsia="ru-RU"/>
        </w:rPr>
        <w:lastRenderedPageBreak/>
        <w:t>временно исполняет один из заместителей главы администрации района. Статья 37. Заместители Главы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Число заместителей Главы администрации района устанавливается в соответствии со структурой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Заместители Главы администрации Колпнянского района Орловской области, являются должностными лицами местного самоуправления, в соответствии с распределением обязанностей координируют деятельность органов и структурных подразделений администрации района, муниципальных предприятий и учреждений, выполняют поручения Главы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Заместители Главы администрации Колпнянского района Орловской области подотчетны и подконтрольны Главе администрации района и ответственны перед ним.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Глава 8. Контрольно-счетная палата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38. Контрольно-счётная палата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Контрольно-счетным органом района является Контрольно - счетная палата Колпнянского района Орловской области, которая является постоянно действующим органом внешнего муниципального финансового контроля.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Контрольно - счетная палата формируется районным Советом народных депутатов, подотчетна и подконтрольна районному Совету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Организационное, информационно-правовое и материально-техническое обеспечение контрольно - счетной палаты осуществляется самостоятельно, согласно смете расходов за счет средств местного бюджета.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Контрольно-счетной палатой руководит её председатель, назначаемый на должность районным Советом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Председатель Контрольно-счетной палаты замещает должность муниципальной службы высшей группы должностей, функциональный признак должности «руководители» и назначается на должность Колпнянским районным Советом.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Инспектор Контрольно-счетной палаты, замещает должность муниципальной службы старшей группы должностей, функциональный признак должности «специалисты» и назначается на должность и освобождаются от должности председателем Контрольно-счетной палаты.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Органы местного самоуправления и должностные лица местного самоуправления обязаны предоставлять в контрольно - счетную палату района по ее требованию необходимую информацию и документы по вопросам, относящимся к их компетенции.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Контрольно-счетная палата в целях обеспечения доступа к информации о своей деятельности размещает на своем официальном сайте администрации района в сети Интернет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39. Полномочия Контрольно - счетной палаты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К полномочиям Контрольно - счетной палаты Колпнянского района Орловской области относятся: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контроль за исполнением районного бюджета;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экспертиза проектов районного бюджета;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3) внешняя проверка годового отчета об исполнении районного бюджета;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организация и осуществление контроля за законностью, результативностью (эффективностью и экономностью) использования средств районного бюджета, а также средств, получаемых районным бюджетом из иных источников, предусмотренных законодательством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району;</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8) анализ бюджетного процесса в районе и подготовка предложений, направленных на его совершенствование;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10) подготовка информации о ходе исполнения районного бюджета, о результатах проведенных контрольных и экспертно-аналитических мероприятий и представление такой информации в районный Совет народных депутатов и Главе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11) участие в пределах полномочий в мероприятиях, направленных на противодействие коррупции;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12) иные полномочия в сфере внешнего муниципального финансового контроля, установленные федеральными законами, законами Орловской области, настоящим Уставом и решениями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Глава 9. Избирательная комиссия Колпнянского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40. Избирательная комиссия Колпнянского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Избирательная комиссия Колпнянского района (далее - избирательная комиссия) организует подготовку и проведение муниципальных выборов, местного референдума, голосования по отзыву депутата районного Совета народных депутатов, Главы района, голосования по вопросам изменения границ района, преобразования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Избирательная комиссия является муниципальным органом, который не входит в структуру органов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Порядок формирования и полномочия избирательной комиссии устанавливается федеральным законом и принимаемым в соответствии с ним законом Орловской области, а также настоящим Уставом.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Избирательная комиссия района формируется в количестве 8</w:t>
      </w:r>
      <w:r w:rsidRPr="003775F1">
        <w:rPr>
          <w:rFonts w:ascii="Verdana" w:eastAsia="Times New Roman" w:hAnsi="Verdana" w:cs="Times New Roman"/>
          <w:i/>
          <w:iCs/>
          <w:color w:val="000000"/>
          <w:sz w:val="18"/>
          <w:szCs w:val="18"/>
          <w:lang w:eastAsia="ru-RU"/>
        </w:rPr>
        <w:t> </w:t>
      </w:r>
      <w:r w:rsidRPr="003775F1">
        <w:rPr>
          <w:rFonts w:ascii="Verdana" w:eastAsia="Times New Roman" w:hAnsi="Verdana" w:cs="Times New Roman"/>
          <w:color w:val="000000"/>
          <w:sz w:val="18"/>
          <w:szCs w:val="18"/>
          <w:lang w:eastAsia="ru-RU"/>
        </w:rPr>
        <w:t>членов с правом решающего голоса.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Полномочия избирательной комиссии по решению избирательной комиссии Орловской области, принятому на основании обращения районного Совета народных депутатов, могут возлагаться на соответствующую территориальную избирательную комиссию или на участковую комиссию, действующую в границах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41. Полномочия избирательной комиссии Колпнянского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Избирательная комиссия осуществляет полномочия, установленные федеральным законом и принимаемым в соответствии с ним законом Орловской области, в том числе: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осуществляет на территории района контроль за соблюдением избирательных прав граждан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обеспечивает на территории района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осуществляет на территории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соблюдения единого порядка установления итогов голосования, определения результатов выборов, референдума; соблюдения единого порядка опубликования итогов голосования и результатов выборов, референдума.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осуществляет на территории района меры по организации финансирования подготовки и проведения выборов в органы местного самоуправления, местного референдума,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осуществляет иные полномочия в соответствии с Федеральным законом, иными федеральными законами, Уставом (Основным Законом) Орловской области, иными законами Орловской области, настоящим Уставом.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42. Формирование избирательной комиссии Колпнянского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Избирательная комиссия формируется районным Советом народных депутатов в соответствии с требованиями, установленными федеральным законом и принимаемым в соответствии с ним законом Орловской области, на основе предложений, указанных в пункте 2</w:t>
      </w:r>
      <w:r w:rsidRPr="003775F1">
        <w:rPr>
          <w:rFonts w:ascii="Verdana" w:eastAsia="Times New Roman" w:hAnsi="Verdana" w:cs="Times New Roman"/>
          <w:color w:val="000000"/>
          <w:sz w:val="18"/>
          <w:lang w:eastAsia="ru-RU"/>
        </w:rPr>
        <w:t> </w:t>
      </w:r>
      <w:hyperlink r:id="rId24" w:history="1">
        <w:r w:rsidRPr="003775F1">
          <w:rPr>
            <w:rFonts w:ascii="Verdana" w:eastAsia="Times New Roman" w:hAnsi="Verdana" w:cs="Times New Roman"/>
            <w:color w:val="0000FF"/>
            <w:sz w:val="18"/>
            <w:u w:val="single"/>
            <w:lang w:eastAsia="ru-RU"/>
          </w:rPr>
          <w:t>статьи 22</w:t>
        </w:r>
      </w:hyperlink>
      <w:r w:rsidRPr="003775F1">
        <w:rPr>
          <w:rFonts w:ascii="Verdana" w:eastAsia="Times New Roman" w:hAnsi="Verdana" w:cs="Times New Roman"/>
          <w:color w:val="000000"/>
          <w:sz w:val="18"/>
          <w:lang w:eastAsia="ru-RU"/>
        </w:rPr>
        <w:t> </w:t>
      </w:r>
      <w:r w:rsidRPr="003775F1">
        <w:rPr>
          <w:rFonts w:ascii="Verdana" w:eastAsia="Times New Roman" w:hAnsi="Verdana" w:cs="Times New Roman"/>
          <w:color w:val="000000"/>
          <w:sz w:val="18"/>
          <w:szCs w:val="18"/>
          <w:lang w:eastAsia="ru-RU"/>
        </w:rPr>
        <w:t>Федерального закона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Колпнянского района предыдущего состава, избирательной комиссии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Сообщение об истечении срока полномочий и сроках приема предложений по составу избирательной комиссии публикуется представительным органом муниципального образования не позднее чем за 65 дней до дня истечения срока полномочий избирательной комиссии.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Срок приема предложений по составу избирательной комиссии от субъектов, обладающих в соответствии с Федеральным</w:t>
      </w:r>
      <w:r w:rsidRPr="003775F1">
        <w:rPr>
          <w:rFonts w:ascii="Verdana" w:eastAsia="Times New Roman" w:hAnsi="Verdana" w:cs="Times New Roman"/>
          <w:color w:val="000000"/>
          <w:sz w:val="18"/>
          <w:lang w:eastAsia="ru-RU"/>
        </w:rPr>
        <w:t> </w:t>
      </w:r>
      <w:hyperlink r:id="rId25" w:history="1">
        <w:r w:rsidRPr="003775F1">
          <w:rPr>
            <w:rFonts w:ascii="Verdana" w:eastAsia="Times New Roman" w:hAnsi="Verdana" w:cs="Times New Roman"/>
            <w:color w:val="0000FF"/>
            <w:sz w:val="18"/>
            <w:u w:val="single"/>
            <w:lang w:eastAsia="ru-RU"/>
          </w:rPr>
          <w:t>законом</w:t>
        </w:r>
      </w:hyperlink>
      <w:r w:rsidRPr="003775F1">
        <w:rPr>
          <w:rFonts w:ascii="Verdana" w:eastAsia="Times New Roman" w:hAnsi="Verdana" w:cs="Times New Roman"/>
          <w:color w:val="000000"/>
          <w:sz w:val="18"/>
          <w:lang w:eastAsia="ru-RU"/>
        </w:rPr>
        <w:t> </w:t>
      </w:r>
      <w:r w:rsidRPr="003775F1">
        <w:rPr>
          <w:rFonts w:ascii="Verdana" w:eastAsia="Times New Roman" w:hAnsi="Verdana" w:cs="Times New Roman"/>
          <w:color w:val="000000"/>
          <w:sz w:val="18"/>
          <w:szCs w:val="18"/>
          <w:lang w:eastAsia="ru-RU"/>
        </w:rPr>
        <w:t>«Об основных гарантиях избирательных прав и права на участие в референдуме граждан Российской Федерации» правом выдвижения кандидатур при формировании избирательной комиссии нового состава, составляет 35 дней со дня официального опубликования сообщения об истечении срока полномочий и сроках приема предложений по составу избирательной комиссии.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При этом предложения по составу избирательной комиссии, поступившие в районный Совет народных депутатов после срока, установленного настоящей частью, рассмотрению не подлежат.</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Районный Совет народных депутатов формирует избирательную комиссию нового состава не позднее чем за 15 дней до дня истечения срока полномочий избирательной комиссии предыдущего состава.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Избирательная комиссия района формируется в количестве 8 членов с правом решающего голоса.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6. Срок полномочий избирательной комиссии составляет пять лет.</w:t>
      </w:r>
    </w:p>
    <w:p w:rsidR="003775F1" w:rsidRPr="003775F1" w:rsidRDefault="003775F1" w:rsidP="003775F1">
      <w:pPr>
        <w:spacing w:before="100" w:beforeAutospacing="1" w:after="100" w:afterAutospacing="1" w:line="240" w:lineRule="auto"/>
        <w:outlineLvl w:val="2"/>
        <w:rPr>
          <w:rFonts w:ascii="Verdana" w:eastAsia="Times New Roman" w:hAnsi="Verdana" w:cs="Times New Roman"/>
          <w:b/>
          <w:bCs/>
          <w:color w:val="000000"/>
          <w:sz w:val="27"/>
          <w:szCs w:val="27"/>
          <w:lang w:eastAsia="ru-RU"/>
        </w:rPr>
      </w:pPr>
      <w:r w:rsidRPr="003775F1">
        <w:rPr>
          <w:rFonts w:ascii="Verdana" w:eastAsia="Times New Roman" w:hAnsi="Verdana" w:cs="Times New Roman"/>
          <w:b/>
          <w:bCs/>
          <w:color w:val="000000"/>
          <w:sz w:val="27"/>
          <w:szCs w:val="27"/>
          <w:lang w:eastAsia="ru-RU"/>
        </w:rPr>
        <w:t>7. Решением районного Совета народных депутатов избирательной комиссии может быть придан статус юридического лица.</w:t>
      </w:r>
    </w:p>
    <w:p w:rsidR="003775F1" w:rsidRPr="003775F1" w:rsidRDefault="003775F1" w:rsidP="003775F1">
      <w:pPr>
        <w:spacing w:before="100" w:beforeAutospacing="1" w:after="100" w:afterAutospacing="1" w:line="240" w:lineRule="auto"/>
        <w:outlineLvl w:val="2"/>
        <w:rPr>
          <w:rFonts w:ascii="Verdana" w:eastAsia="Times New Roman" w:hAnsi="Verdana" w:cs="Times New Roman"/>
          <w:b/>
          <w:bCs/>
          <w:color w:val="000000"/>
          <w:sz w:val="27"/>
          <w:szCs w:val="27"/>
          <w:lang w:eastAsia="ru-RU"/>
        </w:rPr>
      </w:pPr>
      <w:r w:rsidRPr="003775F1">
        <w:rPr>
          <w:rFonts w:ascii="Verdana" w:eastAsia="Times New Roman" w:hAnsi="Verdana" w:cs="Times New Roman"/>
          <w:b/>
          <w:bCs/>
          <w:color w:val="000000"/>
          <w:sz w:val="27"/>
          <w:szCs w:val="27"/>
          <w:lang w:eastAsia="ru-RU"/>
        </w:rPr>
        <w:t>Глава 10. Муниципальная служба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43. Организация муниципальной службы в районе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Нанимателем для муниципального служащего является Колпнянский район, от имени которого полномочия нанимателя осуществляет</w:t>
      </w:r>
      <w:r w:rsidRPr="003775F1">
        <w:rPr>
          <w:rFonts w:ascii="Verdana" w:eastAsia="Times New Roman" w:hAnsi="Verdana" w:cs="Times New Roman"/>
          <w:color w:val="000000"/>
          <w:sz w:val="18"/>
          <w:lang w:eastAsia="ru-RU"/>
        </w:rPr>
        <w:t> </w:t>
      </w:r>
      <w:r w:rsidRPr="003775F1">
        <w:rPr>
          <w:rFonts w:ascii="Verdana" w:eastAsia="Times New Roman" w:hAnsi="Verdana" w:cs="Times New Roman"/>
          <w:b/>
          <w:bCs/>
          <w:color w:val="000000"/>
          <w:sz w:val="18"/>
          <w:szCs w:val="18"/>
          <w:lang w:eastAsia="ru-RU"/>
        </w:rPr>
        <w:t>Глава района</w:t>
      </w:r>
      <w:r w:rsidRPr="003775F1">
        <w:rPr>
          <w:rFonts w:ascii="Verdana" w:eastAsia="Times New Roman" w:hAnsi="Verdana" w:cs="Times New Roman"/>
          <w:color w:val="000000"/>
          <w:sz w:val="18"/>
          <w:szCs w:val="18"/>
          <w:lang w:eastAsia="ru-RU"/>
        </w:rPr>
        <w:t>, Глава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Должность муниципальной службы - должность в органах местного самоуправления района, которые образуются в соответствии с Уставом района, с установленным кругом обязанностей по обеспечению исполнения полномочий органов местного самоуправления или лица, замещающего муниципальную должность.</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Должности муниципальной службы устанавливаются муниципальными правовыми актами в соответствии с реестром должностей муниципальной службы в Орловской области, утверждаемым законом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Муниципальным служащим является гражданин, исполняющий в порядке, определённом муниципальными правовыми актами района в соответствии с федеральными законами и законами Орловской области, обязанности по должности муниципальной службы за денежное содержание, выплачиваемое за счет средств районного бюджета.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Квалификационные требования к уровню профессионального образования, статусу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в соответствии с законом Орловской области.</w:t>
      </w:r>
    </w:p>
    <w:p w:rsidR="003775F1" w:rsidRPr="003775F1" w:rsidRDefault="003775F1" w:rsidP="003775F1">
      <w:pPr>
        <w:spacing w:before="100" w:beforeAutospacing="1" w:after="100" w:afterAutospacing="1" w:line="240" w:lineRule="auto"/>
        <w:outlineLvl w:val="2"/>
        <w:rPr>
          <w:rFonts w:ascii="Verdana" w:eastAsia="Times New Roman" w:hAnsi="Verdana" w:cs="Times New Roman"/>
          <w:b/>
          <w:bCs/>
          <w:color w:val="000000"/>
          <w:sz w:val="27"/>
          <w:szCs w:val="27"/>
          <w:lang w:eastAsia="ru-RU"/>
        </w:rPr>
      </w:pPr>
      <w:r w:rsidRPr="003775F1">
        <w:rPr>
          <w:rFonts w:ascii="Verdana" w:eastAsia="Times New Roman" w:hAnsi="Verdana" w:cs="Times New Roman"/>
          <w:b/>
          <w:bCs/>
          <w:color w:val="000000"/>
          <w:sz w:val="27"/>
          <w:szCs w:val="27"/>
          <w:lang w:eastAsia="ru-RU"/>
        </w:rPr>
        <w:t>Глава 11. Муниципальные правовые акты</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44. Система муниципальных правовых актов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По вопросам местного значения населением района непосредственно и (или) органами местного самоуправления и должностными лицами местного самоуправления района могут приниматься следующие муниципальные правовые акты: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Устав района; решения, принятые на местном референдуме;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решения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постановления и распоряжения Главы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постановления и распоряжения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распоряжения председателя Контрольно-счётной палаты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2. По вопросам осуществления отдельных государственных полномочий, переданных органам местного самоуправления района федеральными законами и законами Орловской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Муниципальные правовые акты, принятые органами местного самоуправления района, подлежат обязательному исполнению на всей территории Колпнянского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Орловской области.</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45. Решения, принятые на местном референдуме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Решение вопросов местного значения непосредственно гражданами района осуществляется путем прямого волеизъявления населения района, выраженного на местном референдуме.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Если для реализации решения, принятого путем прямого волеизъявления населения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администрации района или досрочного прекращения полномочий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Решение, принятое на местном референдуме, является обязательным и не нуждается в дополнительном утверждении.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Решение, принятое на местном референдуме, действует на всей территории района и может быть отменено или изменено не иначе как путем принятия иного решения на новом местном референдуме, но не ранее чем через два года после его принятия, либо признано недействительным (недействующим) в судебном порядке.</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46. Решения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Районный совет народных депутатов по вопросам, отнесенным к его компетенции федеральными законами, законами Орловской области,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районного Совета народных депутатов и по иным вопросам, отнесенным к его компетенции федеральными законами, законами Орловской области, настоящим Уставом.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Решения районного Совета народных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районного Совета народных депутатов, если иное не установлено федеральным законом.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Решения ненормативного (индивидуального) характера принимается большинством голосов присутствующих на заседании депутатов, за исключением случаев, предусмотренных регламентом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Проекты решений районного Совета народных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народных депутатов только по инициативе Главы администрации района или при наличии его заключения.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3. Решение, принятое районным Советом народных депутатов, направляется в течение 10 дней Главе района для подписания и опубликования, а также размещению на интернет-сайте района (</w:t>
      </w:r>
      <w:hyperlink r:id="rId26" w:history="1">
        <w:r w:rsidRPr="003775F1">
          <w:rPr>
            <w:rFonts w:ascii="Verdana" w:eastAsia="Times New Roman" w:hAnsi="Verdana" w:cs="Times New Roman"/>
            <w:color w:val="0000FF"/>
            <w:sz w:val="18"/>
            <w:u w:val="single"/>
            <w:lang w:eastAsia="ru-RU"/>
          </w:rPr>
          <w:t>www.kolpna-adm.ru</w:t>
        </w:r>
      </w:hyperlink>
      <w:r w:rsidRPr="003775F1">
        <w:rPr>
          <w:rFonts w:ascii="Verdana" w:eastAsia="Times New Roman" w:hAnsi="Verdana" w:cs="Times New Roman"/>
          <w:color w:val="000000"/>
          <w:sz w:val="18"/>
          <w:szCs w:val="18"/>
          <w:lang w:eastAsia="ru-RU"/>
        </w:rPr>
        <w:t>) в течение 5 дней после подписания.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Решения районного Совета народных депутатов, принятые в пределах его полномочий, обязательны для исполнения всеми расположенными на территории района предприятиями, учреждениями и организациями независимо от организационно-правовых форм, а также органами местного самоуправления и гражданами.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47. Постановления и распоряжения Главы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Глава района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в том числе по вопросам организации деятельности районного Совета народных депутатов в соответствии с Федеральным законом «Об общих принципах организации местного самоуправления», другими федеральными законами.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48. Постановления и распоряжения администрации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Глава администрации района в пределах своих полномочий, установленных федеральными законами, законами Орловской области, настоящим Уставом, решениями районного Совета народных депутатов, издает постановления районной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Орловской области, а также распоряжения районной администрации по вопросам организации работы районной администрации.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Постановления и распоряжения администрации района обязательны для исполнения всеми расположенными на территории района предприятиями, учреждениями и организациями независимо от организационно-правовых форм, органами местного самоуправления и гражданами.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49. Распоряжения председателя контрольно-счетной палаты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Председатель контрольно-счетной палаты Колпнянского района Орловской области издаёт распоряжения по вопросам, отнесенным к компетенции контрольно-счетной палаты Колпнянского района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50. Подготовка и вступление в силу муниципальных правовых актов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Проекты муниципальных правовых актов района могут вноситься депутатами районного Совета народных депутатов, Главой района, Главой администрации района, руководителями органов местного самоуправления специальной компетенции, инициативными группами граждан, прокурором района, Управлением Министерства юстиции Российской Федерации по Орловской области. Проекты муниципальных правовых актов района вправе вносить также контрольно – счетная комиссия Колпнянского района по вопросам ее ведения.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Порядок внесения проектов муниципальных правовых актов, перечень и формы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Проекты муниципальных правовых актов могут размещаться на официальном Интернет-сайте района (www.kolpna-adm.ru). Порядок размещения текстов проектов муниципальных правовых актов на официальном Интернет-сайте района (</w:t>
      </w:r>
      <w:hyperlink r:id="rId27" w:history="1">
        <w:r w:rsidRPr="003775F1">
          <w:rPr>
            <w:rFonts w:ascii="Verdana" w:eastAsia="Times New Roman" w:hAnsi="Verdana" w:cs="Times New Roman"/>
            <w:color w:val="0000FF"/>
            <w:sz w:val="18"/>
            <w:u w:val="single"/>
            <w:lang w:eastAsia="ru-RU"/>
          </w:rPr>
          <w:t>www.kolpna-adm.ru</w:t>
        </w:r>
      </w:hyperlink>
      <w:r w:rsidRPr="003775F1">
        <w:rPr>
          <w:rFonts w:ascii="Verdana" w:eastAsia="Times New Roman" w:hAnsi="Verdana" w:cs="Times New Roman"/>
          <w:color w:val="000000"/>
          <w:sz w:val="18"/>
          <w:szCs w:val="18"/>
          <w:lang w:eastAsia="ru-RU"/>
        </w:rPr>
        <w:t>) устанавливается соответствующим органом местного самоуправления или должностным лицом местного самоуправления, на рассмотрение которого вносятся указанные проекты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 xml:space="preserve">3. Муниципальные правовые акты района вступают в силу с момента их подписания, если иное не установлено в данном муниципальном правовом акте, за исключением нормативных правовых </w:t>
      </w:r>
      <w:r w:rsidRPr="003775F1">
        <w:rPr>
          <w:rFonts w:ascii="Verdana" w:eastAsia="Times New Roman" w:hAnsi="Verdana" w:cs="Times New Roman"/>
          <w:color w:val="000000"/>
          <w:sz w:val="18"/>
          <w:szCs w:val="18"/>
          <w:lang w:eastAsia="ru-RU"/>
        </w:rPr>
        <w:lastRenderedPageBreak/>
        <w:t>актов районного Совета народных депутатов о налогах и сборах, которые вступают в силу в соответствии с Налоговым кодексом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Официальное опубликование муниципальных правовых актов района осуществляется в районной газете «За изобилие».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Обнародование муниципального правового акта осуществляется путем размещения указанного акта на информационных стендах, досках объявлений в организациях и учреждениях, расположенных на территории района в течении 10 дней.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Одновременно с обнародованием текст муниципальных правовых актов размещается на официальном Интернет сайте района (</w:t>
      </w:r>
      <w:hyperlink r:id="rId28" w:history="1">
        <w:r w:rsidRPr="003775F1">
          <w:rPr>
            <w:rFonts w:ascii="Verdana" w:eastAsia="Times New Roman" w:hAnsi="Verdana" w:cs="Times New Roman"/>
            <w:color w:val="0000FF"/>
            <w:sz w:val="18"/>
            <w:u w:val="single"/>
            <w:lang w:eastAsia="ru-RU"/>
          </w:rPr>
          <w:t>www.kolpna-adm.ru</w:t>
        </w:r>
      </w:hyperlink>
      <w:r w:rsidRPr="003775F1">
        <w:rPr>
          <w:rFonts w:ascii="Verdana" w:eastAsia="Times New Roman" w:hAnsi="Verdana" w:cs="Times New Roman"/>
          <w:color w:val="000000"/>
          <w:sz w:val="18"/>
          <w:szCs w:val="18"/>
          <w:lang w:eastAsia="ru-RU"/>
        </w:rPr>
        <w:t>).</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Порядок размещения текстов муниципальных правовых актов на официальном Интернет сайте района устанавливается органом местного самоуправления или должностным лицом местного самоуправления, принявшем указанные муниципальные правовые акты.</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51. Отмена муниципальных правовых актов.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Орловской области, - уполномоченным органом государственной власти Российской Федерации (уполномоченным органом государственной власти Орловской области).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sidRPr="003775F1">
        <w:rPr>
          <w:rFonts w:ascii="Verdana" w:eastAsia="Times New Roman" w:hAnsi="Verdana" w:cs="Times New Roman"/>
          <w:color w:val="000000"/>
          <w:sz w:val="18"/>
          <w:lang w:eastAsia="ru-RU"/>
        </w:rPr>
        <w:t> </w:t>
      </w:r>
      <w:hyperlink r:id="rId29" w:history="1">
        <w:r w:rsidRPr="003775F1">
          <w:rPr>
            <w:rFonts w:ascii="Verdana" w:eastAsia="Times New Roman" w:hAnsi="Verdana" w:cs="Times New Roman"/>
            <w:color w:val="0000FF"/>
            <w:sz w:val="18"/>
            <w:u w:val="single"/>
            <w:lang w:eastAsia="ru-RU"/>
          </w:rPr>
          <w:t>законодательством</w:t>
        </w:r>
      </w:hyperlink>
      <w:r w:rsidRPr="003775F1">
        <w:rPr>
          <w:rFonts w:ascii="Verdana" w:eastAsia="Times New Roman" w:hAnsi="Verdana" w:cs="Times New Roman"/>
          <w:color w:val="000000"/>
          <w:sz w:val="18"/>
          <w:szCs w:val="18"/>
          <w:lang w:eastAsia="ru-RU"/>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Признание по решению суда закона Орловской области об установлении статуса муниципального образования недействующим до вступления в силу нового закона Орловской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Колпнянского района, принятых до вступления решения суда в законную силу, или для отмены данных муниципальных правовых актов.</w:t>
      </w:r>
    </w:p>
    <w:p w:rsidR="003775F1" w:rsidRPr="003775F1" w:rsidRDefault="003775F1" w:rsidP="003775F1">
      <w:pPr>
        <w:spacing w:before="100" w:beforeAutospacing="1" w:after="100" w:afterAutospacing="1" w:line="240" w:lineRule="auto"/>
        <w:outlineLvl w:val="2"/>
        <w:rPr>
          <w:rFonts w:ascii="Verdana" w:eastAsia="Times New Roman" w:hAnsi="Verdana" w:cs="Times New Roman"/>
          <w:b/>
          <w:bCs/>
          <w:color w:val="000000"/>
          <w:sz w:val="27"/>
          <w:szCs w:val="27"/>
          <w:lang w:eastAsia="ru-RU"/>
        </w:rPr>
      </w:pPr>
      <w:r w:rsidRPr="003775F1">
        <w:rPr>
          <w:rFonts w:ascii="Verdana" w:eastAsia="Times New Roman" w:hAnsi="Verdana" w:cs="Times New Roman"/>
          <w:b/>
          <w:bCs/>
          <w:color w:val="000000"/>
          <w:sz w:val="27"/>
          <w:szCs w:val="27"/>
          <w:lang w:eastAsia="ru-RU"/>
        </w:rPr>
        <w:t>Глава 12. Ответственность органов местного самоуправления и должностных лиц района</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52. Ответственность органов местного самоуправления и должностных лиц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федеральными законами.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2. Жители района вправе отозвать депутата районного Совета народных депутатов, Главу района в соответствии с действующим законодательством.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Орловской области,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«Об общих принципах организации местного самоуправления в Российской Федерации.</w:t>
      </w:r>
    </w:p>
    <w:p w:rsidR="003775F1" w:rsidRPr="003775F1" w:rsidRDefault="003775F1" w:rsidP="003775F1">
      <w:pPr>
        <w:spacing w:before="100" w:beforeAutospacing="1" w:after="100" w:afterAutospacing="1" w:line="240" w:lineRule="auto"/>
        <w:outlineLvl w:val="2"/>
        <w:rPr>
          <w:rFonts w:ascii="Verdana" w:eastAsia="Times New Roman" w:hAnsi="Verdana" w:cs="Times New Roman"/>
          <w:b/>
          <w:bCs/>
          <w:color w:val="000000"/>
          <w:sz w:val="27"/>
          <w:szCs w:val="27"/>
          <w:lang w:eastAsia="ru-RU"/>
        </w:rPr>
      </w:pPr>
      <w:r w:rsidRPr="003775F1">
        <w:rPr>
          <w:rFonts w:ascii="Verdana" w:eastAsia="Times New Roman" w:hAnsi="Verdana" w:cs="Times New Roman"/>
          <w:b/>
          <w:bCs/>
          <w:color w:val="000000"/>
          <w:sz w:val="27"/>
          <w:szCs w:val="27"/>
          <w:lang w:eastAsia="ru-RU"/>
        </w:rPr>
        <w:t>Глава 13. Экономическая и финансовая основа местного самоуправления в районе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53. Экономическая основа местного самоуправления в районе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Экономическую основу местного самоуправления в районе составляют имущество, находящееся в муниципальной собственности района, средства районного бюджета, а также имущественные права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Полномочия собственника в отношении имущества, входящего в состав муниципальной собственности, от имени района осуществляют уполномоченные органы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Органы местного самоуправления района в соответствии с законом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Муниципальный район может создавать муниципальные предприятия и учреждения района,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Органы местного самоуправления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следующем порядке:</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Муниципальные предприятия создаются с целью удовлетворения потребностей населения района в товарах, работах и услугах.</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Районный Совет народных депутатов утверждает порядок создания, реорганизации и ликвидации муниципальных предприятий.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Учредителем муниципальных предприятий является администрация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Устав созданного муниципального предприятия, внесение в него изменений и дополнений утверждается администрацией района на основе типового устава, разработанного районным Советом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Руководитель муниципального предприятия назначается и освобождается от должности главой района. Руководитель муниципального предприятия назначается по итогам конкурса, проводимого в порядке, установленном решением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Администрация района осуществляет контроль за сохранностью и использованием по назначению муниципального имущества, закрепленного за муниципальным предприятием, назначает и производит с этой целью ревизии, инвентаризации и аудиторские проверки.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Руководитель муниципального предприятия ежеквартально не позднее 30 числа первого месяца следующего за отчетным предоставляет отчет о проделанной работе на заседании балансовой комиссии и не позднее 1-го апреля каждого года представляет учредителю копию годового отчета (баланса), заверенную налоговой инспекцией.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Муниципальные учреждения создаются для осуществления управленческих, социальных и других функций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Администрация района утверждает порядок принятия решения о создании, реорганизации и ликвидации муниципального бюджетного или казенного учреждения и их типовые уставы.</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Учредителем муниципальных учреждений выступает администрация района, которая, по согласованию с районным Советом народных депутатов, утверждает устав муниципального учреждения, закрепляет за ним движимое и недвижимое имущество, находящееся в муниципальной собственности, назначает и освобождает от должности руководителя.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Контроль за деятельностью муниципальных учреждений осуществляется в порядке, установленном администрацией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Руководитель муниципального учреждения ежегодно не позднее 1-го апреля представляет информацию о результатах деятельности муниципального учреждения в администрацию района и районный Совет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54. Муниципальное имущество</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В собственности района может находиться: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имущество, предназначенное для решения установленных Федеральным</w:t>
      </w:r>
      <w:r w:rsidRPr="003775F1">
        <w:rPr>
          <w:rFonts w:ascii="Verdana" w:eastAsia="Times New Roman" w:hAnsi="Verdana" w:cs="Times New Roman"/>
          <w:color w:val="000000"/>
          <w:sz w:val="18"/>
          <w:lang w:eastAsia="ru-RU"/>
        </w:rPr>
        <w:t> </w:t>
      </w:r>
      <w:hyperlink r:id="rId30" w:history="1">
        <w:r w:rsidRPr="003775F1">
          <w:rPr>
            <w:rFonts w:ascii="Verdana" w:eastAsia="Times New Roman" w:hAnsi="Verdana" w:cs="Times New Roman"/>
            <w:color w:val="0000FF"/>
            <w:sz w:val="18"/>
            <w:u w:val="single"/>
            <w:lang w:eastAsia="ru-RU"/>
          </w:rPr>
          <w:t>законом</w:t>
        </w:r>
      </w:hyperlink>
      <w:r w:rsidRPr="003775F1">
        <w:rPr>
          <w:rFonts w:ascii="Verdana" w:eastAsia="Times New Roman" w:hAnsi="Verdana" w:cs="Times New Roman"/>
          <w:color w:val="000000"/>
          <w:sz w:val="18"/>
          <w:szCs w:val="18"/>
          <w:lang w:eastAsia="ru-RU"/>
        </w:rPr>
        <w:t>от 06.10.2003 № 131-ФЗ «Об общих принципах организации местного самоуправления в Российской Федерации» вопросов местного значения;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имущество, предназначенное для решения вопросов местного значения в соответствии с частью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55. Закупки для обеспечения муниципальных нужд</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1. Закупки товаров, работ, услуг для обеспечения муниципальных нужд осуществляются в соответствии с</w:t>
      </w:r>
      <w:r w:rsidRPr="003775F1">
        <w:rPr>
          <w:rFonts w:ascii="Verdana" w:eastAsia="Times New Roman" w:hAnsi="Verdana" w:cs="Times New Roman"/>
          <w:color w:val="000000"/>
          <w:sz w:val="18"/>
          <w:lang w:eastAsia="ru-RU"/>
        </w:rPr>
        <w:t> </w:t>
      </w:r>
      <w:hyperlink r:id="rId31" w:history="1">
        <w:r w:rsidRPr="003775F1">
          <w:rPr>
            <w:rFonts w:ascii="Verdana" w:eastAsia="Times New Roman" w:hAnsi="Verdana" w:cs="Times New Roman"/>
            <w:color w:val="0000FF"/>
            <w:sz w:val="18"/>
            <w:u w:val="single"/>
            <w:lang w:eastAsia="ru-RU"/>
          </w:rPr>
          <w:t>законодательством</w:t>
        </w:r>
      </w:hyperlink>
      <w:r w:rsidRPr="003775F1">
        <w:rPr>
          <w:rFonts w:ascii="Verdana" w:eastAsia="Times New Roman" w:hAnsi="Verdana" w:cs="Times New Roman"/>
          <w:color w:val="000000"/>
          <w:sz w:val="18"/>
          <w:szCs w:val="1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Закупки товаров, работ, услуг для обеспечения муниципальных нужд осуществляются за счет средств местного бюджета.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56. Районный бюджет</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Район имеет собственный бюджет (далее по тексту – районный бюджет).</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Бюджетным</w:t>
      </w:r>
      <w:r w:rsidRPr="003775F1">
        <w:rPr>
          <w:rFonts w:ascii="Verdana" w:eastAsia="Times New Roman" w:hAnsi="Verdana" w:cs="Times New Roman"/>
          <w:color w:val="000000"/>
          <w:sz w:val="18"/>
          <w:lang w:eastAsia="ru-RU"/>
        </w:rPr>
        <w:t> </w:t>
      </w:r>
      <w:hyperlink r:id="rId32" w:history="1">
        <w:r w:rsidRPr="003775F1">
          <w:rPr>
            <w:rFonts w:ascii="Verdana" w:eastAsia="Times New Roman" w:hAnsi="Verdana" w:cs="Times New Roman"/>
            <w:color w:val="0000FF"/>
            <w:sz w:val="18"/>
            <w:u w:val="single"/>
            <w:lang w:eastAsia="ru-RU"/>
          </w:rPr>
          <w:t>кодексом</w:t>
        </w:r>
      </w:hyperlink>
      <w:r w:rsidRPr="003775F1">
        <w:rPr>
          <w:rFonts w:ascii="Verdana" w:eastAsia="Times New Roman" w:hAnsi="Verdana" w:cs="Times New Roman"/>
          <w:color w:val="000000"/>
          <w:sz w:val="18"/>
          <w:lang w:eastAsia="ru-RU"/>
        </w:rPr>
        <w:t> </w:t>
      </w:r>
      <w:r w:rsidRPr="003775F1">
        <w:rPr>
          <w:rFonts w:ascii="Verdana" w:eastAsia="Times New Roman" w:hAnsi="Verdana" w:cs="Times New Roman"/>
          <w:color w:val="000000"/>
          <w:sz w:val="18"/>
          <w:szCs w:val="18"/>
          <w:lang w:eastAsia="ru-RU"/>
        </w:rPr>
        <w:t>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Бюджетные полномочия муниципального образования устанавливаются Бюджетным</w:t>
      </w:r>
      <w:r w:rsidRPr="003775F1">
        <w:rPr>
          <w:rFonts w:ascii="Verdana" w:eastAsia="Times New Roman" w:hAnsi="Verdana" w:cs="Times New Roman"/>
          <w:color w:val="000000"/>
          <w:sz w:val="18"/>
          <w:lang w:eastAsia="ru-RU"/>
        </w:rPr>
        <w:t> </w:t>
      </w:r>
      <w:hyperlink r:id="rId33" w:history="1">
        <w:r w:rsidRPr="003775F1">
          <w:rPr>
            <w:rFonts w:ascii="Verdana" w:eastAsia="Times New Roman" w:hAnsi="Verdana" w:cs="Times New Roman"/>
            <w:color w:val="0000FF"/>
            <w:sz w:val="18"/>
            <w:u w:val="single"/>
            <w:lang w:eastAsia="ru-RU"/>
          </w:rPr>
          <w:t>кодексом</w:t>
        </w:r>
      </w:hyperlink>
      <w:r w:rsidRPr="003775F1">
        <w:rPr>
          <w:rFonts w:ascii="Verdana" w:eastAsia="Times New Roman" w:hAnsi="Verdana" w:cs="Times New Roman"/>
          <w:color w:val="000000"/>
          <w:sz w:val="18"/>
          <w:lang w:eastAsia="ru-RU"/>
        </w:rPr>
        <w:t> </w:t>
      </w:r>
      <w:r w:rsidRPr="003775F1">
        <w:rPr>
          <w:rFonts w:ascii="Verdana" w:eastAsia="Times New Roman" w:hAnsi="Verdana" w:cs="Times New Roman"/>
          <w:color w:val="000000"/>
          <w:sz w:val="18"/>
          <w:szCs w:val="18"/>
          <w:lang w:eastAsia="ru-RU"/>
        </w:rPr>
        <w:t>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управлению финансов и экономики администрации Колпнянского района Орловской области информацию о начислении и об уплате налогов и сборов, подлежащих зачислению в бюджеты соответствующих муниципальных образований, в</w:t>
      </w:r>
      <w:r w:rsidRPr="003775F1">
        <w:rPr>
          <w:rFonts w:ascii="Verdana" w:eastAsia="Times New Roman" w:hAnsi="Verdana" w:cs="Times New Roman"/>
          <w:color w:val="000000"/>
          <w:sz w:val="18"/>
          <w:lang w:eastAsia="ru-RU"/>
        </w:rPr>
        <w:t> </w:t>
      </w:r>
      <w:hyperlink r:id="rId34" w:history="1">
        <w:r w:rsidRPr="003775F1">
          <w:rPr>
            <w:rFonts w:ascii="Verdana" w:eastAsia="Times New Roman" w:hAnsi="Verdana" w:cs="Times New Roman"/>
            <w:color w:val="0000FF"/>
            <w:sz w:val="18"/>
            <w:u w:val="single"/>
            <w:lang w:eastAsia="ru-RU"/>
          </w:rPr>
          <w:t>порядке</w:t>
        </w:r>
      </w:hyperlink>
      <w:r w:rsidRPr="003775F1">
        <w:rPr>
          <w:rFonts w:ascii="Verdana" w:eastAsia="Times New Roman" w:hAnsi="Verdana" w:cs="Times New Roman"/>
          <w:color w:val="000000"/>
          <w:sz w:val="18"/>
          <w:szCs w:val="18"/>
          <w:lang w:eastAsia="ru-RU"/>
        </w:rPr>
        <w:t>, установленном Правительством 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Начальник управления финансов и экономики администрации Колпнянского района Орловской области назначается на должность из числа лиц, отвечающих квалификационным</w:t>
      </w:r>
      <w:r w:rsidRPr="003775F1">
        <w:rPr>
          <w:rFonts w:ascii="Verdana" w:eastAsia="Times New Roman" w:hAnsi="Verdana" w:cs="Times New Roman"/>
          <w:color w:val="000000"/>
          <w:sz w:val="18"/>
          <w:lang w:eastAsia="ru-RU"/>
        </w:rPr>
        <w:t> </w:t>
      </w:r>
      <w:hyperlink r:id="rId35" w:history="1">
        <w:r w:rsidRPr="003775F1">
          <w:rPr>
            <w:rFonts w:ascii="Verdana" w:eastAsia="Times New Roman" w:hAnsi="Verdana" w:cs="Times New Roman"/>
            <w:color w:val="0000FF"/>
            <w:sz w:val="18"/>
            <w:u w:val="single"/>
            <w:lang w:eastAsia="ru-RU"/>
          </w:rPr>
          <w:t>требованиям</w:t>
        </w:r>
      </w:hyperlink>
      <w:r w:rsidRPr="003775F1">
        <w:rPr>
          <w:rFonts w:ascii="Verdana" w:eastAsia="Times New Roman" w:hAnsi="Verdana" w:cs="Times New Roman"/>
          <w:color w:val="000000"/>
          <w:sz w:val="18"/>
          <w:szCs w:val="18"/>
          <w:lang w:eastAsia="ru-RU"/>
        </w:rPr>
        <w:t>, установленным уполномоченным Правительством Российской Федерации федеральным органом исполнительной власти.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w:t>
      </w:r>
      <w:r w:rsidRPr="003775F1">
        <w:rPr>
          <w:rFonts w:ascii="Verdana" w:eastAsia="Times New Roman" w:hAnsi="Verdana" w:cs="Times New Roman"/>
          <w:b/>
          <w:bCs/>
          <w:color w:val="000000"/>
          <w:sz w:val="18"/>
          <w:szCs w:val="18"/>
          <w:lang w:eastAsia="ru-RU"/>
        </w:rPr>
        <w:t> </w:t>
      </w:r>
      <w:r w:rsidRPr="003775F1">
        <w:rPr>
          <w:rFonts w:ascii="Verdana" w:eastAsia="Times New Roman" w:hAnsi="Verdana" w:cs="Times New Roman"/>
          <w:color w:val="000000"/>
          <w:sz w:val="18"/>
          <w:szCs w:val="18"/>
          <w:lang w:eastAsia="ru-RU"/>
        </w:rPr>
        <w:t>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sidRPr="003775F1">
        <w:rPr>
          <w:rFonts w:ascii="Verdana" w:eastAsia="Times New Roman" w:hAnsi="Verdana" w:cs="Times New Roman"/>
          <w:b/>
          <w:bCs/>
          <w:color w:val="000000"/>
          <w:sz w:val="18"/>
          <w:szCs w:val="18"/>
          <w:lang w:eastAsia="ru-RU"/>
        </w:rPr>
        <w:t> </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56.1. Расходы районного бюджета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Формирование расходов районного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w:t>
      </w:r>
      <w:r w:rsidRPr="003775F1">
        <w:rPr>
          <w:rFonts w:ascii="Verdana" w:eastAsia="Times New Roman" w:hAnsi="Verdana" w:cs="Times New Roman"/>
          <w:color w:val="000000"/>
          <w:sz w:val="18"/>
          <w:lang w:eastAsia="ru-RU"/>
        </w:rPr>
        <w:t> </w:t>
      </w:r>
      <w:hyperlink r:id="rId36" w:history="1">
        <w:r w:rsidRPr="003775F1">
          <w:rPr>
            <w:rFonts w:ascii="Verdana" w:eastAsia="Times New Roman" w:hAnsi="Verdana" w:cs="Times New Roman"/>
            <w:color w:val="0000FF"/>
            <w:sz w:val="18"/>
            <w:u w:val="single"/>
            <w:lang w:eastAsia="ru-RU"/>
          </w:rPr>
          <w:t>кодекса</w:t>
        </w:r>
      </w:hyperlink>
      <w:r w:rsidRPr="003775F1">
        <w:rPr>
          <w:rFonts w:ascii="Verdana" w:eastAsia="Times New Roman" w:hAnsi="Verdana" w:cs="Times New Roman"/>
          <w:color w:val="000000"/>
          <w:sz w:val="18"/>
          <w:lang w:eastAsia="ru-RU"/>
        </w:rPr>
        <w:t> </w:t>
      </w:r>
      <w:r w:rsidRPr="003775F1">
        <w:rPr>
          <w:rFonts w:ascii="Verdana" w:eastAsia="Times New Roman" w:hAnsi="Verdana" w:cs="Times New Roman"/>
          <w:color w:val="000000"/>
          <w:sz w:val="18"/>
          <w:szCs w:val="18"/>
          <w:lang w:eastAsia="ru-RU"/>
        </w:rPr>
        <w:t>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w:t>
      </w:r>
      <w:r w:rsidRPr="003775F1">
        <w:rPr>
          <w:rFonts w:ascii="Verdana" w:eastAsia="Times New Roman" w:hAnsi="Verdana" w:cs="Times New Roman"/>
          <w:color w:val="000000"/>
          <w:sz w:val="18"/>
          <w:lang w:eastAsia="ru-RU"/>
        </w:rPr>
        <w:t> </w:t>
      </w:r>
      <w:hyperlink r:id="rId37" w:history="1">
        <w:r w:rsidRPr="003775F1">
          <w:rPr>
            <w:rFonts w:ascii="Verdana" w:eastAsia="Times New Roman" w:hAnsi="Verdana" w:cs="Times New Roman"/>
            <w:color w:val="0000FF"/>
            <w:sz w:val="18"/>
            <w:u w:val="single"/>
            <w:lang w:eastAsia="ru-RU"/>
          </w:rPr>
          <w:t>кодекса</w:t>
        </w:r>
      </w:hyperlink>
      <w:r w:rsidRPr="003775F1">
        <w:rPr>
          <w:rFonts w:ascii="Verdana" w:eastAsia="Times New Roman" w:hAnsi="Verdana" w:cs="Times New Roman"/>
          <w:color w:val="000000"/>
          <w:sz w:val="18"/>
          <w:lang w:eastAsia="ru-RU"/>
        </w:rPr>
        <w:t> </w:t>
      </w:r>
      <w:r w:rsidRPr="003775F1">
        <w:rPr>
          <w:rFonts w:ascii="Verdana" w:eastAsia="Times New Roman" w:hAnsi="Verdana" w:cs="Times New Roman"/>
          <w:color w:val="000000"/>
          <w:sz w:val="18"/>
          <w:szCs w:val="18"/>
          <w:lang w:eastAsia="ru-RU"/>
        </w:rPr>
        <w:t>Российской Федерации.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b/>
          <w:bCs/>
          <w:color w:val="000000"/>
          <w:sz w:val="18"/>
          <w:szCs w:val="18"/>
          <w:lang w:eastAsia="ru-RU"/>
        </w:rPr>
        <w:t>Статья 56.2. Доходы районного бюджета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Формирование доходов районного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775F1" w:rsidRPr="003775F1" w:rsidRDefault="003775F1" w:rsidP="003775F1">
      <w:pPr>
        <w:spacing w:before="100" w:beforeAutospacing="1" w:after="100" w:afterAutospacing="1" w:line="240" w:lineRule="auto"/>
        <w:outlineLvl w:val="2"/>
        <w:rPr>
          <w:rFonts w:ascii="Verdana" w:eastAsia="Times New Roman" w:hAnsi="Verdana" w:cs="Times New Roman"/>
          <w:b/>
          <w:bCs/>
          <w:color w:val="000000"/>
          <w:sz w:val="27"/>
          <w:szCs w:val="27"/>
          <w:lang w:eastAsia="ru-RU"/>
        </w:rPr>
      </w:pPr>
      <w:r w:rsidRPr="003775F1">
        <w:rPr>
          <w:rFonts w:ascii="Verdana" w:eastAsia="Times New Roman" w:hAnsi="Verdana" w:cs="Times New Roman"/>
          <w:b/>
          <w:bCs/>
          <w:color w:val="000000"/>
          <w:sz w:val="27"/>
          <w:szCs w:val="27"/>
          <w:lang w:eastAsia="ru-RU"/>
        </w:rPr>
        <w:t>Глава 14. Переходные положения</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57. Принятие Устава района, решения о внесении изменений в Устав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1. Инициатива по внесению на рассмотрение районного Совета народных депутатов проекта нового Устава района, а также проекта решения о внесении изменений и дополнений в Устав района может исходить от Главы района, Главы администрации района, депутатов районного Совета народных депутатов численностью не менее одной трети от установленного числа депутатов, прокурора района, инициативной группы граждан.</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Проект Устава района, проект решения о внесении изменений и дополнений в Устав не позднее, чем за 30 дней до дня рассмотрения вопроса о принятии Устава муниципального образования, внесении изменений и дополнений в Устав района подлежат официальному обнародованию с одновременным обнародованием установленного районным Советом народных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Официальное обнародование проекта Устава района, проект решения о внесении изменений и дополнений в Устав осуществляется путем размещения указанного проекта на информационных стендах, досках объявлений в организациях и учреждений, расположенных на территории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Не требуется официальное обнародование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если указанные изменения и дополнения вносятся в целях приведения Устава района в соответствие с Конституцией Российской Федерации, федеральными законами.</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3. Одновременно с обнародованием, текст проекта Устава района, решения о внесении изменений и дополнений в Устав района, а также порядок учета предложений по проекту указанного Устава, решения о внесении изменений и дополнений в Устав размещаются на официальном Интернет - сайте района (</w:t>
      </w:r>
      <w:hyperlink r:id="rId38" w:history="1">
        <w:r w:rsidRPr="003775F1">
          <w:rPr>
            <w:rFonts w:ascii="Verdana" w:eastAsia="Times New Roman" w:hAnsi="Verdana" w:cs="Times New Roman"/>
            <w:color w:val="0000FF"/>
            <w:sz w:val="18"/>
            <w:u w:val="single"/>
            <w:lang w:eastAsia="ru-RU"/>
          </w:rPr>
          <w:t>www.kolpna-adm.ru</w:t>
        </w:r>
      </w:hyperlink>
      <w:r w:rsidRPr="003775F1">
        <w:rPr>
          <w:rFonts w:ascii="Verdana" w:eastAsia="Times New Roman" w:hAnsi="Verdana" w:cs="Times New Roman"/>
          <w:color w:val="000000"/>
          <w:sz w:val="18"/>
          <w:szCs w:val="18"/>
          <w:lang w:eastAsia="ru-RU"/>
        </w:rPr>
        <w:t>).</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Порядок размещения текстов проектов Устава района, решения о внесении изменений и дополнений в Устав района на официальном интернет сайте района устанавливается решением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4. По проекту Устава района и по проекту решения о внесении изменений и (или) дополнений в Устав района в порядке, предусмотренном Уставом, проводятся публичные слушания.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5. Решения районного Совета народных депутатов о принятии Устава и решение о внесении изменений и дополнений в него, принимаются большинством в две трети голосов от установленной численности депутатов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В случае, если Глава района исполняет полномочия председателя районного Совета народных депутатов с правом решающего голоса, голос Главы района учитывается при принятии Устава района, муниципального правового акта о внесении изменений и дополнений в Устав района как голос депутата районного Совета народных депутатов.</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6. Устав района, решение о внесении в Устав изменений и дополнений подлежат государственной регистрации в порядке, предусмотренном действующем законодательством.</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7. Глава района обязан обнародовать зарегистрированный Устав района, муниципальный правовой акт о внесении изменений и дополнений в Устав района в течение семи дней со дня его поступления после государственной регистрации.</w:t>
      </w:r>
    </w:p>
    <w:p w:rsidR="003775F1" w:rsidRPr="003775F1" w:rsidRDefault="003775F1" w:rsidP="003775F1">
      <w:pPr>
        <w:spacing w:after="0" w:line="240" w:lineRule="auto"/>
        <w:rPr>
          <w:rFonts w:ascii="Times New Roman" w:eastAsia="Times New Roman" w:hAnsi="Times New Roman" w:cs="Times New Roman"/>
          <w:sz w:val="24"/>
          <w:szCs w:val="24"/>
          <w:lang w:eastAsia="ru-RU"/>
        </w:rPr>
      </w:pPr>
      <w:r w:rsidRPr="003775F1">
        <w:rPr>
          <w:rFonts w:ascii="Verdana" w:eastAsia="Times New Roman" w:hAnsi="Verdana" w:cs="Times New Roman"/>
          <w:color w:val="000000"/>
          <w:sz w:val="18"/>
          <w:szCs w:val="18"/>
          <w:shd w:val="clear" w:color="auto" w:fill="FFFFFF"/>
          <w:lang w:eastAsia="ru-RU"/>
        </w:rPr>
        <w:t>Статья 58. Вступление в силу Устава района, решения о внесении изменений в Устав района</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1. Устав района, решение о внесении в Устав района изменений вступает в силу после их официального обнародования.</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t>2. Изменения и дополнения, внесенные в Устав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районного Совета народных депутатов, принявшего решение о внесении в Устав указанных изменений и дополнений.</w:t>
      </w:r>
    </w:p>
    <w:p w:rsidR="003775F1" w:rsidRPr="003775F1" w:rsidRDefault="003775F1" w:rsidP="003775F1">
      <w:pPr>
        <w:spacing w:before="100" w:beforeAutospacing="1" w:after="100" w:afterAutospacing="1" w:line="240" w:lineRule="auto"/>
        <w:rPr>
          <w:rFonts w:ascii="Verdana" w:eastAsia="Times New Roman" w:hAnsi="Verdana" w:cs="Times New Roman"/>
          <w:color w:val="000000"/>
          <w:sz w:val="18"/>
          <w:szCs w:val="18"/>
          <w:lang w:eastAsia="ru-RU"/>
        </w:rPr>
      </w:pPr>
      <w:r w:rsidRPr="003775F1">
        <w:rPr>
          <w:rFonts w:ascii="Verdana" w:eastAsia="Times New Roman" w:hAnsi="Verdana" w:cs="Times New Roman"/>
          <w:color w:val="000000"/>
          <w:sz w:val="18"/>
          <w:szCs w:val="18"/>
          <w:lang w:eastAsia="ru-RU"/>
        </w:rPr>
        <w:lastRenderedPageBreak/>
        <w:t>3. Корректировки, внесенные в Устав района и изменяющие численный состав районного Совета народных депутатов, вступают в силу в соответствии с частью 2 настоящей статьи.</w:t>
      </w:r>
    </w:p>
    <w:p w:rsidR="00325BF4" w:rsidRDefault="00325BF4"/>
    <w:sectPr w:rsidR="00325BF4" w:rsidSect="00325B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75F1"/>
    <w:rsid w:val="000F49AB"/>
    <w:rsid w:val="00325BF4"/>
    <w:rsid w:val="003775F1"/>
    <w:rsid w:val="005C32F0"/>
    <w:rsid w:val="00677E43"/>
    <w:rsid w:val="007E7B09"/>
    <w:rsid w:val="007F6C9F"/>
    <w:rsid w:val="00ED6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BF4"/>
  </w:style>
  <w:style w:type="paragraph" w:styleId="3">
    <w:name w:val="heading 3"/>
    <w:basedOn w:val="a"/>
    <w:link w:val="30"/>
    <w:uiPriority w:val="9"/>
    <w:qFormat/>
    <w:rsid w:val="003775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75F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77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75F1"/>
  </w:style>
  <w:style w:type="character" w:styleId="a4">
    <w:name w:val="Hyperlink"/>
    <w:basedOn w:val="a0"/>
    <w:uiPriority w:val="99"/>
    <w:semiHidden/>
    <w:unhideWhenUsed/>
    <w:rsid w:val="003775F1"/>
    <w:rPr>
      <w:color w:val="0000FF"/>
      <w:u w:val="single"/>
    </w:rPr>
  </w:style>
  <w:style w:type="character" w:styleId="a5">
    <w:name w:val="FollowedHyperlink"/>
    <w:basedOn w:val="a0"/>
    <w:uiPriority w:val="99"/>
    <w:semiHidden/>
    <w:unhideWhenUsed/>
    <w:rsid w:val="003775F1"/>
    <w:rPr>
      <w:color w:val="800080"/>
      <w:u w:val="single"/>
    </w:rPr>
  </w:style>
</w:styles>
</file>

<file path=word/webSettings.xml><?xml version="1.0" encoding="utf-8"?>
<w:webSettings xmlns:r="http://schemas.openxmlformats.org/officeDocument/2006/relationships" xmlns:w="http://schemas.openxmlformats.org/wordprocessingml/2006/main">
  <w:divs>
    <w:div w:id="155342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E6507F5B1B09F6D9DEA204E58E2481CA2ABB9731EEF4752F2E144AA1FBBEFB9C9FC93E0C4E534FI9bBK" TargetMode="External"/><Relationship Id="rId13" Type="http://schemas.openxmlformats.org/officeDocument/2006/relationships/hyperlink" Target="consultantplus://offline/ref=12B7343A27FF7D6E551DBAE47CD2D619593CD2E7E1EAC93E31BB67DB04ED7BDEEC57932529q1M0G" TargetMode="External"/><Relationship Id="rId18" Type="http://schemas.openxmlformats.org/officeDocument/2006/relationships/hyperlink" Target="consultantplus://offline/main?base=LAW;n=113646;fld=134;dst=101242" TargetMode="External"/><Relationship Id="rId26" Type="http://schemas.openxmlformats.org/officeDocument/2006/relationships/hyperlink" Target="http://www.kolpna-adm.ru/"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main?base=LAW;n=113646;fld=134;dst=101247" TargetMode="External"/><Relationship Id="rId34" Type="http://schemas.openxmlformats.org/officeDocument/2006/relationships/hyperlink" Target="consultantplus://offline/ref=FEA8C8F676569B94E7FC153850351F4A0EFF26496BA827088EB5F7B330413EB4E086F78179CDE4W2J9K" TargetMode="External"/><Relationship Id="rId7" Type="http://schemas.openxmlformats.org/officeDocument/2006/relationships/hyperlink" Target="consultantplus://offline/ref=A6E6507F5B1B09F6D9DEA204E58E2481CA29B49632EAF4752F2E144AA1FBBEFB9C9FC93E0C4E5040I9b3K" TargetMode="Externa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main?base=LAW;n=113646;fld=134;dst=101244" TargetMode="External"/><Relationship Id="rId25" Type="http://schemas.openxmlformats.org/officeDocument/2006/relationships/hyperlink" Target="consultantplus://offline/ref=10590868338BBD570A1D8859A1B4D4D87D934A77405E0F0BCE15DD60B4WFR2N" TargetMode="External"/><Relationship Id="rId33" Type="http://schemas.openxmlformats.org/officeDocument/2006/relationships/hyperlink" Target="consultantplus://offline/ref=FEA8C8F676569B94E7FC153850351F4A06FA25416CA47A0286ECFBB137W4JEK" TargetMode="External"/><Relationship Id="rId38" Type="http://schemas.openxmlformats.org/officeDocument/2006/relationships/hyperlink" Target="http://www.kolpna-adm.ru/" TargetMode="External"/><Relationship Id="rId2" Type="http://schemas.openxmlformats.org/officeDocument/2006/relationships/settings" Target="settings.xml"/><Relationship Id="rId16" Type="http://schemas.openxmlformats.org/officeDocument/2006/relationships/hyperlink" Target="consultantplus://offline/main?base=LAW;n=113646;fld=134;dst=101244" TargetMode="External"/><Relationship Id="rId20" Type="http://schemas.openxmlformats.org/officeDocument/2006/relationships/hyperlink" Target="consultantplus://offline/main?base=LAW;n=113646;fld=134;dst=101245" TargetMode="External"/><Relationship Id="rId29" Type="http://schemas.openxmlformats.org/officeDocument/2006/relationships/hyperlink" Target="consultantplus://offline/ref=223C56BBEC1BC7A7EF09A0807421CFA3BC58EB743F1C0C3C8BCAD83C6DM0d3E" TargetMode="External"/><Relationship Id="rId1" Type="http://schemas.openxmlformats.org/officeDocument/2006/relationships/styles" Target="styles.xml"/><Relationship Id="rId6" Type="http://schemas.openxmlformats.org/officeDocument/2006/relationships/hyperlink" Target="consultantplus://offline/ref=A6E6507F5B1B09F6D9DEA204E58E2481CA29B69E38E9F4752F2E144AA1FBBEFB9C9FC93E0C4E5047I9b8K" TargetMode="External"/><Relationship Id="rId11" Type="http://schemas.openxmlformats.org/officeDocument/2006/relationships/hyperlink" Target="consultantplus://offline/ref=9F5F9DD37764EC53FFF706C3C9612A5264B6F1F2407E02A4C90477CDD74269D63DFB825779FF2F50Q3u6J" TargetMode="External"/><Relationship Id="rId24" Type="http://schemas.openxmlformats.org/officeDocument/2006/relationships/hyperlink" Target="consultantplus://offline/main?base=LAW;n=108638;fld=134;dst=101559" TargetMode="External"/><Relationship Id="rId32" Type="http://schemas.openxmlformats.org/officeDocument/2006/relationships/hyperlink" Target="consultantplus://offline/ref=FEA8C8F676569B94E7FC153850351F4A06FA25416CA47A0286ECFBB137W4JEK" TargetMode="External"/><Relationship Id="rId37" Type="http://schemas.openxmlformats.org/officeDocument/2006/relationships/hyperlink" Target="consultantplus://offline/ref=A571645B3D8B12533052151F24096B0BFE9EB699902D67AF72D7862F48R4V2K" TargetMode="External"/><Relationship Id="rId40" Type="http://schemas.openxmlformats.org/officeDocument/2006/relationships/theme" Target="theme/theme1.xml"/><Relationship Id="rId5" Type="http://schemas.openxmlformats.org/officeDocument/2006/relationships/hyperlink" Target="consultantplus://offline/ref=A6E6507F5B1B09F6D9DEA204E58E2481CA2AB39639E9F4752F2E144AA1FBBEFB9C9FC93E0C4E5547I9b8K" TargetMode="External"/><Relationship Id="rId15" Type="http://schemas.openxmlformats.org/officeDocument/2006/relationships/hyperlink" Target="consultantplus://offline/main?base=LAW;n=111900;fld=134;dst=101247" TargetMode="External"/><Relationship Id="rId23" Type="http://schemas.openxmlformats.org/officeDocument/2006/relationships/hyperlink" Target="consultantplus://offline/ref=E7BCC0B14A06C9EE4EEA6551D6E4DC0A6D8F410BC265D4342C7928D7930B37J" TargetMode="External"/><Relationship Id="rId28" Type="http://schemas.openxmlformats.org/officeDocument/2006/relationships/hyperlink" Target="http://www.kolpna-adm.ru/" TargetMode="External"/><Relationship Id="rId36" Type="http://schemas.openxmlformats.org/officeDocument/2006/relationships/hyperlink" Target="consultantplus://offline/ref=A571645B3D8B12533052151F24096B0BFE9EB699902D67AF72D7862F48R4V2K" TargetMode="External"/><Relationship Id="rId10" Type="http://schemas.openxmlformats.org/officeDocument/2006/relationships/hyperlink" Target="consultantplus://offline/ref=AC8461049646F772B4A6796F54D6586D8FCB67CC52A307032570954205W6xDM" TargetMode="External"/><Relationship Id="rId19" Type="http://schemas.openxmlformats.org/officeDocument/2006/relationships/hyperlink" Target="consultantplus://offline/main?base=LAW;n=113646;fld=134;dst=101244" TargetMode="External"/><Relationship Id="rId31" Type="http://schemas.openxmlformats.org/officeDocument/2006/relationships/hyperlink" Target="consultantplus://offline/ref=94575B78464CD34ADE409E9D14AD9DA0B2A6AF5E0E69DC709F0CBF0617A700D1257D6666F39D4B4BX4TEK" TargetMode="External"/><Relationship Id="rId4" Type="http://schemas.openxmlformats.org/officeDocument/2006/relationships/hyperlink" Target="consultantplus://offline/ref=A6E6507F5B1B09F6D9DEA204E58E2481CA2AB19A34E4F4752F2E144AA1FBBEFB9C9FC93E0C4E5040I9b2K" TargetMode="External"/><Relationship Id="rId9" Type="http://schemas.openxmlformats.org/officeDocument/2006/relationships/hyperlink" Target="consultantplus://offline/ref=A6E6507F5B1B09F6D9DEA204E58E2481CA29B49738EBF4752F2E144AA1FBBEFB9C9FC93E0C4E514EI9b3K" TargetMode="External"/><Relationship Id="rId14" Type="http://schemas.openxmlformats.org/officeDocument/2006/relationships/hyperlink" Target="consultantplus://offline/main?base=LAW;n=111900;fld=134;dst=101245" TargetMode="External"/><Relationship Id="rId22" Type="http://schemas.openxmlformats.org/officeDocument/2006/relationships/hyperlink" Target="consultantplus://offline/ref=CC3338B15536B44DC2038FC4A9DE15E1307F45852829FDE3D2DA92A363s3g8G" TargetMode="External"/><Relationship Id="rId27" Type="http://schemas.openxmlformats.org/officeDocument/2006/relationships/hyperlink" Target="http://www.kolpna-adm.ru/" TargetMode="External"/><Relationship Id="rId30" Type="http://schemas.openxmlformats.org/officeDocument/2006/relationships/hyperlink" Target="consultantplus://offline/ref=BF05DCCC5550087A2C770A093E5BAB512057E59014ADB2DC5B0B9F3D0C3DF94EBA23552A71D84878gCjAJ" TargetMode="External"/><Relationship Id="rId35" Type="http://schemas.openxmlformats.org/officeDocument/2006/relationships/hyperlink" Target="consultantplus://offline/ref=FEA8C8F676569B94E7FC153850351F4A02FD24486DA827088EB5F7B330413EB4E086F78179CDE4W2J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21074</Words>
  <Characters>120124</Characters>
  <Application>Microsoft Office Word</Application>
  <DocSecurity>0</DocSecurity>
  <Lines>1001</Lines>
  <Paragraphs>281</Paragraphs>
  <ScaleCrop>false</ScaleCrop>
  <Company>Администрация Колпнянского р-на</Company>
  <LinksUpToDate>false</LinksUpToDate>
  <CharactersWithSpaces>140917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Киреева</dc:creator>
  <cp:keywords/>
  <dc:description/>
  <cp:lastModifiedBy>Киреева</cp:lastModifiedBy>
  <cp:revision>3</cp:revision>
  <dcterms:created xsi:type="dcterms:W3CDTF">2017-01-13T11:10:00Z</dcterms:created>
  <dcterms:modified xsi:type="dcterms:W3CDTF">2017-01-13T11:10:00Z</dcterms:modified>
</cp:coreProperties>
</file>