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84" w:rsidRPr="006B1384" w:rsidRDefault="006B1384" w:rsidP="009323F0">
      <w:pPr>
        <w:widowControl w:val="0"/>
        <w:autoSpaceDE w:val="0"/>
        <w:autoSpaceDN w:val="0"/>
        <w:adjustRightInd w:val="0"/>
        <w:spacing w:after="0" w:line="240" w:lineRule="auto"/>
        <w:ind w:right="-9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  <w:r w:rsidRPr="006B1384"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  <w:t>РОССИЙСКАЯ ФЕДЕРАЦИЯ</w:t>
      </w:r>
    </w:p>
    <w:p w:rsidR="006B1384" w:rsidRPr="006B1384" w:rsidRDefault="006B1384" w:rsidP="009323F0">
      <w:pPr>
        <w:widowControl w:val="0"/>
        <w:autoSpaceDE w:val="0"/>
        <w:autoSpaceDN w:val="0"/>
        <w:adjustRightInd w:val="0"/>
        <w:spacing w:after="0" w:line="240" w:lineRule="auto"/>
        <w:ind w:right="-9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  <w:r w:rsidRPr="006B1384"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  <w:t>ОРЛОВСКАЯ ОБЛАСТЬ</w:t>
      </w:r>
    </w:p>
    <w:p w:rsidR="006B1384" w:rsidRPr="006B1384" w:rsidRDefault="006B1384" w:rsidP="009323F0">
      <w:pPr>
        <w:widowControl w:val="0"/>
        <w:autoSpaceDE w:val="0"/>
        <w:autoSpaceDN w:val="0"/>
        <w:adjustRightInd w:val="0"/>
        <w:spacing w:after="0" w:line="240" w:lineRule="auto"/>
        <w:ind w:right="-9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  <w:r w:rsidRPr="006B1384"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  <w:t>КОЛПНЯНСКИЙ РАЙОН</w:t>
      </w:r>
    </w:p>
    <w:p w:rsidR="006B1384" w:rsidRPr="006B1384" w:rsidRDefault="006B1384" w:rsidP="006B1384">
      <w:pPr>
        <w:widowControl w:val="0"/>
        <w:autoSpaceDE w:val="0"/>
        <w:autoSpaceDN w:val="0"/>
        <w:adjustRightInd w:val="0"/>
        <w:spacing w:after="0" w:line="240" w:lineRule="auto"/>
        <w:ind w:right="-9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  <w:r w:rsidRPr="006B1384"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  <w:t>КОЛПНЯНСКИЙ РАЙОННЫЙ</w:t>
      </w:r>
    </w:p>
    <w:p w:rsidR="006B1384" w:rsidRPr="006B1384" w:rsidRDefault="006B1384" w:rsidP="009323F0">
      <w:pPr>
        <w:widowControl w:val="0"/>
        <w:autoSpaceDE w:val="0"/>
        <w:autoSpaceDN w:val="0"/>
        <w:adjustRightInd w:val="0"/>
        <w:spacing w:after="0" w:line="240" w:lineRule="auto"/>
        <w:ind w:right="-9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  <w:r w:rsidRPr="006B1384"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  <w:t>СОВЕТ НАРОДНЫХ ДЕПУТАТОВ</w:t>
      </w:r>
    </w:p>
    <w:p w:rsidR="006B1384" w:rsidRPr="006B1384" w:rsidRDefault="006B1384" w:rsidP="006B1384">
      <w:pPr>
        <w:widowControl w:val="0"/>
        <w:autoSpaceDE w:val="0"/>
        <w:autoSpaceDN w:val="0"/>
        <w:adjustRightInd w:val="0"/>
        <w:spacing w:after="0" w:line="240" w:lineRule="auto"/>
        <w:ind w:left="851" w:right="-927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</w:p>
    <w:p w:rsidR="006B1384" w:rsidRPr="006B1384" w:rsidRDefault="006B1384" w:rsidP="000C010C">
      <w:pPr>
        <w:widowControl w:val="0"/>
        <w:autoSpaceDE w:val="0"/>
        <w:autoSpaceDN w:val="0"/>
        <w:adjustRightInd w:val="0"/>
        <w:spacing w:after="0" w:line="240" w:lineRule="auto"/>
        <w:ind w:right="-9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</w:pPr>
      <w:r w:rsidRPr="006B1384">
        <w:rPr>
          <w:rFonts w:ascii="Arial" w:eastAsia="Times New Roman" w:hAnsi="Arial" w:cs="Arial"/>
          <w:b/>
          <w:bCs/>
          <w:sz w:val="24"/>
          <w:szCs w:val="24"/>
          <w:lang w:eastAsia="ru-RU" w:bidi="yi-Hebr"/>
        </w:rPr>
        <w:t>РЕШЕНИЕ</w:t>
      </w:r>
    </w:p>
    <w:p w:rsidR="006B1384" w:rsidRDefault="006B1384"/>
    <w:p w:rsidR="006B1384" w:rsidRDefault="006B1384" w:rsidP="006B13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1384">
        <w:rPr>
          <w:rFonts w:ascii="Times New Roman" w:hAnsi="Times New Roman" w:cs="Times New Roman"/>
          <w:sz w:val="28"/>
          <w:szCs w:val="28"/>
        </w:rPr>
        <w:t>«</w:t>
      </w:r>
      <w:r w:rsidR="00C60620">
        <w:rPr>
          <w:rFonts w:ascii="Times New Roman" w:hAnsi="Times New Roman" w:cs="Times New Roman"/>
          <w:sz w:val="28"/>
          <w:szCs w:val="28"/>
        </w:rPr>
        <w:t>07</w:t>
      </w:r>
      <w:r w:rsidRPr="006B1384">
        <w:rPr>
          <w:rFonts w:ascii="Times New Roman" w:hAnsi="Times New Roman" w:cs="Times New Roman"/>
          <w:sz w:val="28"/>
          <w:szCs w:val="28"/>
        </w:rPr>
        <w:t>» июня 2021 года                                  № 236</w:t>
      </w:r>
    </w:p>
    <w:p w:rsidR="006B1384" w:rsidRDefault="006B1384" w:rsidP="006B13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6B1384" w:rsidTr="006B1384">
        <w:tc>
          <w:tcPr>
            <w:tcW w:w="4531" w:type="dxa"/>
          </w:tcPr>
          <w:p w:rsidR="006B1384" w:rsidRDefault="006B1384" w:rsidP="006B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отчёте об исполнении бюджета Колпнянского района Орловской области за 1 квартал 2021 года</w:t>
            </w:r>
          </w:p>
        </w:tc>
      </w:tr>
    </w:tbl>
    <w:p w:rsidR="007E5E7E" w:rsidRDefault="007E5E7E" w:rsidP="006B138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</w:tblGrid>
      <w:tr w:rsidR="006B1384" w:rsidTr="006B1384">
        <w:tc>
          <w:tcPr>
            <w:tcW w:w="3680" w:type="dxa"/>
          </w:tcPr>
          <w:p w:rsidR="006B1384" w:rsidRDefault="006B1384" w:rsidP="006B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48 заседании Колпнянского районного Совета народных депутатов </w:t>
            </w:r>
          </w:p>
        </w:tc>
      </w:tr>
    </w:tbl>
    <w:p w:rsidR="006B1384" w:rsidRDefault="006B1384" w:rsidP="006B1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384" w:rsidRDefault="006B1384" w:rsidP="006B13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Руководствуясь статьей 264.6 Бюджетного кодекса РФ, с учетом заключения Контрольно-счетной па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softHyphen/>
        <w:t xml:space="preserve">латы Колпнянского района Орловской области на проект Решения Колпнянского районного Совета народных депутатов «Об отчете об исполнении </w:t>
      </w:r>
      <w:r w:rsidR="000C010C"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бюджетаКолпнянского </w:t>
      </w:r>
      <w:r w:rsidR="000C010C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района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Орлов</w:t>
      </w:r>
      <w:r w:rsidR="000C010C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ской области за 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1 квартал   2021 года</w:t>
      </w:r>
      <w:r w:rsidR="000C010C"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», руководствуясь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Уставом Колпнянского района Орловской области, Положением о бюджетном процессе в Колпнянском районе Орловской области, Колпнянский районный Совет народных депутатов</w:t>
      </w:r>
    </w:p>
    <w:p w:rsidR="006B1384" w:rsidRDefault="006B1384" w:rsidP="006B13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yi-He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yi-Hebr"/>
        </w:rPr>
        <w:t>РЕШИЛ:</w:t>
      </w:r>
    </w:p>
    <w:p w:rsidR="006B1384" w:rsidRPr="00D55B43" w:rsidRDefault="006B1384" w:rsidP="00D55B43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Принять к сведению отчет об исполнении бюджета Колпнянского района Орловской области за 1 </w:t>
      </w:r>
      <w:r w:rsidR="00A20A7C"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квартал 2021 года по</w:t>
      </w: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доходам в </w:t>
      </w:r>
      <w:r w:rsidR="00A20A7C"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сумме 66</w:t>
      </w: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 683,</w:t>
      </w:r>
      <w:r w:rsidR="00A20A7C"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5 тыс.</w:t>
      </w: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рублей, по расходам в сумме 63 157,</w:t>
      </w:r>
      <w:r w:rsidR="00A20A7C"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2 тыс.</w:t>
      </w: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рублей, с </w:t>
      </w:r>
      <w:r w:rsidR="00A20A7C"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превышением доходов</w:t>
      </w: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над расходами в </w:t>
      </w:r>
      <w:r w:rsidR="00A20A7C"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сумме 3</w:t>
      </w:r>
      <w:r w:rsidRP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 526,3  тыс. рублей со следующими показателями:</w:t>
      </w:r>
    </w:p>
    <w:p w:rsidR="00D55B43" w:rsidRDefault="006B1384" w:rsidP="00D55B43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1.1  По  источникам финансирования  дефицита бюджета – согласно  приложения 1 к настоящему  Решению.</w:t>
      </w:r>
    </w:p>
    <w:p w:rsidR="00D55B43" w:rsidRDefault="006B1384" w:rsidP="00D55B43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1.2  По доходам - согласно приложения 2 к настоящему Решению.</w:t>
      </w:r>
    </w:p>
    <w:p w:rsidR="00D55B43" w:rsidRDefault="006B1384" w:rsidP="00D55B43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1.3  По расходам - согласно приложениям  3 – 7 к настоящему Решению.</w:t>
      </w:r>
    </w:p>
    <w:p w:rsidR="00D55B43" w:rsidRDefault="006B1384" w:rsidP="00D55B43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2. </w:t>
      </w:r>
      <w:r w:rsidR="00D55B43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Установить, что за 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1 квартал </w:t>
      </w:r>
      <w:r w:rsidR="00A20A7C"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2021 года расходы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осуществлены в соответствии с </w:t>
      </w:r>
      <w:r w:rsidR="00A20A7C"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утвержденными Решением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Колпнянского  районного  Совета народных депутатов  №208 от 18.12.2020 года «О бюджете Колпнянского района Орловской области на 2021  год и на  плановый период 2022 и 2023 годов»    назначениями и носили строго целевой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.</w:t>
      </w:r>
    </w:p>
    <w:p w:rsidR="00D55B43" w:rsidRDefault="006B1384" w:rsidP="00D55B43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lastRenderedPageBreak/>
        <w:t xml:space="preserve">3. Опубликовать  настоящее решение в газете «За изобилие» и разместить  на официальном сайте администрации Колпнянского района Орловской области по адресу: </w:t>
      </w:r>
      <w:hyperlink r:id="rId6" w:history="1">
        <w:r w:rsidRPr="006B13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yi-Hebr"/>
          </w:rPr>
          <w:t>www.kolpna-adm.ru</w:t>
        </w:r>
      </w:hyperlink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в информационно- 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.</w:t>
      </w:r>
    </w:p>
    <w:p w:rsidR="006B1384" w:rsidRPr="00D55B43" w:rsidRDefault="00D55B43" w:rsidP="00D55B43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4. </w:t>
      </w:r>
      <w:r w:rsidR="006B1384"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Настоящее решение вступает в силу со дня его принятия</w:t>
      </w:r>
      <w:r w:rsid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.</w:t>
      </w:r>
    </w:p>
    <w:p w:rsidR="006B1384" w:rsidRDefault="006B1384" w:rsidP="006B1384">
      <w:pPr>
        <w:jc w:val="both"/>
      </w:pPr>
    </w:p>
    <w:p w:rsidR="00A20A7C" w:rsidRDefault="00A20A7C" w:rsidP="006B1384">
      <w:pPr>
        <w:jc w:val="both"/>
      </w:pPr>
    </w:p>
    <w:p w:rsidR="006B1384" w:rsidRDefault="006B1384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Гл</w:t>
      </w:r>
      <w:r w:rsidRPr="006B1384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ава Колпнянского района                    В.А. Громов</w:t>
      </w: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tbl>
      <w:tblPr>
        <w:tblW w:w="8838" w:type="dxa"/>
        <w:tblInd w:w="93" w:type="dxa"/>
        <w:tblLook w:val="04A0"/>
      </w:tblPr>
      <w:tblGrid>
        <w:gridCol w:w="3743"/>
        <w:gridCol w:w="455"/>
        <w:gridCol w:w="386"/>
        <w:gridCol w:w="386"/>
        <w:gridCol w:w="376"/>
        <w:gridCol w:w="386"/>
        <w:gridCol w:w="386"/>
        <w:gridCol w:w="535"/>
        <w:gridCol w:w="455"/>
        <w:gridCol w:w="905"/>
        <w:gridCol w:w="847"/>
        <w:gridCol w:w="902"/>
      </w:tblGrid>
      <w:tr w:rsidR="00035B0A" w:rsidRPr="00035B0A" w:rsidTr="00035B0A">
        <w:trPr>
          <w:trHeight w:val="110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1  к Решению Колпнянского районного Совета народных депутатов № 236 от "07" июня 2021 года "Об утверждении отчета об исполнении бюджета Колпнянского района Орловской области за 1 квартал 2021 года"</w:t>
            </w:r>
          </w:p>
        </w:tc>
      </w:tr>
      <w:tr w:rsidR="00035B0A" w:rsidRPr="00035B0A" w:rsidTr="00035B0A">
        <w:trPr>
          <w:trHeight w:val="692"/>
        </w:trPr>
        <w:tc>
          <w:tcPr>
            <w:tcW w:w="8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</w:t>
            </w: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за 1 квартал 2021 года</w:t>
            </w:r>
          </w:p>
        </w:tc>
      </w:tr>
      <w:tr w:rsidR="00035B0A" w:rsidRPr="00035B0A" w:rsidTr="00035B0A">
        <w:trPr>
          <w:trHeight w:val="33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37FE" w:rsidRPr="00035B0A" w:rsidTr="00035B0A">
        <w:trPr>
          <w:trHeight w:val="82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35B0A" w:rsidRPr="00035B0A" w:rsidTr="00035B0A">
        <w:trPr>
          <w:trHeight w:val="198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35B0A" w:rsidRPr="00035B0A" w:rsidTr="00035B0A">
        <w:trPr>
          <w:trHeight w:val="54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56 399,50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-3 526,30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-6,3</w:t>
            </w:r>
          </w:p>
        </w:tc>
      </w:tr>
      <w:tr w:rsidR="00035B0A" w:rsidRPr="00035B0A" w:rsidTr="00035B0A">
        <w:trPr>
          <w:trHeight w:val="54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35B0A" w:rsidRPr="00035B0A" w:rsidTr="00035B0A">
        <w:trPr>
          <w:trHeight w:val="54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35B0A" w:rsidRPr="00035B0A" w:rsidTr="00035B0A">
        <w:trPr>
          <w:trHeight w:val="589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 бюджетных  кредитов  от  других  бюджетов  бюджетной  системы Российской  Федерации  в  валюте  Российской Федерации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35B0A" w:rsidRPr="00035B0A" w:rsidTr="00035B0A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35B0A" w:rsidRPr="00035B0A" w:rsidTr="00035B0A">
        <w:trPr>
          <w:trHeight w:val="72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  кредитов  от  других  бюджетов  бюджетной  системы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35B0A" w:rsidRPr="00035B0A" w:rsidTr="00035B0A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35B0A" w:rsidRPr="00035B0A" w:rsidTr="00035B0A">
        <w:trPr>
          <w:trHeight w:val="39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56 399,50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-3 526,30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-6,3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-256389,4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-66683,5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26,0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-256389,4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-66683,5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26,0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-256389,4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-66683,5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26,0</w:t>
            </w:r>
          </w:p>
        </w:tc>
      </w:tr>
      <w:tr w:rsidR="00035B0A" w:rsidRPr="00035B0A" w:rsidTr="00035B0A">
        <w:trPr>
          <w:trHeight w:val="5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-256389,4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-66683,5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26,0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000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60</w:t>
            </w: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312788,9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63157,2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20,2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312788,9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63157,2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20,2</w:t>
            </w:r>
          </w:p>
        </w:tc>
      </w:tr>
      <w:tr w:rsidR="00035B0A" w:rsidRPr="00035B0A" w:rsidTr="00035B0A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312788,9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63157,2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20,2</w:t>
            </w:r>
          </w:p>
        </w:tc>
      </w:tr>
      <w:tr w:rsidR="00035B0A" w:rsidRPr="00035B0A" w:rsidTr="00035B0A">
        <w:trPr>
          <w:trHeight w:val="5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312788,9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63157,2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0A" w:rsidRPr="00035B0A" w:rsidRDefault="00035B0A" w:rsidP="00035B0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35B0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20,2</w:t>
            </w:r>
          </w:p>
        </w:tc>
      </w:tr>
    </w:tbl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tbl>
      <w:tblPr>
        <w:tblW w:w="9115" w:type="dxa"/>
        <w:tblInd w:w="108" w:type="dxa"/>
        <w:tblLook w:val="04A0"/>
      </w:tblPr>
      <w:tblGrid>
        <w:gridCol w:w="397"/>
        <w:gridCol w:w="397"/>
        <w:gridCol w:w="593"/>
        <w:gridCol w:w="398"/>
        <w:gridCol w:w="742"/>
        <w:gridCol w:w="1324"/>
        <w:gridCol w:w="1890"/>
        <w:gridCol w:w="945"/>
        <w:gridCol w:w="956"/>
        <w:gridCol w:w="894"/>
        <w:gridCol w:w="953"/>
        <w:gridCol w:w="258"/>
      </w:tblGrid>
      <w:tr w:rsidR="00D1498F" w:rsidRPr="00D1498F" w:rsidTr="00D1498F">
        <w:trPr>
          <w:trHeight w:val="124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2  к Решению Колпнянского районного Совета народных депутатов № 236 от "07" июня 2021 года "Об утверждении отчета об исполнении бюджета Колпнянского района Орловской области за 2021 год"</w:t>
            </w:r>
          </w:p>
        </w:tc>
      </w:tr>
      <w:tr w:rsidR="00D1498F" w:rsidRPr="00D1498F" w:rsidTr="00D1498F">
        <w:trPr>
          <w:trHeight w:val="398"/>
        </w:trPr>
        <w:tc>
          <w:tcPr>
            <w:tcW w:w="91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Объем поступлений доходов бюджета Колпнянского района Орловской области за 1 вкартал 2021 года</w:t>
            </w:r>
          </w:p>
        </w:tc>
      </w:tr>
      <w:tr w:rsidR="00D1498F" w:rsidRPr="00D1498F" w:rsidTr="00D1498F">
        <w:trPr>
          <w:trHeight w:val="398"/>
        </w:trPr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5D37FE" w:rsidRPr="00D1498F" w:rsidTr="00D1498F">
        <w:trPr>
          <w:trHeight w:val="398"/>
        </w:trPr>
        <w:tc>
          <w:tcPr>
            <w:tcW w:w="2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498F" w:rsidRPr="00D1498F" w:rsidTr="00D1498F">
        <w:trPr>
          <w:trHeight w:val="398"/>
        </w:trPr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3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498F" w:rsidRPr="00D1498F" w:rsidTr="00D1498F">
        <w:trPr>
          <w:trHeight w:val="115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498F" w:rsidRPr="00D1498F" w:rsidTr="00D1498F">
        <w:trPr>
          <w:trHeight w:val="32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НАЛОГОВЫЕ И НЕНАЛОГОВЫЕ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74 597,0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23 194,9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31,1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32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20 212,3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3 981,3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41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20 212,3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3 981,3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8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19 252,3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3 874,7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20,1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200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lastRenderedPageBreak/>
              <w:t>450,0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38,1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9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210,0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69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9,1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4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15 077,4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3 380,7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22,4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6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15 077,4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3 380,7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0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02231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6 923,0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1 517,2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21,9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6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02241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дифферинцированных нормативов отчислений в местные бюджеты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lastRenderedPageBreak/>
              <w:t>39,5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26,8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6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02251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9 106,8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2 123,8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23,3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0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02261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-991,9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-270,9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0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5 995,3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6 906,7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115,2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5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Налог, взымаемый в связи с применением упрощённой системы налогооблажения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2 671,0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781,9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29,3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0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Налог, взымаемый в связи с применением упрощённой системы налогооблажения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2 671,0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781,9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29,3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6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938,3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110,4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6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849,0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938,3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110,5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4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49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2 364,3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4 915,3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2 364,3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4 915,3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0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04000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246,5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8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04020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lastRenderedPageBreak/>
              <w:t>110,0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246,5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0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2 650,0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521,1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8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521,1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11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03010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521,1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7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29 350,0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8 055,6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27,4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79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29 305,0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8 022,0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27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28 500,0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7 321,0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78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28 390,0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7 265,5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76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55,5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50,5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79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805,0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701,0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87,1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41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674,0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622,8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92,4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93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131,0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5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05075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131,0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59,7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1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07000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Платежи от государственных и унитарных предприятий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74,7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99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07015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74,7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9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262,0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46,3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17,7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8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262,0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46,3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17,7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6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2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01010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6000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01040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6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115,0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6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130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8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130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0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267,5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38,2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4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72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1498F" w:rsidRPr="00D1498F" w:rsidTr="00D1498F">
        <w:trPr>
          <w:trHeight w:val="16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2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06000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430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267,5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76,4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18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06013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430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267,5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43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АДМИНИСТРАТИВНЫЕ ПЛАТЕЖИ И СБОРЫ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5,3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1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93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02050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180,0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28,1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15,6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66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01140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lastRenderedPageBreak/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6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01143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0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01150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214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01153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01190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Административные штрафы, установленные Главой 19 Кодекса Российской Федерации об 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lastRenderedPageBreak/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0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01200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7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01203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6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07090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180,0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27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07090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180,0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6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Платежи в целях возмещения причиненного ущерба (убытков)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br w:type="page"/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2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10120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6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10123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0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10129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32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55,0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9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180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неналоговые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2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180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3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181 792,4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43 488,6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23,9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6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181 595,4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43 266,7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23,8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3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53 798,0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13 449,6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25,0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498F" w:rsidRPr="00D1498F" w:rsidTr="00D1498F">
        <w:trPr>
          <w:trHeight w:val="44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53 798,0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13 449,6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5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53 798,0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13 449,6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2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3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47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3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9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23 302,0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1 992,9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8,6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20216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10 000,0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21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20216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10 000,0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2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25097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3 000,0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20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25097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3 000,0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26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25299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50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25299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4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25304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4 479,6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1 246,8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8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25304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4 479,6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1 246,8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4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25467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2 295,8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93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25467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2 295,8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47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25519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43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25519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7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25497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527,5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6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25497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527,5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0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субсидии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2 641,2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588,2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22,3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9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2 641,2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588,2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22,3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9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30000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85 171,8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24 856,6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29,2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8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1 543,8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457,0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29,6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4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1 543,8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457,0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29,6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3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5 928,8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1 524,9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4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5 928,8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1 524,9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8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451,1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17,1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17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2 630,5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451,1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17,1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8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561,2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154,1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8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30029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561,2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154,1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27,5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44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35082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2 435,2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2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35082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2 435,2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95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35118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831,9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6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35118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831,9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4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35120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lastRenderedPageBreak/>
              <w:t>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33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35120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79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35134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1334,5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87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35134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1334,5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2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35260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18,9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11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35260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18,9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25,2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9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субвенции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69 829,2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22 042,7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31,6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2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39999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69 829,2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22 042,7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31,6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2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40000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19 323,6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2 967,6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15,4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44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7 725,6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503,1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1498F" w:rsidRPr="00D1498F" w:rsidTr="00D1498F">
        <w:trPr>
          <w:trHeight w:val="1278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7 725,6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503,1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144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45303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10 028,0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2 464,5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24,6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2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45303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10 028,0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2 464,5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24,6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71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1 570,0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87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1 570,0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498F" w:rsidRPr="00D1498F" w:rsidTr="00D1498F">
        <w:trPr>
          <w:trHeight w:val="461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197,0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221,9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112,6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5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221,9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112,6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936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05020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197,0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221,9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112,6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35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40000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105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498F" w:rsidRPr="00D1498F" w:rsidTr="00D1498F">
        <w:trPr>
          <w:trHeight w:val="1263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0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699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D1498F" w:rsidRPr="00D1498F" w:rsidTr="00D1498F">
        <w:trPr>
          <w:trHeight w:val="398"/>
        </w:trPr>
        <w:tc>
          <w:tcPr>
            <w:tcW w:w="6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D1498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256389,4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66683,5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8F" w:rsidRPr="00D1498F" w:rsidRDefault="00D1498F" w:rsidP="00D149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1498F">
              <w:rPr>
                <w:rFonts w:ascii="Arial CYR" w:eastAsia="Times New Roman" w:hAnsi="Arial CYR" w:cs="Arial CYR"/>
                <w:b/>
                <w:bCs/>
                <w:lang w:eastAsia="ru-RU"/>
              </w:rPr>
              <w:t>26,0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8F" w:rsidRPr="00D1498F" w:rsidRDefault="00D1498F" w:rsidP="00D1498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</w:tbl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035B0A" w:rsidRDefault="00035B0A" w:rsidP="00035B0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tbl>
      <w:tblPr>
        <w:tblW w:w="9410" w:type="dxa"/>
        <w:tblInd w:w="108" w:type="dxa"/>
        <w:tblLook w:val="04A0"/>
      </w:tblPr>
      <w:tblGrid>
        <w:gridCol w:w="410"/>
        <w:gridCol w:w="409"/>
        <w:gridCol w:w="617"/>
        <w:gridCol w:w="409"/>
        <w:gridCol w:w="776"/>
        <w:gridCol w:w="1396"/>
        <w:gridCol w:w="1687"/>
        <w:gridCol w:w="841"/>
        <w:gridCol w:w="1004"/>
        <w:gridCol w:w="937"/>
        <w:gridCol w:w="1000"/>
        <w:gridCol w:w="261"/>
      </w:tblGrid>
      <w:tr w:rsidR="00712C26" w:rsidRPr="00712C26" w:rsidTr="00712C26">
        <w:trPr>
          <w:trHeight w:val="126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2  к Решению Колпнянского районного Совета народных депутатов № 236 от "___" июня 2021 года "Об утверждении отчета об исполнении бюджета Колпнянского района Орловской области за 2021 год"</w:t>
            </w:r>
          </w:p>
        </w:tc>
      </w:tr>
      <w:tr w:rsidR="00712C26" w:rsidRPr="00712C26" w:rsidTr="00712C26">
        <w:trPr>
          <w:trHeight w:val="406"/>
        </w:trPr>
        <w:tc>
          <w:tcPr>
            <w:tcW w:w="94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Объем поступлений доходов бюджета Колпнянского района Орловской области за 1 вкартал 2021 года</w:t>
            </w:r>
          </w:p>
        </w:tc>
      </w:tr>
      <w:tr w:rsidR="00712C26" w:rsidRPr="00712C26" w:rsidTr="00712C26">
        <w:trPr>
          <w:trHeight w:val="406"/>
        </w:trPr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06"/>
        </w:trPr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12C26" w:rsidRPr="00712C26" w:rsidTr="00712C26">
        <w:trPr>
          <w:trHeight w:val="406"/>
        </w:trPr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12C26" w:rsidRPr="00712C26" w:rsidTr="00712C26">
        <w:trPr>
          <w:trHeight w:val="117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12C26" w:rsidRPr="00712C26" w:rsidTr="00712C26">
        <w:trPr>
          <w:trHeight w:val="3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НАЛОГОВЫЕ И НЕНАЛОГОВЫЕ ДОХОДЫ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74 597,0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23 194,9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31,1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3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20 212,3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3 981,3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2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20 212,3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3 981,3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19 252,3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3 874,7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20,1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20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72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соответствии  со статьей 2271 Налогового кодекса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300,0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9,1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15 077,4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3 380,7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22,4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15 077,4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3 380,7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02231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6 923,0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1 517,2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21,9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67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02241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26,8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02251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9 106,8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2 123,8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23,3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02261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-991,9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-270,9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5 995,3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6 906,7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115,2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7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Налог, взымаемый в связи с применением упрощённой системы налогооблажения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2 671,0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781,9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29,3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Налог, взымаемый в связи с применением упрощённой системы налогооблажения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2 671,0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781,9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29,3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7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938,3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110,4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7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849,0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938,3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110,5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9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2 364,3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4 915,3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2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2 364,3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4 915,3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1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04000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246,5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9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04020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246,5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1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2 650,0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521,1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0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Государственная пошлина по делам, рассматриваемым в судах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общей юрисдикции, мировыми судьями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2 650,0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521,1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03010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521,1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29 350,0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8 055,6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27,4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8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8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82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29 305,0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8 022,0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28 500,0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7 321,0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81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28 390,0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7 265,5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79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50,5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82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805,0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701,0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87,1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3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05035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674,0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622,8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92,4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5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131,0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05075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131,0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59,7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2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07000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Платежи от государственных и унитарных предприятий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74,7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1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07015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74,7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0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262,0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46,3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17,7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0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262,0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17,7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43,3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0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01041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0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01042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120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7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130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9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02065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130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700,0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267,5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38,2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57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7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12C26" w:rsidRPr="00712C26" w:rsidTr="00712C26">
        <w:trPr>
          <w:trHeight w:val="164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410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06000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430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350,00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267,5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76,4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20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06013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430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267,5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7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06013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430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06025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430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3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АДМИНИСТРАТИВНЫЕ ПЛАТЕЖИ И СБОРЫ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5,3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3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определенных функций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5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15,6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2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 установленные Кодексом Российской Федерации об административных правонарушениях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01060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73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01063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6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01073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01093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69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67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01143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52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217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8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01173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01193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правонарушения, посягающие на общественный порядок и общественную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60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01203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07090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07090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10120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системы Российской Федерации по нормативам, действовавшим в 2019 году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10123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52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10129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140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3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55,0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0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180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неналоговые доходы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180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181 792,4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43 488,6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23,9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7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181 595,4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43 266,7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23,8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53 798,0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13 449,6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25,0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2C26" w:rsidRPr="00712C26" w:rsidTr="00712C26">
        <w:trPr>
          <w:trHeight w:val="4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53 798,0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13 449,6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7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Дотации бюджетам муниципальных районов на выравнивание бюджетной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обеспеченности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53 798,0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13 449,6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15002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15002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8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дотации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1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23 302,0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1 992,9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8,6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20216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23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20216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4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25097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Субсидии бюджетам на создание в общеобразовательных организациях, расположенных в сельской местности, условий для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3 000,0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22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25097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28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25299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52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25299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25304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4 479,6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1 246,8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0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25304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4 479,6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1 246,8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25467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2 295,8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5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25467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2 295,8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8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25519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43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25519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8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25497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527,5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25497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527,5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1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субсидии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2 641,2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588,2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22,3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1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2 641,2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588,2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22,3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1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30000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85 171,8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24 856,6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29,2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0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1 543,8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29,6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1 543,8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29,6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4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5 928,8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1 524,9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5 928,8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1 524,9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0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2 630,5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17,1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9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2 630,5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451,1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17,1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561,2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154,1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30029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561,2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154,1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27,5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6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35082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2 435,2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4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35082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2 435,2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35118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831,9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7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35118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831,9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207,9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6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8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35135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Субвенции бюджетам на осуществление полномочий по обеспечению жильем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35135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82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35134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1334,5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90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35134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1334,5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35260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18,9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35260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18,9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25,2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1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субвенции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69 829,2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22 042,7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31,6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39999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69 829,2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22 042,7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31,6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40000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19 323,6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2 967,6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15,4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46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7 725,6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503,1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12C26" w:rsidRPr="00712C26" w:rsidTr="00712C26">
        <w:trPr>
          <w:trHeight w:val="1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7 725,6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503,1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16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45303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10 028,0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2 464,5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24,6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4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45303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 xml:space="preserve">Межбюджетные трансферты бюджетам на ежемесячное денежное вознаграждение за классное руководство педагогическим работникам </w:t>
            </w: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lastRenderedPageBreak/>
              <w:t>10 028,0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2 464,5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24,6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2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1 570,0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89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1 570,0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2C26" w:rsidRPr="00712C26" w:rsidTr="00712C26">
        <w:trPr>
          <w:trHeight w:val="46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197,0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221,9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112,6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5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112,6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95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150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197,0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221,9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112,6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36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40000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10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2C26" w:rsidRPr="00712C26" w:rsidTr="00712C26">
        <w:trPr>
          <w:trHeight w:val="128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40014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6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712C26" w:rsidRPr="00712C26" w:rsidTr="00712C26">
        <w:trPr>
          <w:trHeight w:val="71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49999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lang w:eastAsia="ru-RU"/>
              </w:rPr>
              <w:t>151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color w:val="000000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5D37FE" w:rsidRPr="00712C26" w:rsidTr="00712C26">
        <w:trPr>
          <w:trHeight w:val="406"/>
        </w:trPr>
        <w:tc>
          <w:tcPr>
            <w:tcW w:w="6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712C26">
              <w:rPr>
                <w:rFonts w:ascii="Arial Narrow" w:eastAsia="Times New Roman" w:hAnsi="Arial Narrow" w:cs="Arial CYR"/>
                <w:b/>
                <w:bCs/>
                <w:lang w:eastAsia="ru-RU"/>
              </w:rPr>
              <w:lastRenderedPageBreak/>
              <w:t>ВСЕГО ДОХОДОВ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256389,4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66683,5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26" w:rsidRPr="00712C26" w:rsidRDefault="00712C26" w:rsidP="00712C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2C26">
              <w:rPr>
                <w:rFonts w:ascii="Arial CYR" w:eastAsia="Times New Roman" w:hAnsi="Arial CYR" w:cs="Arial CYR"/>
                <w:b/>
                <w:bCs/>
                <w:lang w:eastAsia="ru-RU"/>
              </w:rPr>
              <w:t>26,0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26" w:rsidRPr="00712C26" w:rsidRDefault="00712C26" w:rsidP="00712C2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</w:tbl>
    <w:p w:rsidR="00035B0A" w:rsidRDefault="00035B0A" w:rsidP="00035B0A">
      <w:pPr>
        <w:tabs>
          <w:tab w:val="left" w:pos="0"/>
        </w:tabs>
        <w:jc w:val="both"/>
      </w:pPr>
    </w:p>
    <w:tbl>
      <w:tblPr>
        <w:tblW w:w="10860" w:type="dxa"/>
        <w:tblInd w:w="93" w:type="dxa"/>
        <w:tblLook w:val="04A0"/>
      </w:tblPr>
      <w:tblGrid>
        <w:gridCol w:w="5024"/>
        <w:gridCol w:w="200"/>
        <w:gridCol w:w="696"/>
        <w:gridCol w:w="696"/>
        <w:gridCol w:w="1474"/>
        <w:gridCol w:w="1348"/>
        <w:gridCol w:w="1422"/>
      </w:tblGrid>
      <w:tr w:rsidR="005D37FE" w:rsidRPr="005D37FE" w:rsidTr="005D37FE">
        <w:trPr>
          <w:trHeight w:val="259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 к Решению Колпнянского районного Совета народных депутатов № 236 от "07" июня 2021 года "Об отчете об исполнении бюджета Колпнянского района Орловской области за 1 квартал 2021 года"</w:t>
            </w:r>
          </w:p>
        </w:tc>
      </w:tr>
      <w:tr w:rsidR="005D37FE" w:rsidRPr="005D37FE" w:rsidTr="005D37FE">
        <w:trPr>
          <w:trHeight w:val="349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7FE" w:rsidRPr="005D37FE" w:rsidTr="005D37FE">
        <w:trPr>
          <w:trHeight w:val="687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бюджета за 1 квартал 2021 года</w:t>
            </w:r>
          </w:p>
        </w:tc>
      </w:tr>
      <w:tr w:rsidR="005D37FE" w:rsidRPr="005D37FE" w:rsidTr="005D37FE">
        <w:trPr>
          <w:trHeight w:val="25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FE" w:rsidRPr="005D37FE" w:rsidTr="005D37FE">
        <w:trPr>
          <w:trHeight w:val="567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5D37FE" w:rsidRPr="005D37FE" w:rsidTr="005D37FE">
        <w:trPr>
          <w:trHeight w:val="94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37FE" w:rsidRPr="005D37FE" w:rsidTr="005D37FE">
        <w:trPr>
          <w:trHeight w:val="342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312 788,9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</w:t>
            </w:r>
          </w:p>
        </w:tc>
      </w:tr>
      <w:tr w:rsidR="005D37FE" w:rsidRPr="005D37FE" w:rsidTr="005D37FE">
        <w:trPr>
          <w:trHeight w:val="342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</w:tr>
      <w:tr w:rsidR="005D37FE" w:rsidRPr="005D37FE" w:rsidTr="005D37FE">
        <w:trPr>
          <w:trHeight w:val="342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98 044,3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</w:t>
            </w:r>
          </w:p>
        </w:tc>
      </w:tr>
      <w:tr w:rsidR="005D37FE" w:rsidRPr="005D37FE" w:rsidTr="005D37FE">
        <w:trPr>
          <w:trHeight w:val="342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191 839,4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</w:tr>
      <w:tr w:rsidR="005D37FE" w:rsidRPr="005D37FE" w:rsidTr="005D37FE">
        <w:trPr>
          <w:trHeight w:val="12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5D37FE" w:rsidRPr="005D37FE" w:rsidTr="005D37FE">
        <w:trPr>
          <w:trHeight w:val="129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34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7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8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7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27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40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159 761,1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67 069,3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5D37FE" w:rsidRPr="005D37FE" w:rsidTr="005D37FE">
        <w:trPr>
          <w:trHeight w:val="40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18 896,3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5D37FE" w:rsidRPr="005D37FE" w:rsidTr="005D37FE">
        <w:trPr>
          <w:trHeight w:val="40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5D37FE" w:rsidRPr="005D37FE" w:rsidTr="005D37FE">
        <w:trPr>
          <w:trHeight w:val="40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33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58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</w:tr>
      <w:tr w:rsidR="005D37FE" w:rsidRPr="005D37FE" w:rsidTr="005D37FE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3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3 925,8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</w:tr>
      <w:tr w:rsidR="005D37FE" w:rsidRPr="005D37FE" w:rsidTr="005D37FE">
        <w:trPr>
          <w:trHeight w:val="6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12C26" w:rsidRDefault="00712C26" w:rsidP="00035B0A">
      <w:pPr>
        <w:tabs>
          <w:tab w:val="left" w:pos="0"/>
        </w:tabs>
        <w:jc w:val="both"/>
      </w:pPr>
    </w:p>
    <w:tbl>
      <w:tblPr>
        <w:tblW w:w="9336" w:type="dxa"/>
        <w:tblInd w:w="93" w:type="dxa"/>
        <w:tblLook w:val="04A0"/>
      </w:tblPr>
      <w:tblGrid>
        <w:gridCol w:w="2934"/>
        <w:gridCol w:w="604"/>
        <w:gridCol w:w="604"/>
        <w:gridCol w:w="1034"/>
        <w:gridCol w:w="507"/>
        <w:gridCol w:w="527"/>
        <w:gridCol w:w="1232"/>
        <w:gridCol w:w="1130"/>
        <w:gridCol w:w="1190"/>
      </w:tblGrid>
      <w:tr w:rsidR="005D37FE" w:rsidRPr="005D37FE" w:rsidTr="005D37FE">
        <w:trPr>
          <w:trHeight w:val="187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Решению Колпнянского районного Совета народных депутатов № 236 от "07" июня 2021 года "Об отчете об исполнении бюджета Колпнянского района Орловской области за 1 квартал 2021 года"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7FE" w:rsidRPr="005D37FE" w:rsidTr="005D37FE">
        <w:trPr>
          <w:trHeight w:val="609"/>
        </w:trPr>
        <w:tc>
          <w:tcPr>
            <w:tcW w:w="9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районного бюджета за 1 квартал 2021 года 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312 788,9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63 157,2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22 905,2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98 044,3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25 312,4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191 839,4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39 404,6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8 911,1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38 451,9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8 525,8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21,3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25,7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9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5D37FE" w:rsidRPr="005D37FE" w:rsidTr="005D37FE">
        <w:trPr>
          <w:trHeight w:val="150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15,3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формирования и организации деятельности комиссии по делам несовершеннолетних и защите их прав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«Информирование населения по вопросам противодействия терроризму, предупреждению террористических актов, поведению в условиях ЧС»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печатных памяток по тематике  противодействия терроризму  и экстремизму, предупреждения межнациональных (межэтнических) конфликтов»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Колпнянском районе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trHeight w:val="86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Колпнянского района Орловской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trHeight w:val="139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5D37FE" w:rsidRPr="005D37FE" w:rsidTr="005D37FE">
        <w:trPr>
          <w:trHeight w:val="60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19 960,0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22,4</w:t>
            </w:r>
          </w:p>
        </w:tc>
      </w:tr>
      <w:tr w:rsidR="005D37FE" w:rsidRPr="005D37FE" w:rsidTr="005D37FE">
        <w:trPr>
          <w:trHeight w:val="57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5D37FE" w:rsidRPr="005D37FE" w:rsidTr="005D37FE">
        <w:trPr>
          <w:trHeight w:val="72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1 147,1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32,8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5D37FE" w:rsidRPr="005D37FE" w:rsidTr="005D37FE">
        <w:trPr>
          <w:trHeight w:val="105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(листовки, буклеты), баннеров по профилактике правонарушений, с целью повышения правовой грамотности населения, безопасности дорожного движения, безопасности на водных объектах»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«Разработка и распространение среди населения памяток о порядке действия граждан при совершении в отношении них правонарушений, о действиях при угрозе возникновения террористических актов в местах массового пребывания»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наркомании, алкоголизма и табакокурения на 2019-2021 годы в муниципальном образовании Колпнянский район Орловской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(листовки, буклеты), баннеров по профилактике противодействия наркомании, алкоголизма и табакокурения, пропаганде семейного благополучия»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противодействии коррупции на территории муниципального образования Колпнянский район Орловской области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4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«Публикация информационных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населенияи территории от чрезвычайных ситуаций, обеспечение пожарной безопасности и безопасности людей на водных объектах  Колпнянского района Орловской области на 2019-2021 годы"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мероприятий по обеспечению безопасности людей на водных объектах»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87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и улучшение условий и охраны труда в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Колпнянском районе на 2021-2023 годы"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12  0 00 00000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80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временной занятости несовершеннолетних граждан в возрасте от 14 до 18 лет в Колпнянском районе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временных рабочих мест для несовершеннолетних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12  2 03 00000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3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транспортного сообщения по внутримуниципальным маршрутам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30 649,9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594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Колпнянского района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30 649,9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Колпнянского района Орловской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поддержку дорожного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trHeight w:val="63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пешеходного сооружения через р.Сосна: мост подвесной сах.завод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7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и развитие малого и среднего предпринимательства в Колпнянском районе Орловской области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«Финансовая и имущественная поддержка субъектов малого и среднего предпринимательства в приоритетных направлениях"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3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43 093,1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43 093,1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43 093,1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D37FE" w:rsidRPr="005D37FE" w:rsidTr="005D37FE">
        <w:trPr>
          <w:trHeight w:val="624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71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83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предприятия "Сервис-Стандарт" в рамках непрограммной части райооного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"Устройство контейнерных площадок на территории Колпнянского района Орловской области на период 2019-2021 годы"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"Установка контейнеров и устройство контейнерных площадок"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159 761,1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43 863,2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17 253,6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3 649,0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75 438,2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23 136,5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67 069,3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17 077,7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17 373,8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17 373,8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17 373,8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«Оплата труда работников ДОУ»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5D37FE" w:rsidRPr="005D37FE" w:rsidTr="005D37FE">
        <w:trPr>
          <w:trHeight w:val="258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питания воспитанников»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trHeight w:val="328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129 984,2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45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7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7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и улучшение условий и охраны труда в Колпнянском районе на 2021-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"Улучшение условий и охраны труда в Колпнянском районе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направленные на улучшение условий и охраны труда в организациях района»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128 544,2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128 544,2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trHeight w:val="328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поддержание инфраструктуры общеобразовательных  учреждений»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trHeight w:val="4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84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2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горячего питания детей"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4 255,6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1 184,5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«Прочие мероприятия подпрограммы 3»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trHeight w:val="328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trHeight w:val="371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trHeight w:val="52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 Колпнянского района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 в сфере культуры Колпнянского района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trHeight w:val="401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"Поддержка, развитие и сохранение отрасли культуры в Колпнянском районе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trHeight w:val="52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9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«Финансирование загородных лагерей»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на реализацию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86,3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3 304,8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18 896,3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16 242,4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5D37FE" w:rsidRPr="005D37FE" w:rsidTr="005D37FE">
        <w:trPr>
          <w:trHeight w:val="446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 Колпнянского района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"Культурно-досуговое обслуживание населения Колпнянского района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trHeight w:val="49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"Музейное обслуживание населения Колпнянского района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основоного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25 3 01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trHeight w:val="639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"Библиотечное обслуживание населения Колпнянского района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основоного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trHeight w:val="68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материальной базы библиотек"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01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"Поддержка, развитие и сохранение отрасли культуры в Колпнянском районе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5D37FE" w:rsidRPr="005D37FE" w:rsidTr="005D37FE">
        <w:trPr>
          <w:trHeight w:val="55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trHeight w:val="63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 технической базы муниципальных домов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2 181,0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подержка лучших сельских учреждений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22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26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подержка лучших работников сельских учреждений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23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и реконсрукция военно-мемориальных объектов в Колпнянском районе на 2019-2022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ремонта, реконструкции и благоустройства воинских захоронений, братских могил и памятных знаков, расположенных на территории Колпнянского района Орловской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из средств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8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и улучшение условий и охраны труда в Колпнянском районе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"Улучшение условий и охраны труда в Колпнянском районе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направленные на улучшение условий и охраны труда в организациях района»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12 550,2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2 486,9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областного </w:t>
            </w: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56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371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24,5</w:t>
            </w:r>
          </w:p>
        </w:tc>
      </w:tr>
      <w:tr w:rsidR="005D37FE" w:rsidRPr="005D37FE" w:rsidTr="005D37FE">
        <w:trPr>
          <w:trHeight w:val="87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9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8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ежемесячное обеспечение по достижению пенсионного возраста лица, удостоенного звания "Почетный гражданин" Колпнянского района,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27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27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за счет средств резервного фонда Правительства Российской Федерации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Колпнянского района Орловской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L5670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L5670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L5670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0 01 L5670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24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71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соответствии с судебными решениями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60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 учетом софинансирования из федерального бюджета)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0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Бюджетные инвестиции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гражданам, усыновившим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55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386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 Колпнянского района на 2021-2025 год"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26 0 00 00000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26 0 01 00000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1 344,1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18,4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52,3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на 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trHeight w:val="13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социально ориентированных некоммерческих организаций, осуществляющих деятельность на территории муниципального образования Колпнянский район Орловской области на 2021 - 2024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субсидии социально ориентированным некоммерческим организациям"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Колпнянском районе на 2021-2024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"Физическое воспитание детей школьного возраста. Спортивно-оздоровительная работа и массовый спорт в сельских поселениях и на предприятиях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"Физическая культура и спорт инвалидов"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"Спортивно-оздоровительная работа по месту жительства. Развитие спорта высших достижений и подготовка спортивного резерва"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7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"Развитие Всероссийкого физкультурно-спортивного комплекса "Готов к труду  и обороне" (ГТО) на территории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3 925,8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53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"Выравнивание бюджетной обеспеченности поселений Колпнянского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9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01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505"/>
        </w:trPr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58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53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82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</w:tbl>
    <w:p w:rsidR="005D37FE" w:rsidRDefault="005D37FE" w:rsidP="00035B0A">
      <w:pPr>
        <w:tabs>
          <w:tab w:val="left" w:pos="0"/>
        </w:tabs>
        <w:jc w:val="both"/>
      </w:pPr>
    </w:p>
    <w:tbl>
      <w:tblPr>
        <w:tblW w:w="24580" w:type="dxa"/>
        <w:tblInd w:w="93" w:type="dxa"/>
        <w:tblLook w:val="04A0"/>
      </w:tblPr>
      <w:tblGrid>
        <w:gridCol w:w="3021"/>
        <w:gridCol w:w="540"/>
        <w:gridCol w:w="616"/>
        <w:gridCol w:w="616"/>
        <w:gridCol w:w="224"/>
        <w:gridCol w:w="1048"/>
        <w:gridCol w:w="289"/>
        <w:gridCol w:w="274"/>
        <w:gridCol w:w="331"/>
        <w:gridCol w:w="263"/>
        <w:gridCol w:w="310"/>
        <w:gridCol w:w="775"/>
        <w:gridCol w:w="179"/>
        <w:gridCol w:w="903"/>
        <w:gridCol w:w="307"/>
        <w:gridCol w:w="1462"/>
        <w:gridCol w:w="165"/>
        <w:gridCol w:w="1258"/>
        <w:gridCol w:w="1630"/>
        <w:gridCol w:w="808"/>
        <w:gridCol w:w="1933"/>
        <w:gridCol w:w="1258"/>
        <w:gridCol w:w="1630"/>
        <w:gridCol w:w="808"/>
        <w:gridCol w:w="1933"/>
        <w:gridCol w:w="1258"/>
        <w:gridCol w:w="1630"/>
      </w:tblGrid>
      <w:tr w:rsidR="005D37FE" w:rsidRPr="005D37FE" w:rsidTr="005D37FE">
        <w:trPr>
          <w:gridAfter w:val="11"/>
          <w:wAfter w:w="13818" w:type="dxa"/>
          <w:trHeight w:val="1777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Решению Колпнянского районного Совета народных депутатов № 236 от "07" июня 2021 года "Об отчете об исполнении бюджета Колпнянского района Орловской области за 1 квартал 2021 года"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10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за 1 квартал 2021 года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5D37FE" w:rsidRPr="005D37FE" w:rsidTr="005D37FE">
        <w:trPr>
          <w:gridAfter w:val="11"/>
          <w:wAfter w:w="13818" w:type="dxa"/>
          <w:trHeight w:val="61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312 788,9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63 157,2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22 905,2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98 044,3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25 312,4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191 839,4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121 707,7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13 112,2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4 744,8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13 582,3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103 380,6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12 784,5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28 831,8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6 371,0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11 0 00 90940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11 0 00 51200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местных администраций в рамках непрограммной части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25 480,0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57,2</w:t>
            </w:r>
          </w:p>
        </w:tc>
      </w:tr>
      <w:tr w:rsidR="005D37FE" w:rsidRPr="005D37FE" w:rsidTr="005D37FE">
        <w:trPr>
          <w:gridAfter w:val="11"/>
          <w:wAfter w:w="13818" w:type="dxa"/>
          <w:trHeight w:val="61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gridAfter w:val="11"/>
          <w:wAfter w:w="13818" w:type="dxa"/>
          <w:trHeight w:val="3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и улучшение условий и охраны труда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временной занятости несовершеннолетних граждан в возрасте от 14 до 18 лет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61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временных рабочих мест для несовершеннолетних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3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12 2 03 90910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"Противодействие экстремизму и профилактика терроризма на территории Колпнянского района Орловской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«Информирование населения по вопросам противодействия терроризму, предупреждению террористических актов, поведению в условиях ЧС»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13 0 04 90020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печатных памяток по тематике  противодействия терроризму  и экстремизму, предупреждения межнациональных (межэтнических) конфликтов»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13 0 06 90020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Колпнянского района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gridAfter w:val="11"/>
          <w:wAfter w:w="13818" w:type="dxa"/>
          <w:trHeight w:val="13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19 960,0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22,4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1 147,1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14 0 01 90490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15 0 02 90790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(листовки, буклеты), баннеров по профилактике правонарушений, с целью повышения правовой грамотности населения, безопасности дорожного движения, безопасности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«Разработка и распространение среди населения памяток о порядке действия граждан при совершении в отношении них правонарушений, о действиях при угрозе возникновения террористических актов в местах массового пребывания»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15 0 11 90790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наркомании, алкоголизма и табакокурения на 2019-2021 годы в муниципальном образовании Колпнянский район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16 0 05 90140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(листовки, буклеты), баннеров по профилактике противодействия наркомании, алкоголизма и табакокурения, пропаганде семейного благополучия»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16 0 07 90140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противодействии коррупции на территории муниципального образования Колпнянский район Орловской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5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«Публикация информационных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17 0 15 90250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населенияи территории от чрезвычайных ситуаций, обеспечение пожарной безопасности и безопасности людей на водных объектах  Колпнянского района Орловской области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мероприятий по обеспечению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18 0 01 90730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19 959,6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транспортного сообщения по внутримуниципальным маршрутам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D37FE" w:rsidRPr="005D37FE" w:rsidTr="005D37FE">
        <w:trPr>
          <w:gridAfter w:val="11"/>
          <w:wAfter w:w="13818" w:type="dxa"/>
          <w:trHeight w:val="61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Колпнянского района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D37FE" w:rsidRPr="005D37FE" w:rsidTr="005D37FE">
        <w:trPr>
          <w:gridAfter w:val="11"/>
          <w:wAfter w:w="13818" w:type="dxa"/>
          <w:trHeight w:val="8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20 0 02 70660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поддержку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20 0 02 80660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20 0 02 90760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пешеходного сооружения через р.Сосна: мост подвесной сах.завод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5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8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20 0 02 90960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8 060,6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и развитие малого и среднего предпринимательства в Колпнянском районе Орловской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«Финансовая и имущественная поддержка субъектов малого и среднего предпринимательства в приоритетных направлениях"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21 0 02 90330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43 093,1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43 093,1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42 358,1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39 358,1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предприятия "Сервис - Стандарт"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"Устройство контейнерных площадок на территории Колпнянского района Орловской области на период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"Установка контейнеров и устройство контейнерных площадок"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22 0 01 90720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 Колпнянского района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 в сфере культуры Колпнянского района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gridAfter w:val="11"/>
          <w:wAfter w:w="13818" w:type="dxa"/>
          <w:trHeight w:val="3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25 1 01 90560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"Поддержка, развитие и сохранение отрасли культуры в Колпнянском районе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gridAfter w:val="11"/>
          <w:wAfter w:w="13818" w:type="dxa"/>
          <w:trHeight w:val="55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18 896,3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18 896,3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 Колпнянского района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"Культурно-досуговое обслуживание населения Колпнянского района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gridAfter w:val="11"/>
          <w:wAfter w:w="13818" w:type="dxa"/>
          <w:trHeight w:val="13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25 2 01 90590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8 315,8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29,1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"Музейное обслуживание населения Колпнянского района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основоного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25 3 01 90600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"Библиотечное обслуживание населения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основоного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25 4 01 90610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1 671,6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материальной базы библиотек"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25 4 02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L5190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4 02 L5190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"Поддержка, развитие и сохранение отрасли культуры в Колпнянском районе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5D37FE" w:rsidRPr="005D37FE" w:rsidTr="005D37FE">
        <w:trPr>
          <w:gridAfter w:val="11"/>
          <w:wAfter w:w="13818" w:type="dxa"/>
          <w:trHeight w:val="58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25 5 01 90770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5 764,6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1 763,1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 технической базы муниципальных домов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 технической базы муниципальных домов культуры в наседенных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2 181,0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L4670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8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подержка лучших сельских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7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5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подержка лучших работников сельских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7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25 5 01 55192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и реконсрукция военно-мемориальных объектов в Колпнянском районе на 2019-2022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ремонта, реконструкции и благоустройства воинских захоронений, братских могил и памятных знаков, расположенных на территории Колпнянского района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из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25 6 01 71790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25 6 01 81790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 01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"Содействие занятости населения и улучшение условий и охраны труда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"Улучшение условий и охраны труда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направленные на улучшение условий и охраны труда в организациях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7 624,5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6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6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ежемесячное обеспечение по достижению пенсионного возраста лица, удостоенного звания "Почетный гражданин" Колпнянского района,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3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6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8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11 0 00 51340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Колпнянского района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L5760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L5760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L5760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0 01 L5760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2 435,2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3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5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соответствии с судебными решениями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11 0 00 72960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 учетом софинансирования из федерального бюджета) в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L0820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1 105,4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8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 Колпнянского района на 2021-2025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26 0 00 00000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26 0 01 00000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4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0 01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социально ориентированных некоммерческих организаций, осуществляющих деятельность на территории муниципального образования Колпнянский район Орловской области на 2021 - 2024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субсидии социально ориентированным некоммерческим организациям"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27 0 06 90790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Колпнянском районе на 2021-2024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D37FE" w:rsidRPr="005D37FE" w:rsidTr="005D37FE">
        <w:trPr>
          <w:gridAfter w:val="11"/>
          <w:wAfter w:w="13818" w:type="dxa"/>
          <w:trHeight w:val="10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"Физическое воспитание детей школьного возраста. Спортивно-оздоровительная работа и массовый спорт в сельских поселениях и на предприятиях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19 0 01 90370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"Физическая культура и спорт инвалидов"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19 0 02 90370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"Спортивно-оздоровительная работа по месту жительства. Развитие спорта высших достижений и подготовка спортивного резерва"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19 0 03 90370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"Развитие Всероссийкого физкультурно-спортивного комплекса "Готов к труду  и обороне" (ГТО) на территории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19 0 04 90370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23 689,9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4 219,4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18 638,6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4 720,9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4 149,8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4 149,8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4 149,8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D37FE" w:rsidRPr="005D37FE" w:rsidTr="005D37FE">
        <w:trPr>
          <w:gridAfter w:val="11"/>
          <w:wAfter w:w="13818" w:type="dxa"/>
          <w:trHeight w:val="13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бюджета </w:t>
            </w: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11 0 00 </w:t>
            </w: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gridAfter w:val="11"/>
          <w:wAfter w:w="13818" w:type="dxa"/>
          <w:trHeight w:val="3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5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Колпнянского района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Колпнянского района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20 0 01 90930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12 338,3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9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28 2 02 90660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5 643,8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"Выравнивание бюджетной обеспеченности поселений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28 1 01 71660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28 1 01 91660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28 1 02 90990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162 081,3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44 225,2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17 328,5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3 667,9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80 242,6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24 070,2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64 510,2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16 487,1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gridAfter w:val="11"/>
          <w:wAfter w:w="13818" w:type="dxa"/>
          <w:trHeight w:val="13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11 0 00 71590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26,4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формирования и организации деятельности комиссии по делам несовершеннолетних и защите их прав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3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156 758,7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17 373,8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17 373,8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17 373,8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«Оплата труда работников ДОУ»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12 970,2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5D37FE" w:rsidRPr="005D37FE" w:rsidTr="005D37FE">
        <w:trPr>
          <w:gridAfter w:val="11"/>
          <w:wAfter w:w="13818" w:type="dxa"/>
          <w:trHeight w:val="335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gridAfter w:val="11"/>
          <w:wAfter w:w="13818" w:type="dxa"/>
          <w:trHeight w:val="3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9 371,4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29 1 01 90550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3 598,8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26,9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29 1 02 90550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1 665,0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33,6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питания воспитанников»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29 1 03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29 1 03 90550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5D37FE" w:rsidRPr="005D37FE" w:rsidTr="005D37FE">
        <w:trPr>
          <w:gridAfter w:val="11"/>
          <w:wAfter w:w="13818" w:type="dxa"/>
          <w:trHeight w:val="33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29 1 04 71570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29 1 04 90550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131 234,2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11 0 00 72650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и улучшение условий и охраны труда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"Улучшение условий и охраны труда в Колпнянском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направленные на улучшение условий и охраны труда в организациях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12 3 03 90910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129 794,2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129 794,2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88 561,3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29 3 01 71500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28,7</w:t>
            </w:r>
          </w:p>
        </w:tc>
      </w:tr>
      <w:tr w:rsidR="005D37FE" w:rsidRPr="005D37FE" w:rsidTr="005D37FE">
        <w:trPr>
          <w:gridAfter w:val="11"/>
          <w:wAfter w:w="13818" w:type="dxa"/>
          <w:trHeight w:val="335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29 3 01 71570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59 111,0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18 718,2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17 878,5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4 908,1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29 3 01 73030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поддержание инфраструктуры общеобразовательных  учреждений»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основного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29 3 02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29 3 02 90240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11 530,0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5 130,2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14 047,8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капитальный ремонт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29 3 03 82320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29 3 03 90240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9 968,9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E2 50970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горячего питания детей"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основного мероприятия в части возмещения расходов бюджетов муниципальных образований на обеспечение питанием учащихся муниципальных 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29 3 04 72410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2 441,2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24,1</w:t>
            </w:r>
          </w:p>
        </w:tc>
      </w:tr>
      <w:tr w:rsidR="005D37FE" w:rsidRPr="005D37FE" w:rsidTr="005D37FE">
        <w:trPr>
          <w:gridAfter w:val="11"/>
          <w:wAfter w:w="13818" w:type="dxa"/>
          <w:trHeight w:val="12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29 3 04 82410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17,7</w:t>
            </w:r>
          </w:p>
        </w:tc>
      </w:tr>
      <w:tr w:rsidR="005D37FE" w:rsidRPr="005D37FE" w:rsidTr="005D37FE">
        <w:trPr>
          <w:gridAfter w:val="11"/>
          <w:wAfter w:w="13818" w:type="dxa"/>
          <w:trHeight w:val="12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4 255,6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1 184,5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04 L3040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«Прочие мероприятия подпрограммы 3»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5D37FE" w:rsidRPr="005D37FE" w:rsidTr="005D37FE">
        <w:trPr>
          <w:gridAfter w:val="11"/>
          <w:wAfter w:w="13818" w:type="dxa"/>
          <w:trHeight w:val="33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29 3 05 71570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29 3 05 90240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3 989,0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1 541,2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29 2 01 90560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отдыха и оздоровления детей в летний период"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29 4 01 90570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«Финансирование загородных лагерей»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29 4 02 80850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6 794,6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6 794,6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5D37FE" w:rsidRPr="005D37FE" w:rsidTr="005D37FE">
        <w:trPr>
          <w:gridAfter w:val="11"/>
          <w:wAfter w:w="13818" w:type="dxa"/>
          <w:trHeight w:val="13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86,3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5D37FE" w:rsidRPr="005D37FE" w:rsidTr="005D37FE">
        <w:trPr>
          <w:gridAfter w:val="11"/>
          <w:wAfter w:w="13818" w:type="dxa"/>
          <w:trHeight w:val="1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3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3 304,8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17,9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11 0 00 90580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4 780,7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gridAfter w:val="11"/>
          <w:wAfter w:w="13818" w:type="dxa"/>
          <w:trHeight w:val="6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 муниципальных служащих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11 0 00 90200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22,2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3 316,6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3 316,6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11 0 00 52600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25,2</w:t>
            </w:r>
          </w:p>
        </w:tc>
      </w:tr>
      <w:tr w:rsidR="005D37FE" w:rsidRPr="005D37FE" w:rsidTr="005D37FE">
        <w:trPr>
          <w:gridAfter w:val="11"/>
          <w:wAfter w:w="13818" w:type="dxa"/>
          <w:trHeight w:val="11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гражданам, усыновившим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6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1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11 0 00 72480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2 630,5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5D37FE" w:rsidRPr="005D37FE" w:rsidTr="005D37FE">
        <w:trPr>
          <w:gridAfter w:val="11"/>
          <w:wAfter w:w="13818" w:type="dxa"/>
          <w:trHeight w:val="13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1 167,1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18,4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11 0 00 71600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52,3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5D37FE" w:rsidRPr="005D37FE" w:rsidTr="005D37FE">
        <w:trPr>
          <w:gridAfter w:val="11"/>
          <w:wAfter w:w="13818" w:type="dxa"/>
          <w:trHeight w:val="1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gridAfter w:val="11"/>
          <w:wAfter w:w="13818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Колпнянский районный Совет народных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5D37FE" w:rsidRPr="005D37FE" w:rsidTr="005D37FE">
        <w:trPr>
          <w:gridAfter w:val="11"/>
          <w:wAfter w:w="13818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gridAfter w:val="11"/>
          <w:wAfter w:w="13818" w:type="dxa"/>
          <w:trHeight w:val="13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5D37FE" w:rsidRPr="005D37FE" w:rsidTr="005D37FE">
        <w:trPr>
          <w:gridAfter w:val="11"/>
          <w:wAfter w:w="13818" w:type="dxa"/>
          <w:trHeight w:val="13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21,3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25,7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8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13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5D37FE" w:rsidRPr="005D37FE" w:rsidTr="005D37FE">
        <w:trPr>
          <w:gridAfter w:val="11"/>
          <w:wAfter w:w="13818" w:type="dxa"/>
          <w:trHeight w:val="61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5D37FE" w:rsidRPr="005D37FE" w:rsidTr="005D37FE">
        <w:trPr>
          <w:gridAfter w:val="11"/>
          <w:wAfter w:w="13818" w:type="dxa"/>
          <w:trHeight w:val="7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56,8</w:t>
            </w:r>
          </w:p>
        </w:tc>
      </w:tr>
      <w:tr w:rsidR="005D37FE" w:rsidRPr="005D37FE" w:rsidTr="005D37FE">
        <w:trPr>
          <w:gridAfter w:val="11"/>
          <w:wAfter w:w="13818" w:type="dxa"/>
          <w:trHeight w:val="5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5D37FE" w:rsidRPr="005D37FE" w:rsidTr="005D37FE">
        <w:trPr>
          <w:gridAfter w:val="11"/>
          <w:wAfter w:w="13818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15,3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D37FE" w:rsidRPr="005D37FE" w:rsidTr="005D37FE">
        <w:trPr>
          <w:gridAfter w:val="11"/>
          <w:wAfter w:w="13818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11 0 00 90070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</w:tr>
      <w:tr w:rsidR="005D37FE" w:rsidRPr="005D37FE" w:rsidTr="005D37FE">
        <w:trPr>
          <w:gridAfter w:val="11"/>
          <w:wAfter w:w="13818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7FE" w:rsidRPr="005D37FE" w:rsidTr="005D37FE">
        <w:trPr>
          <w:trHeight w:val="1710"/>
        </w:trPr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 к Решению Колпнянского районного Совета народных депутатов № 236 от "07" июня 2021 года "Об отчете об исполнении бюджета Колпнянского района Орловской области за 1 квартал 2021 года"</w:t>
            </w:r>
          </w:p>
        </w:tc>
      </w:tr>
      <w:tr w:rsidR="005D37FE" w:rsidRPr="005D37FE" w:rsidTr="005D37FE">
        <w:trPr>
          <w:trHeight w:val="765"/>
        </w:trPr>
        <w:tc>
          <w:tcPr>
            <w:tcW w:w="245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районного бюджета за 1 квартал 2021 года</w:t>
            </w:r>
          </w:p>
        </w:tc>
      </w:tr>
      <w:tr w:rsidR="005D37FE" w:rsidRPr="005D37FE" w:rsidTr="005D37FE">
        <w:trPr>
          <w:trHeight w:val="330"/>
        </w:trPr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FE" w:rsidRPr="005D37FE" w:rsidTr="005D37FE">
        <w:trPr>
          <w:trHeight w:val="360"/>
        </w:trPr>
        <w:tc>
          <w:tcPr>
            <w:tcW w:w="50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54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4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37FE" w:rsidRPr="005D37FE" w:rsidTr="005D37FE">
        <w:trPr>
          <w:trHeight w:val="169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312 788,9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191 839,4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98 044,3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22 905,2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63 157,2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33 818,9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25 312,4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4 025,9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</w:tr>
      <w:tr w:rsidR="005D37FE" w:rsidRPr="005D37FE" w:rsidTr="005D37FE">
        <w:trPr>
          <w:trHeight w:val="3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часть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80 129,1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67 408,6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D37FE" w:rsidRPr="005D37FE" w:rsidTr="005D37FE">
        <w:trPr>
          <w:trHeight w:val="99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81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39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4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D37FE" w:rsidRPr="005D37FE" w:rsidTr="005D37FE">
        <w:trPr>
          <w:trHeight w:val="12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9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11 0 00 52600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69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11 0 00 52600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40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11 0 00 52600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27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11 0 00 52600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5D37FE" w:rsidRPr="005D37FE" w:rsidTr="005D37FE">
        <w:trPr>
          <w:trHeight w:val="139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пособия гражданам, усыновившим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9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69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84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профессионального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11 0 00 71610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11 0 00 72480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11 0 00 72480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11 0 00 72480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11 0 00 </w:t>
            </w: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72480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соответствии с судебными решениями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89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 учетом софинансирования из федерального бюджета)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L0820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L0820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L0820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L0820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11 0 00 </w:t>
            </w: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11 0 00 72650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20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за счет средств резервного фонда Правительства Российской Федерации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2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9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11 0 00 51340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районный Совет народных депутатов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9 508,6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4 149,8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районный Совет народных депутатов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районный Совет народных депутатов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40 519,1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40 419,1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районный Совет народных депутатов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предприятия "Сервис - Стандарт"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11 0 00 90071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11 0 00 90180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2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профессионального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61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ежемесячное обеспечение по достижению пенсионного возраста лица, удостоенного звания "Почетный гражданин" Колпнянского района,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формирования и организации деятельности комиссии по делам несовершеннолетних и защите их прав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11 0 00 90280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Выполнение полномочий в сфере трудовых отношений в рамках 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11 0 00 90340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транспортного сообщения по внутримуниципальным маршрутам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11 0 00 90580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11 0 00 90700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11 0 00 90700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11 0 00 90700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11 0 00 90700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11 0 00 90940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11 0 00 90940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11 0 00 90940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11 0 00 90940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«Информирование населения по вопросам противодействия терроризму, предупреждению террористических актов, поведению в условиях ЧС»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13 0 04 00000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13 0 04 90020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13 0 04 90020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13 0 04 90020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13 0 04 90020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печатных памяток по тематике  противодействия терроризму  и экстремизму, предупреждения межнациональных (межэтнических) конфликтов»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13 0 06 00000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13 0 06 90020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13 0 06 90020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13 0 06 90020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13 0 06 90020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Колпнянском районе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администрации Колпнянского района Орловской области"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14 0 01 90490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печатной продукции (листовки, буклеты), баннеров по профилактике правонарушений, с целью повышения правовой грамотности населения, безопасности дорожного движения, безопасности на водных объектах»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15 0 06 00000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3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«Разработка и распространение среди населения памяток о порядке действия граждан при совершении в отношении них правонарушений, о действиях при угрозе возникновения террористических актов в местах массового пребывания»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15 0 11 00000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15 0 11 90790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15 0 11 90790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15 0 11 90790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15 0 11 90790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Колпнянском районе на 2021-2024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"Физическое воспитание детей школьного возраста. Спортивно-оздоровительная работа и массовый спорт в сельских поселениях и на предприятиях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"Физическое воспитание детей школьного возраста. Спортивно-оздоровительная работа и массовый спорт в сельских поселениях и на предприятиях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"Спортивно-оздоровительная работа по месту жительства. Развитие спорта высших достижений и подготовка спортивного резерва"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19 0 03 </w:t>
            </w: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Всероссийкого физкультурно-спортивного комплекса "Готов к труду  и обороне" (ГТО) на территории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19 0 04 90370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19 0 04 90370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19 0 04 90370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19 0 04 90370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19 0 04 90370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и развитие малого и среднего предпринимательства в Колпнянском районе Орловской области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«Финансовая и имущественная поддержка субъектов малого и среднего предпринимательства в приоритетных направлениях"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21 0 02 90330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21 0 02 90330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21 0 02 90330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21 0 02 90330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наркомании, алкоголизма и табакокурения на 2019-2021 годы в муниципальном образовании Колпнянский район Орловской области"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16 0 05 00000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16 0 05 90140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16 0 05 90140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16 0 05 90140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16 0 05 90140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печатной продукции (листовки, буклеты), баннеров по профилактике противодействия наркомании, алкоголизма и табакокурения, пропаганде семейного благополучия»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16 0 07 00000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16 0 07 90140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16 0 07 90140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16 0 07 90140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16 0 07 90140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противодействии коррупции на территории муниципального образования Колпнянский район Орловской области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«Публикация информационных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17 0 15 00000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17 0 15 90250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17 0 15 90250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17 0 15 90250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17 0 15 90250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населенияи территории от чрезвычайных ситуаций, обеспечение пожарной безопасности и безопасности людей на водных объектах  Колпнянского района Орловской области на 2019-2021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безопасности людей на водных объектах»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18 0 02 90730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18 0 02 90730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18 0 02 90730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18 0 02 90730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дорожного хозяйства Колпнянского района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30 649,9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20 649,9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общего пользования местного значения Колпнянского района Орловской области»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20 0 01 90930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20 0 01 90930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20 0 01 90930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18 311,6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20 0 02 70660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2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20 0 02 70660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20 0 02 70660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20 0 02 70660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поддержку дорожного хозяйства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20 0 02 80660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20 0 02 80660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20 0 02 80660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20 0 02 80660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2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пешеходного сооружения через р.Сосна: мост подвесной сах.завод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20 0 02 90960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Колпнянского района Орловской области"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сельской местности"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Осное мероприятие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01 L5760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01 L5760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01 L5760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01 L5760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Колпнянского района на 2019-2022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21 893,7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"Дополнительное образование в сфере культуры Колпнянского района на 2019-2022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25 1 01 90560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25 1 01 90560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25 1 01 90560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25 1 01 90560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"Культурно-досуговое обслуживание населения Колпнянского района на 2019-2022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3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25 2 01 90590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25 2 01 90590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25 2 01 90590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25 2 01 90590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"Музейное обслуживание населения Колпнянского района на 2019-2022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25 3 01 90600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25 3 01 90600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25 3 01 90600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25 3 01 90600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"Музейное обслуживание населения Колпнянского района на 2019-2022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1 676,6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25 4 01 90610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25 4 01 90610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25 4 01 90610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25 4 01 90610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"Укрепление материальной базы библиотек"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02 L5190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02 L5190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02 L5190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02 L5190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"Поддержка, развитие и сохранение отрасли культуры в Колпнянском районе на 2019-2021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25 5 01 90770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25 5 01 90770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25 5 01 90770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25 5 01 90770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25 5 01 90770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L4670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6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L4670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L4670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L4670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подержка лучших сельских учреждений культуры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4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подержка лучших работиков сельских учреждений культуры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42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25 5 01 55192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D37FE" w:rsidRPr="005D37FE" w:rsidTr="005D37FE">
        <w:trPr>
          <w:trHeight w:val="105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реконсрукция военно-мемориальных объектов в Колпнянском районе на 2019-2022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36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ремонта, реконструкции и благоустройства воинских захоронений, братских могил и памятных знаков, расположенных на территории Колпнянского района Орловской области"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0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из средств областного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25 6 01 71790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6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25 6 01 71790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6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25 6 01 71790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7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25 6 01 71790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25 6 01 81790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25 6 01 81790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25 6 01 81790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25 6 01 81790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L2990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6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L2990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L2990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 01 L2990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и улучшение условий и охраны труда в Колпнянском районе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"Организация временной занятости несовершеннолетних граждан в возрасте от 14 до 18 лет в Колпнянском районе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временных рабочих мест для несовершеннолетних граждан"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12 2 03 00000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12 2 03  90910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2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12 2 03  90910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12 2 03  90910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12 2 03  90910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"Улучшение условий и охраны труда в Колпнянском районе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улучшение условий и охраны труда в организациях района»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3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12 3 03 90910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Колпнянского района на 2019-2021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01 L4970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4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01 L4970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01 L4970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01 L4970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148 524,1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57 252,3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74 018,2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«Оплата труда работников ДОУ»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12 970,2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0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29 1 01 90550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поддержание инфраструктуры ДОУ"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29 1 02 90550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29 1 02 90550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29 1 02 90550</w:t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29 1 02 90550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питания воспитанников"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29 1 03 00000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29 1 03 90550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29 1 03 90550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29 1 03 90550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29 1 03 90550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"Другие мероприятия муниципальной подпрограммы"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29 1 04 00000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55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29 1 04 71570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29 1 04 71570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29 1 04 90550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29 1 04 90550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29 1 04 90550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29 1 04 90550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29 2 01 90560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29 2 01 90560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29 2 01 90560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29 2 01 90560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29 3 00 00000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129 794,2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47 940,6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выплаты заработной платы работникам общеобразовательных учреждений"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88 561,3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28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в части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29 3 01 73030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29 3 01 73030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29 3 01 73030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29 3 01 73030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поддержание инфраструктуры общеобразовательных учреждений"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29 3 02 90240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29 3 02 90240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29 3 02 90240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29 3 02 90240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учебно-материальной базы образовательных организаций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14 047,8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E2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E2 50970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E2 50970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E2 50970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E2 50970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29 3 03 83320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29 3 03 83320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29 3 03 83320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29 3 03 83320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горячего питания детей"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10 416,1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29 3 04 72410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29 3 04 72410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29 3 04 72410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29 3 04 72410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42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основного мероприятия в части возмещения расходов бюджетов муниципальных образований на обеспечение питанием учащихся в муниципальных общеобразовательных учреждений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29 3 04 82410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29 3 04 82410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29 3 04 82410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29 3 04 82410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L3040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4 524,9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L3040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4 524,9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L3040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4 524,9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04 L3040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подпрограммы 3"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5 239,0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97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29 3 05 71570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30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29 3 05 90240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пришкольных оздоровительных лагерей с дневным пребыванием"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29 4 01 90570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29 4 01 90570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29 4 01 90570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29 4 01 90570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загородных лагерей"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29 4 02 80850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29 4 02 80850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29 4 02 80850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29 4 02 80850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57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социально ориентированных некоммерческих организаций, осуществляющих деятельность на территории муниципального образования Колпнянский район Орловской области на 2021 - 2024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субсидии социально-ориентированным некоммерческим организациям"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27 0 06 00000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27 0 06 90790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126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"Выравнивание бюджетной обеспеченности поселений Колпнянского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4 527,8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28 1 01 71660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28 1 01 71660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28 1 01 71660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28 1 01 71660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220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мероприятий подпрограммы "Межбюджетные отношения с муниципальными образованиями Колпнянского района" в рамках муниципальной программы "Создание условий для эффективного и ответственного управления муниципальными финансами Колпнянского района на 2021-2023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28 1 01 91660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28 1 01 91660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28 1 01 91660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28 1 01 91660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70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28 1 02 90990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28 1 02 90990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28 1 02 90990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28 1 02 90990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28 2 02 00000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28 2 02 90660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45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28 2 02 90660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28 2 02 90660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28 2 02 90660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94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"Устройство контейнерных площадок на территории Колпнянского района Орловской области на период 2019-2021 годы"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"Установка контейнеров и устройство контейнерных площадок"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22 0 01 90720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15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22 0 01 90720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6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22 0 01 90720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7FE" w:rsidRPr="005D37FE" w:rsidTr="005D37FE">
        <w:trPr>
          <w:trHeight w:val="330"/>
        </w:trPr>
        <w:tc>
          <w:tcPr>
            <w:tcW w:w="50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22 0 01 90720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7FE" w:rsidRPr="005D37FE" w:rsidRDefault="005D37FE" w:rsidP="005D3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D37FE" w:rsidRDefault="005D37FE" w:rsidP="00035B0A">
      <w:pPr>
        <w:tabs>
          <w:tab w:val="left" w:pos="0"/>
        </w:tabs>
        <w:jc w:val="both"/>
      </w:pPr>
    </w:p>
    <w:tbl>
      <w:tblPr>
        <w:tblW w:w="10300" w:type="dxa"/>
        <w:tblInd w:w="93" w:type="dxa"/>
        <w:tblLook w:val="04A0"/>
      </w:tblPr>
      <w:tblGrid>
        <w:gridCol w:w="4351"/>
        <w:gridCol w:w="920"/>
        <w:gridCol w:w="478"/>
        <w:gridCol w:w="472"/>
        <w:gridCol w:w="486"/>
        <w:gridCol w:w="222"/>
        <w:gridCol w:w="222"/>
        <w:gridCol w:w="222"/>
        <w:gridCol w:w="222"/>
        <w:gridCol w:w="3312"/>
      </w:tblGrid>
      <w:tr w:rsidR="001F57D1" w:rsidRPr="001F57D1" w:rsidTr="001F57D1">
        <w:trPr>
          <w:trHeight w:val="1350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F57D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7 к Решению Колпнянского районного Совета народных депутатов № 236 от "___" июня 2021 года "Об отчете об исполнении бюджета Колпнянского района Орловской области за 1 квартал 2021 года"</w:t>
            </w:r>
          </w:p>
        </w:tc>
      </w:tr>
      <w:tr w:rsidR="001F57D1" w:rsidRPr="001F57D1" w:rsidTr="001F57D1">
        <w:trPr>
          <w:trHeight w:val="960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F57D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работников муниципальных учреждений с указанием фактических затрат на их денежное содержание за 1 квартал 2021 года</w:t>
            </w:r>
          </w:p>
        </w:tc>
      </w:tr>
      <w:tr w:rsidR="001F57D1" w:rsidRPr="001F57D1" w:rsidTr="001F57D1">
        <w:trPr>
          <w:trHeight w:val="255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57D1" w:rsidRPr="001F57D1" w:rsidTr="001F57D1">
        <w:trPr>
          <w:trHeight w:val="1575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Численность, чел.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Фактические затраты на денежное содержание, тыс.руб.</w:t>
            </w:r>
          </w:p>
        </w:tc>
      </w:tr>
      <w:tr w:rsidR="001F57D1" w:rsidRPr="001F57D1" w:rsidTr="001F57D1">
        <w:trPr>
          <w:trHeight w:val="25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5 582,0</w:t>
            </w:r>
          </w:p>
        </w:tc>
      </w:tr>
      <w:tr w:rsidR="001F57D1" w:rsidRPr="001F57D1" w:rsidTr="001F57D1">
        <w:trPr>
          <w:trHeight w:val="25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D1" w:rsidRPr="001F57D1" w:rsidRDefault="001F57D1" w:rsidP="001F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28 140,7</w:t>
            </w:r>
          </w:p>
        </w:tc>
      </w:tr>
    </w:tbl>
    <w:p w:rsidR="001F57D1" w:rsidRPr="006B1384" w:rsidRDefault="001F57D1" w:rsidP="00035B0A">
      <w:pPr>
        <w:tabs>
          <w:tab w:val="left" w:pos="0"/>
        </w:tabs>
        <w:jc w:val="both"/>
      </w:pPr>
    </w:p>
    <w:sectPr w:rsidR="001F57D1" w:rsidRPr="006B1384" w:rsidSect="005D37FE">
      <w:pgSz w:w="11906" w:h="16838"/>
      <w:pgMar w:top="1134" w:right="1701" w:bottom="1134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EF5"/>
    <w:multiLevelType w:val="hybridMultilevel"/>
    <w:tmpl w:val="8C10CE4A"/>
    <w:lvl w:ilvl="0" w:tplc="3BF47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37A73"/>
    <w:multiLevelType w:val="hybridMultilevel"/>
    <w:tmpl w:val="4902688C"/>
    <w:lvl w:ilvl="0" w:tplc="7CA8A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5787"/>
    <w:rsid w:val="00035B0A"/>
    <w:rsid w:val="000C010C"/>
    <w:rsid w:val="000C1028"/>
    <w:rsid w:val="001F57D1"/>
    <w:rsid w:val="005843A1"/>
    <w:rsid w:val="00585787"/>
    <w:rsid w:val="005D37FE"/>
    <w:rsid w:val="006B1384"/>
    <w:rsid w:val="006B5BB6"/>
    <w:rsid w:val="00712C26"/>
    <w:rsid w:val="007E5E7E"/>
    <w:rsid w:val="009178BC"/>
    <w:rsid w:val="009323F0"/>
    <w:rsid w:val="00A20A7C"/>
    <w:rsid w:val="00C60620"/>
    <w:rsid w:val="00D1498F"/>
    <w:rsid w:val="00D5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2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49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498F"/>
    <w:rPr>
      <w:color w:val="800080"/>
      <w:u w:val="single"/>
    </w:rPr>
  </w:style>
  <w:style w:type="paragraph" w:customStyle="1" w:styleId="xl65">
    <w:name w:val="xl65"/>
    <w:basedOn w:val="a"/>
    <w:rsid w:val="00D1498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498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49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49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498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1498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D149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49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D14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14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49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D14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89">
    <w:name w:val="xl89"/>
    <w:basedOn w:val="a"/>
    <w:rsid w:val="00D1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91">
    <w:name w:val="xl91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2">
    <w:name w:val="xl92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93">
    <w:name w:val="xl93"/>
    <w:basedOn w:val="a"/>
    <w:rsid w:val="00D1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94">
    <w:name w:val="xl94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95">
    <w:name w:val="xl95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96">
    <w:name w:val="xl96"/>
    <w:basedOn w:val="a"/>
    <w:rsid w:val="00D1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97">
    <w:name w:val="xl97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98">
    <w:name w:val="xl98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D149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4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D1498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14">
    <w:name w:val="xl114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15">
    <w:name w:val="xl115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lang w:eastAsia="ru-RU"/>
    </w:rPr>
  </w:style>
  <w:style w:type="paragraph" w:customStyle="1" w:styleId="xl116">
    <w:name w:val="xl116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lang w:eastAsia="ru-RU"/>
    </w:rPr>
  </w:style>
  <w:style w:type="paragraph" w:customStyle="1" w:styleId="xl117">
    <w:name w:val="xl117"/>
    <w:basedOn w:val="a"/>
    <w:rsid w:val="00D149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18">
    <w:name w:val="xl118"/>
    <w:basedOn w:val="a"/>
    <w:rsid w:val="00D149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20">
    <w:name w:val="xl120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21">
    <w:name w:val="xl121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22">
    <w:name w:val="xl122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23">
    <w:name w:val="xl123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24">
    <w:name w:val="xl124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25">
    <w:name w:val="xl125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ru-RU"/>
    </w:rPr>
  </w:style>
  <w:style w:type="paragraph" w:customStyle="1" w:styleId="xl126">
    <w:name w:val="xl126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ru-RU"/>
    </w:rPr>
  </w:style>
  <w:style w:type="paragraph" w:customStyle="1" w:styleId="xl127">
    <w:name w:val="xl127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29">
    <w:name w:val="xl129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ru-RU"/>
    </w:rPr>
  </w:style>
  <w:style w:type="paragraph" w:customStyle="1" w:styleId="xl130">
    <w:name w:val="xl130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31">
    <w:name w:val="xl131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32">
    <w:name w:val="xl132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lang w:eastAsia="ru-RU"/>
    </w:rPr>
  </w:style>
  <w:style w:type="paragraph" w:customStyle="1" w:styleId="xl133">
    <w:name w:val="xl133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lang w:eastAsia="ru-RU"/>
    </w:rPr>
  </w:style>
  <w:style w:type="paragraph" w:customStyle="1" w:styleId="xl136">
    <w:name w:val="xl136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40">
    <w:name w:val="xl140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141">
    <w:name w:val="xl141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1498F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1498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14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149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149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D14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1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D1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D149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149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49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49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49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49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5D3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5D37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5D37FE"/>
    <w:pPr>
      <w:pBdr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5D37FE"/>
    <w:pPr>
      <w:pBdr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D37FE"/>
    <w:pPr>
      <w:pBdr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D37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D3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D37F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D37F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D37FE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D37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D3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D37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D37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D37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D37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D37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D37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D3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D3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D37FE"/>
    <w:pPr>
      <w:pBdr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D3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D37F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5D37F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D37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5D3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5D37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D3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D37FE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D37FE"/>
    <w:pPr>
      <w:pBdr>
        <w:left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D37FE"/>
    <w:pPr>
      <w:pBdr>
        <w:top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D37FE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D37FE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D37FE"/>
    <w:pPr>
      <w:pBdr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5D37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5D37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5D37FE"/>
    <w:pPr>
      <w:pBdr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D37FE"/>
    <w:pPr>
      <w:pBdr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D3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D37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D37FE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D37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5D37FE"/>
    <w:pPr>
      <w:pBdr>
        <w:top w:val="single" w:sz="4" w:space="0" w:color="000000"/>
        <w:lef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5D37FE"/>
    <w:pPr>
      <w:pBdr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5D37F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8">
    <w:name w:val="xl248"/>
    <w:basedOn w:val="a"/>
    <w:rsid w:val="005D37F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5D37FE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D37FE"/>
    <w:pPr>
      <w:pBdr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D37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D37FE"/>
    <w:pPr>
      <w:pBdr>
        <w:lef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D3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D37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D3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5D3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5D37FE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5062-CAE4-45AE-AB0B-3E0E33F6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152</Pages>
  <Words>45591</Words>
  <Characters>259873</Characters>
  <Application>Microsoft Office Word</Application>
  <DocSecurity>0</DocSecurity>
  <Lines>2165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RAYSOVET</Company>
  <LinksUpToDate>false</LinksUpToDate>
  <CharactersWithSpaces>304855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Shablya</dc:creator>
  <cp:keywords/>
  <dc:description/>
  <cp:lastModifiedBy>Олеся</cp:lastModifiedBy>
  <cp:revision>14</cp:revision>
  <cp:lastPrinted>2021-06-04T14:13:00Z</cp:lastPrinted>
  <dcterms:created xsi:type="dcterms:W3CDTF">2021-05-26T11:43:00Z</dcterms:created>
  <dcterms:modified xsi:type="dcterms:W3CDTF">2021-06-15T08:36:00Z</dcterms:modified>
</cp:coreProperties>
</file>