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DD" w:rsidRPr="00CE47DD" w:rsidRDefault="00CE47DD" w:rsidP="00CE4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7DD">
        <w:rPr>
          <w:rFonts w:ascii="Times New Roman" w:hAnsi="Times New Roman" w:cs="Times New Roman"/>
          <w:b/>
          <w:bCs/>
          <w:sz w:val="28"/>
          <w:szCs w:val="28"/>
        </w:rPr>
        <w:t>Вниманию работодателей!</w:t>
      </w:r>
      <w:r w:rsidRPr="00CE4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7DD" w:rsidRPr="00CE47DD" w:rsidRDefault="00CE47DD" w:rsidP="00CE4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7DD" w:rsidRPr="00CE47DD" w:rsidRDefault="003741D4" w:rsidP="00CE4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Колпнянского</w:t>
      </w:r>
      <w:r w:rsidR="00CE47DD" w:rsidRPr="00CE47DD">
        <w:rPr>
          <w:rFonts w:ascii="Times New Roman" w:hAnsi="Times New Roman" w:cs="Times New Roman"/>
          <w:sz w:val="28"/>
          <w:szCs w:val="28"/>
        </w:rPr>
        <w:t xml:space="preserve"> района уделяет большое внимание развитию социального партнерства на территории района в целом и внутри коллективов предприятий в частности.  Коллективный договор, как одна из форм социального партнерства, является правовым актом локального уровня, который  регулирует трудовые, социальные,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экономические и прочие жизненно </w:t>
      </w:r>
      <w:r w:rsidR="00CE47DD" w:rsidRPr="00CE47DD">
        <w:rPr>
          <w:rFonts w:ascii="Times New Roman" w:hAnsi="Times New Roman" w:cs="Times New Roman"/>
          <w:sz w:val="28"/>
          <w:szCs w:val="28"/>
        </w:rPr>
        <w:t xml:space="preserve">важные вопросы между работниками и администрацией организации. </w:t>
      </w:r>
    </w:p>
    <w:p w:rsidR="00CE47DD" w:rsidRPr="00CE47DD" w:rsidRDefault="00CE47DD" w:rsidP="00CE4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7DD">
        <w:rPr>
          <w:rFonts w:ascii="Times New Roman" w:hAnsi="Times New Roman" w:cs="Times New Roman"/>
          <w:sz w:val="28"/>
          <w:szCs w:val="28"/>
        </w:rPr>
        <w:t xml:space="preserve">Наличие коллективного договора - признак солидной организации, уверенно смотрящей вперед, заботящейся о своем кадровом потенциале. В процессе работы над проектом </w:t>
      </w:r>
      <w:proofErr w:type="spellStart"/>
      <w:r w:rsidRPr="00CE47DD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Pr="00CE47DD">
        <w:rPr>
          <w:rFonts w:ascii="Times New Roman" w:hAnsi="Times New Roman" w:cs="Times New Roman"/>
          <w:sz w:val="28"/>
          <w:szCs w:val="28"/>
        </w:rPr>
        <w:t xml:space="preserve"> у руководителя появляется уникальная возможность составить максимально точное представление о реальных интересах и потребностях работников. Заключение коллективного договора помогает наладить партнерские отношения работодателя с профсоюзом. </w:t>
      </w:r>
      <w:proofErr w:type="gramStart"/>
      <w:r w:rsidRPr="00CE47DD">
        <w:rPr>
          <w:rFonts w:ascii="Times New Roman" w:hAnsi="Times New Roman" w:cs="Times New Roman"/>
          <w:sz w:val="28"/>
          <w:szCs w:val="28"/>
        </w:rPr>
        <w:t xml:space="preserve">В случаях, когда работники не объединены в какие-либо первичные профсоюзные организации, или эта организаций не объединяет более половины работников и не уполномочена в порядке, установленном ТК РФ, представлять интересы всех работников, на общем собрании для осуществления указанных полномочий тайным голосованием может быть избран из числа работников иной представитель (представительный орган) (ст. 31 ТК РФ). </w:t>
      </w:r>
      <w:proofErr w:type="gramEnd"/>
    </w:p>
    <w:p w:rsidR="00CE47DD" w:rsidRPr="00CE47DD" w:rsidRDefault="00CE47DD" w:rsidP="00CE4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7DD">
        <w:rPr>
          <w:rFonts w:ascii="Times New Roman" w:hAnsi="Times New Roman" w:cs="Times New Roman"/>
          <w:sz w:val="28"/>
          <w:szCs w:val="28"/>
        </w:rPr>
        <w:t xml:space="preserve">Необходимость заключения коллективного договора, в частности, </w:t>
      </w:r>
      <w:proofErr w:type="gramStart"/>
      <w:r w:rsidRPr="00CE47DD">
        <w:rPr>
          <w:rFonts w:ascii="Times New Roman" w:hAnsi="Times New Roman" w:cs="Times New Roman"/>
          <w:sz w:val="28"/>
          <w:szCs w:val="28"/>
        </w:rPr>
        <w:t xml:space="preserve">обусловлена тем, что в коллективном договоре конкретизируются нормативные положения законодательства общего характера, устанавливаются особенности оплаты труда работников конкретного предприятия, конкретизируется продолжительность отпуска и дополнительно устанавливаются льготы и компенсации за работу во вредных и тяжелых условиях труда, заполняются пустоты в трудовом законодательстве, касающиеся не отдельно взятого работника, а являющиеся общими для всех членов трудового коллектива.  </w:t>
      </w:r>
      <w:proofErr w:type="gramEnd"/>
    </w:p>
    <w:p w:rsidR="00CE47DD" w:rsidRPr="00CE47DD" w:rsidRDefault="00CE47DD" w:rsidP="00CE4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7DD">
        <w:rPr>
          <w:rFonts w:ascii="Times New Roman" w:hAnsi="Times New Roman" w:cs="Times New Roman"/>
          <w:sz w:val="28"/>
          <w:szCs w:val="28"/>
        </w:rPr>
        <w:t xml:space="preserve">Учитывая это, возникает обязанность работодателя и первичной профсоюзной организации или другого уполномоченного наемными работниками органа конкретизировать именно в коллективном договоре вопросы охраны труда и адаптировать их к особенностям конкретного предприятия с соблюдением установленных законодательством гарантий и </w:t>
      </w:r>
      <w:r w:rsidRPr="00CE47D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нормативов безопасности, гигиены труда и производственной среды, повышения существующего уровня охраны труда, предотвращения случаев производственного травматизма, профессиональных заболеваний и аварий. </w:t>
      </w:r>
      <w:proofErr w:type="gramEnd"/>
    </w:p>
    <w:p w:rsidR="00CE47DD" w:rsidRPr="00CE47DD" w:rsidRDefault="00CE47DD" w:rsidP="00CE4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7DD">
        <w:rPr>
          <w:rFonts w:ascii="Times New Roman" w:hAnsi="Times New Roman" w:cs="Times New Roman"/>
          <w:sz w:val="28"/>
          <w:szCs w:val="28"/>
        </w:rPr>
        <w:t xml:space="preserve">Упоминания и ссылки на коллективный договор, нормы, относящиеся к коллективно-договорному регулированию, содержатся более чем в сотне статей Трудового кодекса. Целый ряд его нормативных положений не может быть реализован иначе, как через механизм коллективного договора. </w:t>
      </w:r>
    </w:p>
    <w:p w:rsidR="00CE47DD" w:rsidRPr="00CE47DD" w:rsidRDefault="00CE47DD" w:rsidP="00CE4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7DD">
        <w:rPr>
          <w:rFonts w:ascii="Times New Roman" w:hAnsi="Times New Roman" w:cs="Times New Roman"/>
          <w:sz w:val="28"/>
          <w:szCs w:val="28"/>
        </w:rPr>
        <w:t xml:space="preserve">Отсутствие коллективного договора в отдельном трудовом коллективе можно расценивать как недостаток трудовых отношений.  </w:t>
      </w:r>
    </w:p>
    <w:p w:rsidR="00CE47DD" w:rsidRPr="00CE47DD" w:rsidRDefault="00CE47DD" w:rsidP="00CE4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7DD">
        <w:rPr>
          <w:rFonts w:ascii="Times New Roman" w:hAnsi="Times New Roman" w:cs="Times New Roman"/>
          <w:sz w:val="28"/>
          <w:szCs w:val="28"/>
        </w:rPr>
        <w:t>Учитывая положительный опыт социального партнерства, накопленный в нашем</w:t>
      </w:r>
      <w:r w:rsidR="00B8103D">
        <w:rPr>
          <w:rFonts w:ascii="Times New Roman" w:hAnsi="Times New Roman" w:cs="Times New Roman"/>
          <w:sz w:val="28"/>
          <w:szCs w:val="28"/>
        </w:rPr>
        <w:t xml:space="preserve"> районе, администрация Колпнянского</w:t>
      </w:r>
      <w:r w:rsidRPr="00CE47DD">
        <w:rPr>
          <w:rFonts w:ascii="Times New Roman" w:hAnsi="Times New Roman" w:cs="Times New Roman"/>
          <w:sz w:val="28"/>
          <w:szCs w:val="28"/>
        </w:rPr>
        <w:t xml:space="preserve"> района рекомендует заключить коллективные договоры на каждом предприятии. </w:t>
      </w:r>
    </w:p>
    <w:p w:rsidR="00CE47DD" w:rsidRPr="00CE47DD" w:rsidRDefault="00CE47DD" w:rsidP="00CE47D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E47DD" w:rsidRDefault="00CE47DD" w:rsidP="00CE47DD">
      <w:pPr>
        <w:ind w:firstLine="720"/>
        <w:rPr>
          <w:sz w:val="28"/>
          <w:szCs w:val="28"/>
        </w:rPr>
      </w:pPr>
    </w:p>
    <w:p w:rsidR="00ED6CCF" w:rsidRDefault="00ED6CCF"/>
    <w:sectPr w:rsidR="00ED6CCF" w:rsidSect="00AF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7DD"/>
    <w:rsid w:val="003741D4"/>
    <w:rsid w:val="005203B5"/>
    <w:rsid w:val="00AF7E9B"/>
    <w:rsid w:val="00B8103D"/>
    <w:rsid w:val="00CE47DD"/>
    <w:rsid w:val="00ED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2022-12-09T10:10:00Z</dcterms:created>
  <dcterms:modified xsi:type="dcterms:W3CDTF">2022-12-14T06:42:00Z</dcterms:modified>
</cp:coreProperties>
</file>