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3" w:rsidRDefault="00C41A23" w:rsidP="00C41A23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C41A23" w:rsidRDefault="00C41A23" w:rsidP="00C41A23">
      <w:pPr>
        <w:jc w:val="center"/>
        <w:rPr>
          <w:b/>
        </w:rPr>
      </w:pPr>
      <w:r>
        <w:rPr>
          <w:b/>
        </w:rPr>
        <w:t>ОРЛОВСКАЯ ОБЛАСТЬ</w:t>
      </w:r>
    </w:p>
    <w:p w:rsidR="00C41A23" w:rsidRDefault="00C41A23" w:rsidP="00C41A23">
      <w:pPr>
        <w:jc w:val="center"/>
        <w:rPr>
          <w:b/>
        </w:rPr>
      </w:pPr>
    </w:p>
    <w:p w:rsidR="00C41A23" w:rsidRDefault="00C41A23" w:rsidP="00C41A23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C41A23" w:rsidRDefault="00C41A23" w:rsidP="00C41A23"/>
    <w:p w:rsidR="00C41A23" w:rsidRDefault="00C41A23" w:rsidP="00C41A23">
      <w:pPr>
        <w:tabs>
          <w:tab w:val="left" w:pos="414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41A23" w:rsidRDefault="00C41A23" w:rsidP="00C41A23"/>
    <w:p w:rsidR="00C41A23" w:rsidRDefault="00C41A23" w:rsidP="00C41A23"/>
    <w:p w:rsidR="00C41A23" w:rsidRDefault="00C41A23" w:rsidP="00C41A23">
      <w:r>
        <w:t>«17» августа  2016 года                                                          № 162</w:t>
      </w:r>
    </w:p>
    <w:p w:rsidR="00C41A23" w:rsidRDefault="00C41A23" w:rsidP="00C41A23"/>
    <w:p w:rsidR="00C41A23" w:rsidRDefault="00C41A23" w:rsidP="00C41A23"/>
    <w:tbl>
      <w:tblPr>
        <w:tblW w:w="0" w:type="auto"/>
        <w:tblInd w:w="-72" w:type="dxa"/>
        <w:tblLook w:val="04A0"/>
      </w:tblPr>
      <w:tblGrid>
        <w:gridCol w:w="5219"/>
      </w:tblGrid>
      <w:tr w:rsidR="00C41A23" w:rsidTr="00C41A23">
        <w:trPr>
          <w:trHeight w:val="1082"/>
        </w:trPr>
        <w:tc>
          <w:tcPr>
            <w:tcW w:w="5219" w:type="dxa"/>
            <w:hideMark/>
          </w:tcPr>
          <w:p w:rsidR="00C41A23" w:rsidRDefault="00C41A23">
            <w:pPr>
              <w:jc w:val="both"/>
              <w:rPr>
                <w:bCs w:val="0"/>
              </w:rPr>
            </w:pPr>
            <w:r>
              <w:t>О внесении изменений в</w:t>
            </w:r>
            <w:r>
              <w:rPr>
                <w:lang w:eastAsia="en-US"/>
              </w:rPr>
              <w:t xml:space="preserve"> постановление администрации Колпнянского района Орловской области от 18 декабря 2014 года № 593 «О муниципальной программе </w:t>
            </w:r>
            <w:r>
              <w:rPr>
                <w:bCs w:val="0"/>
              </w:rPr>
              <w:t>«Развитие дорожного хозяйства Колпнянского района на 2015 - 2017 годы»</w:t>
            </w:r>
          </w:p>
        </w:tc>
      </w:tr>
    </w:tbl>
    <w:p w:rsidR="00C41A23" w:rsidRDefault="00C41A23" w:rsidP="00C41A23">
      <w:pPr>
        <w:pStyle w:val="2"/>
        <w:ind w:firstLine="708"/>
        <w:jc w:val="both"/>
        <w:rPr>
          <w:sz w:val="28"/>
          <w:szCs w:val="28"/>
        </w:rPr>
      </w:pPr>
    </w:p>
    <w:p w:rsidR="00C41A23" w:rsidRDefault="00C41A23" w:rsidP="00C41A23">
      <w:pPr>
        <w:pStyle w:val="2"/>
        <w:ind w:firstLine="708"/>
        <w:jc w:val="both"/>
        <w:rPr>
          <w:sz w:val="28"/>
          <w:szCs w:val="28"/>
        </w:rPr>
      </w:pPr>
    </w:p>
    <w:p w:rsidR="00C41A23" w:rsidRDefault="00C41A23" w:rsidP="00C41A23">
      <w:pPr>
        <w:shd w:val="clear" w:color="auto" w:fill="FFFFFF"/>
        <w:spacing w:before="225" w:after="225" w:line="270" w:lineRule="atLeast"/>
        <w:jc w:val="both"/>
      </w:pPr>
      <w:r>
        <w:rPr>
          <w:bCs w:val="0"/>
          <w:color w:val="000000"/>
        </w:rPr>
        <w:t xml:space="preserve">        </w:t>
      </w:r>
      <w:proofErr w:type="gramStart"/>
      <w:r>
        <w:rPr>
          <w:bCs w:val="0"/>
          <w:color w:val="000000"/>
        </w:rPr>
        <w:t xml:space="preserve">В целях повышения безопасности дорожного движения, обеспечения сохранности существующей дорожной сети, </w:t>
      </w:r>
      <w:r>
        <w:t>руководствуясь решением Колпнянского районного Совета народных депутатов от 25 декабря 2015 года № 312 «О бюджете Колпнянского района Орловской области на 2016 год», 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Колпнянского района Орловской области» администрация</w:t>
      </w:r>
      <w:proofErr w:type="gramEnd"/>
      <w:r>
        <w:t xml:space="preserve"> Колпнянского района Орловской области</w:t>
      </w:r>
    </w:p>
    <w:p w:rsidR="00C41A23" w:rsidRDefault="00C41A23" w:rsidP="00C41A23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p w:rsidR="00C41A23" w:rsidRDefault="00C41A23" w:rsidP="00C41A23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C41A23" w:rsidRDefault="00C41A23" w:rsidP="00C41A23">
      <w:pPr>
        <w:ind w:firstLine="709"/>
        <w:jc w:val="center"/>
      </w:pPr>
    </w:p>
    <w:p w:rsidR="00C41A23" w:rsidRDefault="00C41A23" w:rsidP="00C41A23">
      <w:pPr>
        <w:ind w:firstLine="709"/>
        <w:jc w:val="center"/>
      </w:pPr>
    </w:p>
    <w:p w:rsidR="00C41A23" w:rsidRDefault="00C41A23" w:rsidP="00C41A23">
      <w:pPr>
        <w:pStyle w:val="1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 Внести в постановление администрации Колпнянского района Орловской области</w:t>
      </w:r>
      <w:r>
        <w:rPr>
          <w:sz w:val="28"/>
          <w:szCs w:val="28"/>
          <w:lang w:eastAsia="en-US"/>
        </w:rPr>
        <w:t xml:space="preserve"> от 18 декабря 2014 года № 593 «О муниципальной  программе </w:t>
      </w:r>
      <w:r>
        <w:rPr>
          <w:bCs/>
          <w:sz w:val="28"/>
          <w:szCs w:val="28"/>
        </w:rPr>
        <w:t xml:space="preserve">«Развитие дорожного хозяйства Колпнянского района на 2015 - 2017 годы» </w:t>
      </w:r>
      <w:r>
        <w:rPr>
          <w:sz w:val="28"/>
          <w:szCs w:val="28"/>
          <w:lang w:eastAsia="en-US"/>
        </w:rPr>
        <w:t>следующие изменения:</w:t>
      </w:r>
    </w:p>
    <w:p w:rsidR="00C41A23" w:rsidRDefault="00C41A23" w:rsidP="00C41A23">
      <w:pPr>
        <w:jc w:val="both"/>
        <w:rPr>
          <w:lang w:eastAsia="en-US"/>
        </w:rPr>
      </w:pPr>
      <w:r>
        <w:rPr>
          <w:lang w:eastAsia="en-US"/>
        </w:rPr>
        <w:t xml:space="preserve">        1.1. Изложить раздел паспорта муниципальной целевой программы «Объемы бюджетных ассигнований на реализацию муниципальной программы» в следующей редакции:  </w:t>
      </w:r>
    </w:p>
    <w:p w:rsidR="00C41A23" w:rsidRDefault="00C41A23" w:rsidP="00C41A2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6550"/>
      </w:tblGrid>
      <w:tr w:rsidR="00C41A23" w:rsidTr="00C41A23">
        <w:trPr>
          <w:trHeight w:val="12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3" w:rsidRDefault="00C41A23">
            <w:pPr>
              <w:rPr>
                <w:b/>
                <w:color w:val="000000"/>
                <w:shd w:val="clear" w:color="auto" w:fill="FFFFFF"/>
              </w:rPr>
            </w:pPr>
            <w:r>
              <w:t xml:space="preserve">Общий объем средств, предусмотренных на реализацию муниципальной программы 53076,3 тыс. </w:t>
            </w:r>
            <w:r>
              <w:rPr>
                <w:color w:val="000000"/>
                <w:shd w:val="clear" w:color="auto" w:fill="FFFFFF"/>
              </w:rPr>
              <w:t>рублей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</w:p>
          <w:p w:rsidR="00C41A23" w:rsidRDefault="00C41A23">
            <w:pPr>
              <w:rPr>
                <w:b/>
              </w:rPr>
            </w:pPr>
            <w:r>
              <w:t>в том числе:</w:t>
            </w:r>
          </w:p>
          <w:p w:rsidR="00C41A23" w:rsidRDefault="00C41A2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9380,0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Колпнянского района – 9380,0 тыс. рублей;</w:t>
            </w:r>
          </w:p>
          <w:p w:rsidR="00C41A23" w:rsidRDefault="00C41A2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34316,1  тыс. рублей,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Орловской области – 19297,3 тыс. рублей;</w:t>
            </w:r>
          </w:p>
          <w:p w:rsidR="00C41A23" w:rsidRDefault="00C41A2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 – 204,0 тыс. рублей;</w:t>
            </w:r>
          </w:p>
          <w:p w:rsidR="00C41A23" w:rsidRDefault="00C41A2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Колпнянского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14815,0 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41A23" w:rsidRDefault="00C41A2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Колпнянского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9380,0 тыс. рублей.</w:t>
            </w:r>
          </w:p>
          <w:p w:rsidR="00C41A23" w:rsidRDefault="00C41A2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A23" w:rsidRDefault="00C41A23">
            <w:pPr>
              <w:tabs>
                <w:tab w:val="left" w:pos="480"/>
              </w:tabs>
              <w:jc w:val="both"/>
            </w:pPr>
          </w:p>
        </w:tc>
      </w:tr>
    </w:tbl>
    <w:p w:rsidR="00C41A23" w:rsidRDefault="00C41A23" w:rsidP="00C41A23">
      <w:pPr>
        <w:rPr>
          <w:lang w:eastAsia="en-US"/>
        </w:rPr>
      </w:pPr>
    </w:p>
    <w:p w:rsidR="00C41A23" w:rsidRDefault="00C41A23" w:rsidP="00C41A23">
      <w:pPr>
        <w:rPr>
          <w:lang w:eastAsia="en-US"/>
        </w:rPr>
      </w:pPr>
    </w:p>
    <w:p w:rsidR="00C41A23" w:rsidRDefault="00C41A23" w:rsidP="00C41A23">
      <w:pPr>
        <w:jc w:val="both"/>
        <w:rPr>
          <w:lang w:eastAsia="en-US"/>
        </w:rPr>
      </w:pPr>
      <w:r>
        <w:rPr>
          <w:lang w:eastAsia="en-US"/>
        </w:rPr>
        <w:t xml:space="preserve">         1.2. В разделе </w:t>
      </w:r>
      <w:r>
        <w:rPr>
          <w:lang w:val="en-US" w:eastAsia="en-US"/>
        </w:rPr>
        <w:t>III</w:t>
      </w:r>
      <w:r w:rsidRPr="00C41A23">
        <w:rPr>
          <w:lang w:eastAsia="en-US"/>
        </w:rPr>
        <w:t xml:space="preserve"> </w:t>
      </w:r>
      <w:r>
        <w:rPr>
          <w:bCs w:val="0"/>
        </w:rPr>
        <w:t xml:space="preserve">«Перечень и  характеристика мероприятий муниципальной программы, ресурсное обеспечение муниципальной программы» таблицу 1 </w:t>
      </w:r>
      <w:r>
        <w:rPr>
          <w:lang w:eastAsia="en-US"/>
        </w:rPr>
        <w:t>изложить в новой редакции согласно приложению №1 к настоящему постановлению.</w:t>
      </w:r>
    </w:p>
    <w:p w:rsidR="00C41A23" w:rsidRDefault="00C41A23" w:rsidP="00C41A23">
      <w:pPr>
        <w:jc w:val="both"/>
        <w:rPr>
          <w:lang w:eastAsia="en-US"/>
        </w:rPr>
      </w:pPr>
      <w:r>
        <w:rPr>
          <w:lang w:eastAsia="en-US"/>
        </w:rPr>
        <w:t xml:space="preserve">        1.3. Приложения №1 и №2 к муниципальной программе </w:t>
      </w:r>
      <w:r>
        <w:rPr>
          <w:bCs w:val="0"/>
        </w:rPr>
        <w:t>«Развитие дорожного хозяйства Колпнянского района на 2015 - 2017 годы»</w:t>
      </w:r>
      <w:r>
        <w:rPr>
          <w:lang w:eastAsia="en-US"/>
        </w:rPr>
        <w:t xml:space="preserve">  изложить в новой редакции, согласно приложениям № 2 и № 3 к настоящему постановлению соответственно.</w:t>
      </w:r>
    </w:p>
    <w:p w:rsidR="00C41A23" w:rsidRDefault="00C41A23" w:rsidP="00C41A23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Колпнянского района Орловской области Шигабутдинову И.Н.      </w:t>
      </w:r>
    </w:p>
    <w:p w:rsidR="00C41A23" w:rsidRDefault="00C41A23" w:rsidP="00C41A23"/>
    <w:p w:rsidR="00C41A23" w:rsidRDefault="00C41A23" w:rsidP="00C41A23">
      <w:pPr>
        <w:ind w:firstLine="709"/>
        <w:jc w:val="both"/>
      </w:pPr>
    </w:p>
    <w:p w:rsidR="00C41A23" w:rsidRDefault="00C41A23" w:rsidP="00C41A23">
      <w:pPr>
        <w:ind w:firstLine="709"/>
        <w:jc w:val="both"/>
      </w:pPr>
    </w:p>
    <w:p w:rsidR="00C41A23" w:rsidRDefault="00C41A23" w:rsidP="00C41A23">
      <w:r>
        <w:t xml:space="preserve">     Глава администрации района                                              Л.Л. Мясникова</w:t>
      </w:r>
    </w:p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>
      <w:pPr>
        <w:jc w:val="center"/>
        <w:rPr>
          <w:sz w:val="24"/>
          <w:szCs w:val="24"/>
        </w:rPr>
      </w:pPr>
      <w:bookmarkStart w:id="0" w:name="OLE_LINK4"/>
      <w:bookmarkStart w:id="1" w:name="OLE_LINK3"/>
    </w:p>
    <w:tbl>
      <w:tblPr>
        <w:tblStyle w:val="a7"/>
        <w:tblW w:w="5760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</w:tblGrid>
      <w:tr w:rsidR="00C41A23" w:rsidTr="00C41A23">
        <w:tc>
          <w:tcPr>
            <w:tcW w:w="5760" w:type="dxa"/>
          </w:tcPr>
          <w:bookmarkEnd w:id="0"/>
          <w:bookmarkEnd w:id="1"/>
          <w:p w:rsidR="00C41A23" w:rsidRDefault="00C41A23">
            <w:pPr>
              <w:pStyle w:val="a3"/>
              <w:ind w:right="40"/>
              <w:jc w:val="center"/>
            </w:pPr>
            <w:r>
              <w:lastRenderedPageBreak/>
              <w:t xml:space="preserve">Приложение № 1  к постановлению                                                администрации Колпнянского района             Орловской области </w:t>
            </w:r>
            <w:proofErr w:type="gramStart"/>
            <w:r>
              <w:t>от</w:t>
            </w:r>
            <w:proofErr w:type="gramEnd"/>
          </w:p>
          <w:p w:rsidR="00C41A23" w:rsidRDefault="00C41A23">
            <w:pPr>
              <w:pStyle w:val="a3"/>
              <w:ind w:right="40"/>
              <w:jc w:val="center"/>
            </w:pPr>
            <w:r>
              <w:t>«17»  августа 2016 года № 162</w:t>
            </w:r>
          </w:p>
          <w:p w:rsidR="00C41A23" w:rsidRDefault="00C41A23">
            <w:pPr>
              <w:pStyle w:val="a3"/>
              <w:ind w:right="40"/>
              <w:jc w:val="center"/>
            </w:pPr>
          </w:p>
        </w:tc>
      </w:tr>
    </w:tbl>
    <w:p w:rsidR="00C41A23" w:rsidRDefault="00C41A23" w:rsidP="00C41A23">
      <w:pPr>
        <w:pStyle w:val="a3"/>
        <w:ind w:right="40"/>
        <w:jc w:val="center"/>
      </w:pPr>
      <w:r>
        <w:t xml:space="preserve">                                     </w:t>
      </w:r>
    </w:p>
    <w:p w:rsidR="00C41A23" w:rsidRDefault="00C41A23" w:rsidP="00C41A23">
      <w:pPr>
        <w:pStyle w:val="a3"/>
        <w:ind w:right="40"/>
        <w:jc w:val="center"/>
      </w:pPr>
      <w:r>
        <w:t xml:space="preserve">                                       </w:t>
      </w:r>
    </w:p>
    <w:p w:rsidR="00C41A23" w:rsidRDefault="00C41A23" w:rsidP="00C41A23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  <w:r>
        <w:rPr>
          <w:bCs w:val="0"/>
          <w:color w:val="333333"/>
        </w:rPr>
        <w:t> Таблица 1</w:t>
      </w:r>
    </w:p>
    <w:p w:rsidR="00C41A23" w:rsidRDefault="00C41A23" w:rsidP="00C41A23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tbl>
      <w:tblPr>
        <w:tblStyle w:val="a7"/>
        <w:tblW w:w="9356" w:type="dxa"/>
        <w:tblInd w:w="0" w:type="dxa"/>
        <w:tblLook w:val="01E0"/>
      </w:tblPr>
      <w:tblGrid>
        <w:gridCol w:w="4317"/>
        <w:gridCol w:w="1406"/>
        <w:gridCol w:w="1518"/>
        <w:gridCol w:w="996"/>
        <w:gridCol w:w="1119"/>
      </w:tblGrid>
      <w:tr w:rsidR="00C41A23" w:rsidTr="00C41A23"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>
              <w:rPr>
                <w:b/>
                <w:bCs w:val="0"/>
                <w:color w:val="333333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>
              <w:rPr>
                <w:b/>
                <w:bCs w:val="0"/>
                <w:color w:val="333333"/>
                <w:sz w:val="24"/>
                <w:szCs w:val="24"/>
              </w:rPr>
              <w:t>Всего</w:t>
            </w:r>
          </w:p>
          <w:p w:rsidR="00C41A23" w:rsidRDefault="00C41A2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>
              <w:rPr>
                <w:b/>
                <w:bCs w:val="0"/>
                <w:color w:val="333333"/>
                <w:sz w:val="24"/>
                <w:szCs w:val="24"/>
              </w:rPr>
              <w:t>(тыс. рублей)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>
              <w:rPr>
                <w:b/>
                <w:bCs w:val="0"/>
                <w:color w:val="333333"/>
                <w:sz w:val="24"/>
                <w:szCs w:val="24"/>
              </w:rPr>
              <w:t>В том числе по годам (тыс. рублей)</w:t>
            </w:r>
          </w:p>
        </w:tc>
      </w:tr>
      <w:tr w:rsidR="00C41A23" w:rsidTr="00C41A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2017</w:t>
            </w:r>
          </w:p>
        </w:tc>
      </w:tr>
      <w:tr w:rsidR="00C41A23" w:rsidTr="00C41A23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19297,3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19297,3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C41A23" w:rsidTr="00C41A23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Дорожный фонд Колпнянского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33575,0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14815,0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</w:tr>
      <w:tr w:rsidR="00C41A23" w:rsidTr="00C41A23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Средства муниципального бюджета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204,0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204,0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>
              <w:rPr>
                <w:b/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C41A23" w:rsidTr="00C41A23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53076,3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9380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34316,3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>
              <w:rPr>
                <w:bCs w:val="0"/>
                <w:color w:val="333333"/>
                <w:sz w:val="24"/>
                <w:szCs w:val="24"/>
              </w:rPr>
              <w:t>9380</w:t>
            </w:r>
          </w:p>
        </w:tc>
      </w:tr>
    </w:tbl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>
      <w:pPr>
        <w:sectPr w:rsidR="00C41A23">
          <w:pgSz w:w="11906" w:h="16838"/>
          <w:pgMar w:top="851" w:right="851" w:bottom="1134" w:left="1701" w:header="709" w:footer="709" w:gutter="0"/>
          <w:cols w:space="720"/>
        </w:sectPr>
      </w:pPr>
    </w:p>
    <w:tbl>
      <w:tblPr>
        <w:tblStyle w:val="a7"/>
        <w:tblW w:w="6660" w:type="dxa"/>
        <w:tblInd w:w="3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60"/>
      </w:tblGrid>
      <w:tr w:rsidR="00C41A23" w:rsidTr="00C41A23">
        <w:tc>
          <w:tcPr>
            <w:tcW w:w="6660" w:type="dxa"/>
          </w:tcPr>
          <w:p w:rsidR="00C41A23" w:rsidRDefault="00C41A23">
            <w:pPr>
              <w:pStyle w:val="a3"/>
              <w:ind w:right="40"/>
              <w:jc w:val="center"/>
            </w:pPr>
            <w:r>
              <w:lastRenderedPageBreak/>
              <w:t>Приложение № 2  к постановлению                                                администрации Колпнянского района</w:t>
            </w:r>
          </w:p>
          <w:p w:rsidR="00C41A23" w:rsidRDefault="00C41A23">
            <w:pPr>
              <w:pStyle w:val="a3"/>
              <w:ind w:right="40"/>
              <w:jc w:val="center"/>
            </w:pPr>
            <w:r>
              <w:t xml:space="preserve">Орловской области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41A23" w:rsidRDefault="00C41A23">
            <w:pPr>
              <w:pStyle w:val="a3"/>
              <w:ind w:right="40"/>
              <w:jc w:val="center"/>
            </w:pPr>
            <w:r>
              <w:t>«12»  августа  2016 года №162</w:t>
            </w:r>
          </w:p>
          <w:p w:rsidR="00C41A23" w:rsidRDefault="00C41A23">
            <w:pPr>
              <w:pStyle w:val="a3"/>
              <w:ind w:right="40"/>
              <w:jc w:val="center"/>
            </w:pPr>
          </w:p>
        </w:tc>
      </w:tr>
    </w:tbl>
    <w:tbl>
      <w:tblPr>
        <w:tblW w:w="6480" w:type="dxa"/>
        <w:tblInd w:w="8928" w:type="dxa"/>
        <w:tblLook w:val="01E0"/>
      </w:tblPr>
      <w:tblGrid>
        <w:gridCol w:w="6480"/>
      </w:tblGrid>
      <w:tr w:rsidR="00C41A23" w:rsidTr="00C41A23">
        <w:tc>
          <w:tcPr>
            <w:tcW w:w="6480" w:type="dxa"/>
          </w:tcPr>
          <w:p w:rsidR="00C41A23" w:rsidRDefault="00C41A23">
            <w:pPr>
              <w:pStyle w:val="Default"/>
            </w:pPr>
            <w:r>
              <w:t xml:space="preserve">                                                               Приложение № 1</w:t>
            </w:r>
          </w:p>
          <w:p w:rsidR="00C41A23" w:rsidRDefault="00C41A23">
            <w:pPr>
              <w:pStyle w:val="Default"/>
            </w:pPr>
          </w:p>
        </w:tc>
      </w:tr>
    </w:tbl>
    <w:p w:rsidR="00C41A23" w:rsidRDefault="00C41A23" w:rsidP="00C41A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C41A23" w:rsidRDefault="00C41A23" w:rsidP="00C41A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дорожного хозяйства Колпнянского района на 2015 - 2017 годы»</w:t>
      </w:r>
    </w:p>
    <w:p w:rsidR="00C41A23" w:rsidRDefault="00C41A23" w:rsidP="00C41A2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3420"/>
        <w:gridCol w:w="1260"/>
        <w:gridCol w:w="1260"/>
        <w:gridCol w:w="1260"/>
        <w:gridCol w:w="2160"/>
        <w:gridCol w:w="1440"/>
        <w:gridCol w:w="1260"/>
        <w:gridCol w:w="1260"/>
        <w:gridCol w:w="960"/>
      </w:tblGrid>
      <w:tr w:rsidR="00C41A23" w:rsidTr="00C41A23">
        <w:trPr>
          <w:cantSplit/>
          <w:trHeight w:val="46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всего, </w:t>
            </w:r>
          </w:p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рублей</w:t>
            </w:r>
          </w:p>
        </w:tc>
      </w:tr>
      <w:tr w:rsidR="00C41A23" w:rsidTr="00C41A23">
        <w:trPr>
          <w:cantSplit/>
          <w:trHeight w:val="48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41A23" w:rsidTr="00C41A23">
        <w:trPr>
          <w:cantSplit/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7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мероприятие. Содержание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widowControl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сохранности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21960,8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 Колпнянского района – 21960,8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4639,4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7941,5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</w:tc>
      </w:tr>
      <w:tr w:rsidR="00C41A23" w:rsidTr="00C41A23">
        <w:trPr>
          <w:cantSplit/>
          <w:trHeight w:val="17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Мероприятие. Содержание автомобильных дорог общего пользования местного значения Колпнянского района Орловской области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widowControl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проживания граждан в населенных пунктах, устойчивое функционирование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21921,3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 Колпнянского района – 21921,3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4639,4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</w:pPr>
            <w:r>
              <w:rPr>
                <w:sz w:val="24"/>
                <w:szCs w:val="24"/>
              </w:rPr>
              <w:t>4639,4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7902,0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  <w:r>
              <w:rPr>
                <w:sz w:val="24"/>
                <w:szCs w:val="24"/>
              </w:rPr>
              <w:t>7902,0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9380,0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  <w:r>
              <w:rPr>
                <w:sz w:val="24"/>
                <w:szCs w:val="24"/>
              </w:rPr>
              <w:t>9380,0</w:t>
            </w:r>
          </w:p>
        </w:tc>
      </w:tr>
      <w:tr w:rsidR="00C41A23" w:rsidTr="00C41A23">
        <w:trPr>
          <w:cantSplit/>
          <w:trHeight w:val="38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Мероприятие. Выполнение работ по текущему содержанию моста через реку Сосна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59+200 автодороги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Глазуновка-Малоархангельск-Колпна-Долгое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пгт. Колпна Колпнянского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искусственных сооружений на автодорогах общего пользования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39,5 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 Колпнянского района – 39,5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  <w:r>
              <w:t>-</w:t>
            </w:r>
          </w:p>
        </w:tc>
      </w:tr>
      <w:tr w:rsidR="00C41A23" w:rsidTr="00C41A23">
        <w:trPr>
          <w:cantSplit/>
          <w:trHeight w:val="214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мероприятие.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в посёлке городского типа  Колпна  Колпнянского района Орловской области и искусственных сооружений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widowControl/>
              <w:spacing w:line="276" w:lineRule="auto"/>
              <w:jc w:val="both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40495,3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Орловской области – 19297,3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4740,6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26374,9 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19297,3</w:t>
            </w:r>
          </w:p>
          <w:p w:rsidR="00C41A23" w:rsidRDefault="00C41A23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421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Колпнянского района – 20994,2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4740,6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9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моста низководного СХТ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widowControl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искусственных сооружений на  автодорогах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1A23" w:rsidRDefault="00C41A23">
            <w:pPr>
              <w:jc w:val="center"/>
            </w:pPr>
            <w:r>
              <w:rPr>
                <w:sz w:val="24"/>
                <w:szCs w:val="24"/>
              </w:rPr>
              <w:t>средства Дорожного фонда  Колпнянского района – 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</w:p>
          <w:p w:rsidR="00C41A23" w:rsidRDefault="00C41A23">
            <w:pPr>
              <w:jc w:val="center"/>
            </w:pPr>
            <w:r>
              <w:t>-</w:t>
            </w:r>
          </w:p>
        </w:tc>
      </w:tr>
      <w:tr w:rsidR="00C41A23" w:rsidTr="00C41A23">
        <w:trPr>
          <w:cantSplit/>
          <w:trHeight w:val="17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(ул. Ленина, пл. 50 лет Октября, ул. Комсомольская).</w:t>
            </w:r>
          </w:p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поселка Колпна Колпнянского района Орловской области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 Колпнянского района - 4035,9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3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Мероприятия. Выполнение работ по объекту «ППР моста ч/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Доробин Колодезь в п.г.т. Колпна»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искусственных сооружений на  автодорогах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 Колпнянского района -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1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Мероприятие. Выполнение работ по ремонту улично-дорожной сети в пгт. Колпна Колпнянского района Орловской области (ул. Торговая, ул. Карла Маркса)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4754,9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4400,0</w:t>
            </w:r>
          </w:p>
          <w:p w:rsidR="00C41A23" w:rsidRDefault="00C41A2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4444,4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6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44,4,</w:t>
            </w: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204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Колпнянского района – 310,5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Свободы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2106,4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2085,3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2106,4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2085,3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45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5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Гагарина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</w:t>
            </w: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1058,3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173,8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1058,3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785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Колпнянского района – 873,9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873,9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515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10,6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1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Октябрьская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3896,6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3936,0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3896,6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6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tabs>
                <w:tab w:val="left" w:pos="255"/>
                <w:tab w:val="center" w:pos="410"/>
              </w:tabs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255"/>
                <w:tab w:val="center" w:pos="410"/>
              </w:tabs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255"/>
                <w:tab w:val="center" w:pos="410"/>
              </w:tabs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255"/>
                <w:tab w:val="center" w:pos="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</w:p>
        </w:tc>
      </w:tr>
      <w:tr w:rsidR="00C41A23" w:rsidTr="00C41A23">
        <w:trPr>
          <w:cantSplit/>
          <w:trHeight w:val="232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Торговая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1944,2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1924,8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1944,4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1924,8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6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1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13-й Армии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безопасного и бесперебойного движения автомобильного транспорта путем обеспечения </w:t>
            </w: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3763,3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3726,0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3763,3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6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1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Дзержинского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610,0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616,2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75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2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Комсомольская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729,7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737,1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729,7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75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1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1-й Торговый переулок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1059,6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1070,3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1059,6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6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232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ул. Титова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698,5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Орловской области – 691,5</w:t>
            </w:r>
          </w:p>
          <w:p w:rsidR="00C41A23" w:rsidRDefault="00C41A23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698,5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691,5</w:t>
            </w:r>
          </w:p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60"/>
        </w:trPr>
        <w:tc>
          <w:tcPr>
            <w:tcW w:w="10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rStyle w:val="a8"/>
                <w:rFonts w:ascii="Courier New" w:hAnsi="Courier New" w:cs="Courier New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– 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улицы Чкалова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bookmarkStart w:id="2" w:name="OLE_LINK2"/>
            <w:bookmarkStart w:id="3" w:name="OLE_LINK5"/>
            <w:r>
              <w:rPr>
                <w:sz w:val="24"/>
                <w:szCs w:val="24"/>
              </w:rPr>
              <w:t>171,7</w:t>
            </w:r>
            <w:bookmarkEnd w:id="2"/>
            <w:bookmarkEnd w:id="3"/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улицы Чапаева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328,4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 328,4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328,4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 - дорожной сети улицы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–348,0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улицы 50 летия Победы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–328,8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улично-дорожной сети в районе дома № 4 по ул. Буденного 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</w:t>
            </w:r>
            <w:r>
              <w:t xml:space="preserve"> </w:t>
            </w:r>
            <w:r>
              <w:rPr>
                <w:sz w:val="24"/>
                <w:szCs w:val="24"/>
              </w:rPr>
              <w:t>400,1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 переулка1-й Заводской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–406,0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 - дорожной сети улицы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–174,0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1-й,2-й,4-й Набережные переулки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улично-дорожной сети в районе дома № 30 по ул. Карла Маркса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–644,1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улично-дорожной сети в районе дома .№ 6 по ул. Будённого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–418,4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улично - дорожной сети по улице Будённого (соединение с улицей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–502,3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улицы 8-е Марта с переулком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–405,7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3-го Привокзального переулка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–289,9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 2-й Торговый переулок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–135,3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 2-й Октябрьский переулок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–220,3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 1-й Интернациональный переулок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–122,0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2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улично - дорожной сети  1-й Октябрьский переулок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</w:t>
            </w:r>
          </w:p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средства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 фонда Колпнянского района –476,1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rPr>
          <w:cantSplit/>
          <w:trHeight w:val="1410"/>
        </w:trPr>
        <w:tc>
          <w:tcPr>
            <w:tcW w:w="100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53076,3</w:t>
            </w:r>
          </w:p>
          <w:p w:rsidR="00C41A23" w:rsidRDefault="00C41A2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A23" w:rsidRDefault="00C41A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</w:t>
            </w:r>
          </w:p>
        </w:tc>
      </w:tr>
      <w:tr w:rsidR="00C41A23" w:rsidTr="00C41A23">
        <w:trPr>
          <w:cantSplit/>
          <w:trHeight w:val="1785"/>
        </w:trPr>
        <w:tc>
          <w:tcPr>
            <w:tcW w:w="207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19297,3 -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 Орловской области,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19297,3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470"/>
        </w:trPr>
        <w:tc>
          <w:tcPr>
            <w:tcW w:w="207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33575,0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фонд Колпнянского 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района,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14815,0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rPr>
          <w:cantSplit/>
          <w:trHeight w:val="1680"/>
        </w:trPr>
        <w:tc>
          <w:tcPr>
            <w:tcW w:w="207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A23" w:rsidRDefault="00C41A23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  <w:p w:rsidR="00C41A23" w:rsidRDefault="00C41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A23" w:rsidRDefault="00C41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tbl>
      <w:tblPr>
        <w:tblStyle w:val="a7"/>
        <w:tblW w:w="5760" w:type="dxa"/>
        <w:tblInd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</w:tblGrid>
      <w:tr w:rsidR="00C41A23" w:rsidTr="00C41A23">
        <w:tc>
          <w:tcPr>
            <w:tcW w:w="5760" w:type="dxa"/>
          </w:tcPr>
          <w:p w:rsidR="00C41A23" w:rsidRDefault="00C41A23">
            <w:pPr>
              <w:pStyle w:val="a3"/>
              <w:ind w:right="40"/>
              <w:jc w:val="center"/>
            </w:pPr>
            <w:r>
              <w:t xml:space="preserve">Приложение № 3  к постановлению </w:t>
            </w:r>
          </w:p>
          <w:p w:rsidR="00C41A23" w:rsidRDefault="00C41A23">
            <w:pPr>
              <w:pStyle w:val="a3"/>
              <w:ind w:right="40"/>
              <w:jc w:val="center"/>
            </w:pPr>
            <w:r>
              <w:t xml:space="preserve">администрации Колпнянского района             </w:t>
            </w:r>
          </w:p>
          <w:p w:rsidR="00C41A23" w:rsidRDefault="00C41A23">
            <w:pPr>
              <w:pStyle w:val="a3"/>
              <w:ind w:right="40"/>
              <w:jc w:val="center"/>
            </w:pPr>
            <w:r>
              <w:t xml:space="preserve">Орловской области </w:t>
            </w:r>
            <w:proofErr w:type="gramStart"/>
            <w:r>
              <w:t>от</w:t>
            </w:r>
            <w:proofErr w:type="gramEnd"/>
          </w:p>
          <w:p w:rsidR="00C41A23" w:rsidRDefault="00C41A23">
            <w:pPr>
              <w:pStyle w:val="a3"/>
              <w:ind w:right="40"/>
              <w:jc w:val="center"/>
            </w:pPr>
            <w:r>
              <w:t>«____»  ___________2016 года №_____</w:t>
            </w:r>
          </w:p>
          <w:p w:rsidR="00C41A23" w:rsidRDefault="00C41A23">
            <w:pPr>
              <w:pStyle w:val="a3"/>
              <w:ind w:right="40"/>
              <w:jc w:val="center"/>
            </w:pPr>
          </w:p>
        </w:tc>
      </w:tr>
    </w:tbl>
    <w:p w:rsidR="00C41A23" w:rsidRDefault="00C41A23" w:rsidP="00C41A23">
      <w:pPr>
        <w:pStyle w:val="Default"/>
        <w:jc w:val="right"/>
      </w:pPr>
      <w:r>
        <w:t>Приложение № 2</w:t>
      </w:r>
    </w:p>
    <w:p w:rsidR="00C41A23" w:rsidRDefault="00C41A23" w:rsidP="00C41A23">
      <w:pPr>
        <w:jc w:val="both"/>
      </w:pPr>
    </w:p>
    <w:p w:rsidR="00C41A23" w:rsidRDefault="00C41A23" w:rsidP="00C41A23">
      <w:pPr>
        <w:pStyle w:val="Default"/>
        <w:jc w:val="center"/>
        <w:rPr>
          <w:b/>
          <w:sz w:val="28"/>
          <w:szCs w:val="28"/>
        </w:rPr>
      </w:pPr>
    </w:p>
    <w:p w:rsidR="00C41A23" w:rsidRDefault="00C41A23" w:rsidP="00C41A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41A23" w:rsidRDefault="00C41A23" w:rsidP="00C41A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C41A23" w:rsidRDefault="00C41A23" w:rsidP="00C41A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«Развитие дорожного хозяйства Колпнянского района на 2015 - 2017 годы»</w:t>
      </w:r>
    </w:p>
    <w:p w:rsidR="00C41A23" w:rsidRDefault="00C41A23" w:rsidP="00C41A23">
      <w:pPr>
        <w:tabs>
          <w:tab w:val="left" w:pos="5130"/>
        </w:tabs>
        <w:jc w:val="center"/>
        <w:rPr>
          <w:b/>
        </w:rPr>
      </w:pPr>
    </w:p>
    <w:p w:rsidR="00C41A23" w:rsidRDefault="00C41A23" w:rsidP="00C41A23"/>
    <w:tbl>
      <w:tblPr>
        <w:tblStyle w:val="a7"/>
        <w:tblW w:w="0" w:type="auto"/>
        <w:tblInd w:w="0" w:type="dxa"/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C41A23" w:rsidTr="00C41A2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C41A23" w:rsidTr="00C41A2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23" w:rsidRDefault="00C41A2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41A23" w:rsidTr="00C41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1A23" w:rsidTr="00C41A23">
        <w:trPr>
          <w:trHeight w:val="55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3" w:rsidRDefault="00C41A23">
            <w:pPr>
              <w:pStyle w:val="Default"/>
              <w:jc w:val="center"/>
              <w:rPr>
                <w:bCs/>
              </w:rPr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Муниципальная программа </w:t>
            </w:r>
            <w:r>
              <w:rPr>
                <w:bCs/>
              </w:rPr>
              <w:t>«Развитие дорожного хозяйства Колпнянского района на 2015 - 2017 годы»</w:t>
            </w:r>
          </w:p>
          <w:p w:rsidR="00C41A23" w:rsidRDefault="00C41A23">
            <w:pPr>
              <w:jc w:val="center"/>
              <w:rPr>
                <w:sz w:val="24"/>
                <w:szCs w:val="24"/>
              </w:rPr>
            </w:pPr>
          </w:p>
        </w:tc>
      </w:tr>
      <w:tr w:rsidR="00C41A23" w:rsidTr="00C41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автомобильных дорог общего пользования местного значения, подлежащих содержанию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</w:t>
            </w:r>
          </w:p>
        </w:tc>
      </w:tr>
      <w:tr w:rsidR="00C41A23" w:rsidTr="00C41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 автомобильных дорог общего пользования местного значения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A23" w:rsidTr="00C41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искусственных сооружений на автодорогах общего пользования местного значения, обеспеченных текущим содержанием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23" w:rsidRDefault="00C4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C41A23" w:rsidRDefault="00C41A23" w:rsidP="00C41A23"/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23"/>
    <w:rsid w:val="00325BF4"/>
    <w:rsid w:val="005C32F0"/>
    <w:rsid w:val="00677E43"/>
    <w:rsid w:val="007E7B09"/>
    <w:rsid w:val="007F6C9F"/>
    <w:rsid w:val="00AD4BA0"/>
    <w:rsid w:val="00C41A2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41A23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A2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Body Text"/>
    <w:basedOn w:val="a"/>
    <w:link w:val="a4"/>
    <w:unhideWhenUsed/>
    <w:rsid w:val="00C41A23"/>
    <w:pPr>
      <w:spacing w:after="120"/>
    </w:pPr>
  </w:style>
  <w:style w:type="character" w:customStyle="1" w:styleId="a4">
    <w:name w:val="Основной текст Знак"/>
    <w:basedOn w:val="a0"/>
    <w:link w:val="a3"/>
    <w:rsid w:val="00C41A2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41A23"/>
    <w:pPr>
      <w:jc w:val="center"/>
    </w:pPr>
    <w:rPr>
      <w:bCs w:val="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C41A2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semiHidden/>
    <w:unhideWhenUsed/>
    <w:rsid w:val="00C41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1A23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Default">
    <w:name w:val="Default"/>
    <w:rsid w:val="00C41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41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4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41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W0/65ncQ5EaB+ncS4Za7lbQNbBCmLApJ54VhnoY8lNI=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2s+lyMkxZCr2xDp8vMi5rj++DaaGavk2AvDIdhrsW4VQRVOV3nfVkXJo+9vsyeWS
4Fw0B6bWJns8o8cKazuFDQ==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3lS9YSoMGt6MqhY0GED69tpuR5Y=</DigestValue>
      </Reference>
      <Reference URI="/word/fontTable.xml?ContentType=application/vnd.openxmlformats-officedocument.wordprocessingml.fontTable+xml">
        <DigestMethod Algorithm="http://www.w3.org/2000/09/xmldsig#sha1"/>
        <DigestValue>/5pH3SMAIZ2k64jlRtWfhbQT1lM=</DigestValue>
      </Reference>
      <Reference URI="/word/settings.xml?ContentType=application/vnd.openxmlformats-officedocument.wordprocessingml.settings+xml">
        <DigestMethod Algorithm="http://www.w3.org/2000/09/xmldsig#sha1"/>
        <DigestValue>WYAcNj7PShbLYVNuNrqYbRV/2C8=</DigestValue>
      </Reference>
      <Reference URI="/word/styles.xml?ContentType=application/vnd.openxmlformats-officedocument.wordprocessingml.styles+xml">
        <DigestMethod Algorithm="http://www.w3.org/2000/09/xmldsig#sha1"/>
        <DigestValue>ZDNnxYn19DnH9XIhz3O7xcT1u10=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zYvCkSTSmed8GD6S9X0RqXD6TC0=</DigestValue>
      </Reference>
    </Manifest>
    <SignatureProperties>
      <SignatureProperty Id="idSignatureTime" Target="#idPackageSignature">
        <mdssi:SignatureTime>
          <mdssi:Format>YYYY-MM-DDThh:mm:ssTZD</mdssi:Format>
          <mdssi:Value>2016-08-29T03:35:16Z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3279</Words>
  <Characters>18692</Characters>
  <Application>Microsoft Office Word</Application>
  <DocSecurity>0</DocSecurity>
  <Lines>155</Lines>
  <Paragraphs>43</Paragraphs>
  <ScaleCrop>false</ScaleCrop>
  <Company>Администрация Колпнянского р-на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2016-08-23T12:09:00Z</dcterms:created>
  <dcterms:modified xsi:type="dcterms:W3CDTF">2016-08-23T12:10:00Z</dcterms:modified>
</cp:coreProperties>
</file>