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DB" w:rsidRPr="00DC2D09" w:rsidRDefault="00DE1DDB" w:rsidP="00DE1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7C3" w:rsidRPr="00DC2D09" w:rsidRDefault="008A37C3" w:rsidP="008A37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C2D09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8A37C3" w:rsidRPr="00DC2D09" w:rsidRDefault="008A37C3" w:rsidP="008A37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C2D09">
        <w:rPr>
          <w:rFonts w:ascii="Times New Roman" w:hAnsi="Times New Roman" w:cs="Times New Roman"/>
          <w:sz w:val="32"/>
          <w:szCs w:val="32"/>
        </w:rPr>
        <w:t>ОРЛОВСКАЯ ОБЛАСТЬ</w:t>
      </w:r>
    </w:p>
    <w:p w:rsidR="008A37C3" w:rsidRPr="00DC2D09" w:rsidRDefault="008A37C3" w:rsidP="008A37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37C3" w:rsidRPr="00DC2D09" w:rsidRDefault="008A37C3" w:rsidP="008A37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C2D09">
        <w:rPr>
          <w:rFonts w:ascii="Times New Roman" w:hAnsi="Times New Roman" w:cs="Times New Roman"/>
          <w:sz w:val="32"/>
          <w:szCs w:val="32"/>
        </w:rPr>
        <w:t>АДМИНИСТРАЦИЯ КОЛПНЯНСКОГО РАЙОНА</w:t>
      </w:r>
    </w:p>
    <w:p w:rsidR="008A37C3" w:rsidRPr="00DC2D09" w:rsidRDefault="008A37C3" w:rsidP="008A37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37C3" w:rsidRPr="00DC2D09" w:rsidRDefault="008A37C3" w:rsidP="008A37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C2D09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A37C3" w:rsidRPr="00DC2D09" w:rsidRDefault="008A37C3" w:rsidP="008A37C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37C3" w:rsidRPr="00DC2D09" w:rsidRDefault="008A37C3" w:rsidP="008A37C3"/>
    <w:p w:rsidR="008A37C3" w:rsidRPr="00DC2D09" w:rsidRDefault="004E0365" w:rsidP="008A3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8A37C3" w:rsidRPr="00DC2D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8A37C3" w:rsidRPr="00DC2D09">
        <w:rPr>
          <w:rFonts w:ascii="Times New Roman" w:hAnsi="Times New Roman" w:cs="Times New Roman"/>
          <w:sz w:val="28"/>
          <w:szCs w:val="28"/>
        </w:rPr>
        <w:t xml:space="preserve">2017 года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444</w:t>
      </w:r>
    </w:p>
    <w:p w:rsidR="00382F38" w:rsidRPr="008B2509" w:rsidRDefault="00382F38" w:rsidP="00DE1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382F38" w:rsidRPr="008B2509" w:rsidRDefault="00382F38" w:rsidP="00DE1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382F38" w:rsidTr="00382F38">
        <w:tc>
          <w:tcPr>
            <w:tcW w:w="5637" w:type="dxa"/>
          </w:tcPr>
          <w:p w:rsidR="00382F38" w:rsidRPr="00DE1DDB" w:rsidRDefault="00382F38" w:rsidP="00382F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Порядка проведения общ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ственного обсуждения проекта муниципал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программы «Формирование совреме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ной городской среды </w:t>
            </w:r>
            <w:r w:rsidR="008A37C3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</w:t>
            </w:r>
            <w:r w:rsidR="008A37C3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A37C3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зования</w:t>
            </w:r>
            <w:r w:rsidR="008A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Колпнянский район  Орловской о</w:t>
            </w:r>
            <w:r w:rsidR="008A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8A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</w:t>
            </w:r>
            <w:r w:rsidR="008A37C3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2018 -2022 годы», Порядка пре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ставления, рассмотрения и оценки предл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жений граждан, организаций о включении общественных территорий, подлежащих благоустройству в 2018 – 2022 годах, в м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ниципальную программу «Формирование современной городской среды </w:t>
            </w:r>
            <w:r w:rsidR="008A37C3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</w:t>
            </w:r>
            <w:r w:rsidR="008A37C3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8A37C3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  <w:r w:rsidR="008A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Колпнянский район  О</w:t>
            </w:r>
            <w:r w:rsidR="008A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A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ловской области</w:t>
            </w:r>
            <w:r w:rsidR="008A37C3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2018-2022 годы»</w:t>
            </w:r>
          </w:p>
          <w:p w:rsidR="00382F38" w:rsidRDefault="00382F38" w:rsidP="00A45E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1DDB" w:rsidRPr="00DE1DDB" w:rsidRDefault="00DE1DDB" w:rsidP="00DE1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DDB" w:rsidRPr="00DE1DDB" w:rsidRDefault="00DE1DDB" w:rsidP="00DE1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DDB" w:rsidRPr="00DE1DDB" w:rsidRDefault="00DE1DDB" w:rsidP="00A45E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ции № 169 от 10.02.2017 года «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сийской Федерации на поддержку государственных программ субъектов Ро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сийской Федерации и муниципальных программ формирования современной городской среды»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Федеральным законом от 06.10.2003 года № 131-ФЗ «Об общих принципах организации местного самоуправления в Российской Ф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дерации», Уставом</w:t>
      </w:r>
      <w:r w:rsidR="0038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Колпнянского района Орловской области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382F38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Колпнянского района Орловской области</w:t>
      </w:r>
    </w:p>
    <w:p w:rsidR="00DE1DDB" w:rsidRPr="00DE1DDB" w:rsidRDefault="00DE1DDB" w:rsidP="00DE1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DDB" w:rsidRPr="00DE1DDB" w:rsidRDefault="00DE1DDB" w:rsidP="00382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DE1DDB" w:rsidRPr="00DE1DDB" w:rsidRDefault="00DE1DDB" w:rsidP="00DE1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DE1DDB" w:rsidP="00261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Утвердить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общественного обсуждения проекта муниципальной программы «Формирование современной городской среды 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8A3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Колпнянский район  Орловской области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2018 -2022 годы» согласно приложению 1</w:t>
      </w:r>
      <w:r w:rsidR="00D873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A45E9C" w:rsidRPr="0026180C" w:rsidRDefault="00DE1DDB" w:rsidP="00261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Утвердить Порядок предоставления, рассмотрения и оценки предл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жений граждан и организаций о включении общественных и дворовых те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 xml:space="preserve">риторий, подлежащих благоустройству, в программу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«Формирование совр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менной городской среды муниципального образования</w:t>
      </w:r>
      <w:r w:rsidR="0026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Колпнянский район  Орловской области</w:t>
      </w:r>
      <w:r w:rsidR="00A45E9C">
        <w:rPr>
          <w:rFonts w:ascii="Times New Roman" w:eastAsia="Times New Roman" w:hAnsi="Times New Roman" w:cs="Times New Roman"/>
          <w:color w:val="000000"/>
          <w:sz w:val="28"/>
          <w:szCs w:val="28"/>
        </w:rPr>
        <w:t>» согласно приложению 2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1DDB" w:rsidRPr="00DE1DDB" w:rsidRDefault="00DE1DDB" w:rsidP="00A4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 xml:space="preserve"> Утвердить состав муниципальной общественной комиссии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r w:rsidR="0026180C">
        <w:rPr>
          <w:rFonts w:ascii="Times New Roman" w:eastAsia="Times New Roman" w:hAnsi="Times New Roman" w:cs="Times New Roman"/>
          <w:color w:val="000000"/>
          <w:sz w:val="28"/>
          <w:szCs w:val="28"/>
        </w:rPr>
        <w:t>Колпнянский район  Орловской области</w:t>
      </w:r>
      <w:r w:rsidR="00A4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</w:t>
      </w:r>
      <w:r w:rsidR="00A45E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45E9C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ложению 3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180C" w:rsidRPr="0026180C" w:rsidRDefault="00DE1DDB" w:rsidP="002618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0C">
        <w:rPr>
          <w:rFonts w:ascii="Times New Roman" w:hAnsi="Times New Roman" w:cs="Times New Roman"/>
          <w:sz w:val="28"/>
          <w:szCs w:val="28"/>
        </w:rPr>
        <w:t xml:space="preserve">4. </w:t>
      </w:r>
      <w:r w:rsidR="0026180C" w:rsidRPr="0026180C">
        <w:rPr>
          <w:rFonts w:ascii="Times New Roman" w:hAnsi="Times New Roman" w:cs="Times New Roman"/>
          <w:sz w:val="28"/>
          <w:szCs w:val="28"/>
        </w:rPr>
        <w:t>Настоящее постановление обнародовать и разместить на официал</w:t>
      </w:r>
      <w:r w:rsidR="0026180C" w:rsidRPr="0026180C">
        <w:rPr>
          <w:rFonts w:ascii="Times New Roman" w:hAnsi="Times New Roman" w:cs="Times New Roman"/>
          <w:sz w:val="28"/>
          <w:szCs w:val="28"/>
        </w:rPr>
        <w:t>ь</w:t>
      </w:r>
      <w:r w:rsidR="0026180C" w:rsidRPr="0026180C">
        <w:rPr>
          <w:rFonts w:ascii="Times New Roman" w:hAnsi="Times New Roman" w:cs="Times New Roman"/>
          <w:sz w:val="28"/>
          <w:szCs w:val="28"/>
        </w:rPr>
        <w:t>ном сайте в информационно-телекоммуникационной сети «Интернет» адм</w:t>
      </w:r>
      <w:r w:rsidR="0026180C" w:rsidRPr="0026180C">
        <w:rPr>
          <w:rFonts w:ascii="Times New Roman" w:hAnsi="Times New Roman" w:cs="Times New Roman"/>
          <w:sz w:val="28"/>
          <w:szCs w:val="28"/>
        </w:rPr>
        <w:t>и</w:t>
      </w:r>
      <w:r w:rsidR="0026180C" w:rsidRPr="0026180C">
        <w:rPr>
          <w:rFonts w:ascii="Times New Roman" w:hAnsi="Times New Roman" w:cs="Times New Roman"/>
          <w:sz w:val="28"/>
          <w:szCs w:val="28"/>
        </w:rPr>
        <w:t xml:space="preserve">нистрации Колпнянского района Орловской области по адресу: </w:t>
      </w:r>
      <w:hyperlink r:id="rId7" w:history="1">
        <w:r w:rsidR="0026180C" w:rsidRPr="0026180C">
          <w:rPr>
            <w:rStyle w:val="aa"/>
            <w:rFonts w:ascii="Times New Roman" w:hAnsi="Times New Roman" w:cs="Times New Roman"/>
            <w:sz w:val="28"/>
            <w:szCs w:val="28"/>
          </w:rPr>
          <w:t>www.kolpna-adm.ru</w:t>
        </w:r>
      </w:hyperlink>
      <w:r w:rsidR="0026180C" w:rsidRPr="0026180C">
        <w:rPr>
          <w:rFonts w:ascii="Times New Roman" w:hAnsi="Times New Roman" w:cs="Times New Roman"/>
          <w:sz w:val="28"/>
          <w:szCs w:val="28"/>
        </w:rPr>
        <w:t>.</w:t>
      </w:r>
    </w:p>
    <w:p w:rsidR="0026180C" w:rsidRDefault="0026180C" w:rsidP="002618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6180C">
        <w:rPr>
          <w:rFonts w:ascii="Times New Roman" w:hAnsi="Times New Roman" w:cs="Times New Roman"/>
          <w:sz w:val="28"/>
          <w:szCs w:val="28"/>
        </w:rPr>
        <w:t>. Контроль з</w:t>
      </w:r>
      <w:r w:rsidR="008A37C3">
        <w:rPr>
          <w:rFonts w:ascii="Times New Roman" w:hAnsi="Times New Roman" w:cs="Times New Roman"/>
          <w:sz w:val="28"/>
          <w:szCs w:val="28"/>
        </w:rPr>
        <w:t>а исполнением настоящего постановления</w:t>
      </w:r>
      <w:r w:rsidRPr="0026180C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Колпнянского района Орловской области Шигабутдинову Ирину Николаевну.</w:t>
      </w:r>
    </w:p>
    <w:p w:rsidR="0026180C" w:rsidRDefault="0026180C" w:rsidP="00261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80C" w:rsidRDefault="0026180C" w:rsidP="00261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180C" w:rsidRPr="0026180C" w:rsidRDefault="0026180C" w:rsidP="00261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Л.Л. Мясникова</w:t>
      </w:r>
    </w:p>
    <w:p w:rsidR="0026180C" w:rsidRDefault="0026180C" w:rsidP="0026180C">
      <w:pPr>
        <w:ind w:firstLine="709"/>
        <w:jc w:val="both"/>
        <w:rPr>
          <w:szCs w:val="28"/>
        </w:rPr>
      </w:pPr>
    </w:p>
    <w:p w:rsidR="00DE1DDB" w:rsidRPr="00DE1DDB" w:rsidRDefault="00DE1DDB" w:rsidP="002618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DDB" w:rsidRPr="00DE1DDB" w:rsidRDefault="00DE1DDB" w:rsidP="00DE1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DDB" w:rsidRPr="00DE1DDB" w:rsidRDefault="00DE1DDB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1DDB" w:rsidRPr="00DE1DDB" w:rsidRDefault="00DE1DDB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8A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7C3" w:rsidRDefault="008A37C3" w:rsidP="008A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E9C" w:rsidRDefault="00A45E9C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6180C" w:rsidTr="0026180C">
        <w:tc>
          <w:tcPr>
            <w:tcW w:w="4076" w:type="dxa"/>
          </w:tcPr>
          <w:p w:rsidR="0026180C" w:rsidRDefault="0026180C" w:rsidP="004E03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1 к постановлению администрации Колпнянского района орловской области от </w:t>
            </w:r>
            <w:r w:rsidR="004E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августа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 года №</w:t>
            </w:r>
            <w:r w:rsidR="004E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444</w:t>
            </w:r>
          </w:p>
        </w:tc>
      </w:tr>
    </w:tbl>
    <w:p w:rsidR="00DE1DDB" w:rsidRPr="00DE1DDB" w:rsidRDefault="00DE1DDB" w:rsidP="00DE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1DDB" w:rsidRPr="00DE1DDB" w:rsidRDefault="00DE1DDB" w:rsidP="00DE1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A45E9C" w:rsidRDefault="00DE1DDB" w:rsidP="00DE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5E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</w:t>
      </w:r>
    </w:p>
    <w:p w:rsidR="00DE1DDB" w:rsidRPr="00A45E9C" w:rsidRDefault="00DE1DDB" w:rsidP="00A4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5E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проведения общественного обсуждения проекта муниципальной программы «Формирование современной городской среды 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8A3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Колпнянский район  Орловской области</w:t>
      </w:r>
      <w:r w:rsidR="008A37C3" w:rsidRPr="00A45E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5E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2018-2022 годы»</w:t>
      </w:r>
    </w:p>
    <w:p w:rsidR="00DE1DDB" w:rsidRPr="00A45E9C" w:rsidRDefault="00DE1DDB" w:rsidP="00DE1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E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A45E9C" w:rsidRDefault="00A45E9C" w:rsidP="00DE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1.</w:t>
      </w:r>
      <w:r w:rsidR="00DE1DDB" w:rsidRPr="00A45E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Общие положения</w:t>
      </w:r>
    </w:p>
    <w:p w:rsidR="00DE1DDB" w:rsidRPr="00DE1DDB" w:rsidRDefault="00DE1DDB" w:rsidP="00DE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9C7C7B" w:rsidP="00A45E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проведения общественного обсуждения пр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екта муниципальной программы «Формирование современной городской среды 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8A3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Колпнянский район  Орловской области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2018 -2022 годы» (далее – Порядок) разработан в соответствии с Фед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 законом от 21 июля 2014 года № 212-ФЗ «Об основах общественн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контроля в Российской Федерации», постановлением Правительства Ро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Федерации от 10 февраля 2017 года № 169 «Об утверждении Правил предоставления и распределения субсидий из федерального бюджета бюдж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там субъектов Российской Федерации на поддержку государственных пр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 формирования современной городской среды», приказом Министерс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ва строительства и жилищно-коммунального хозяйства Российской Федер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45E9C">
        <w:rPr>
          <w:rFonts w:ascii="Times New Roman" w:eastAsia="Times New Roman" w:hAnsi="Times New Roman" w:cs="Times New Roman"/>
          <w:color w:val="000000"/>
          <w:sz w:val="28"/>
          <w:szCs w:val="28"/>
        </w:rPr>
        <w:t>ии от 6 апреля 2017 года №691/п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методических рекоме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даций по подготовке государственных программ субъектов Российской Ф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 и муниципальных программ формирования современной городской среды в рамках реализации приоритетного проекта «Формирование ко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фортной городской среды» на 2018-2022 годы». </w:t>
      </w:r>
    </w:p>
    <w:p w:rsidR="00DE1DDB" w:rsidRPr="00DE1DDB" w:rsidRDefault="00DE1DDB" w:rsidP="009C7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«Формирование современной городской среды 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8A3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Колпнянский район  Орловской области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2018-2022 годы»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обеспечивающий наиболее э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фективное достижение целей и решение задач социально-экономического развития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 xml:space="preserve">ласти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благоустройству территорий 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развития  муниципального образов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1DDB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 xml:space="preserve"> Колпнянский район Орловской области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включающий в себя обществе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территории  (далее – Программа). </w:t>
      </w:r>
    </w:p>
    <w:p w:rsidR="00DE1DDB" w:rsidRPr="00DE1DDB" w:rsidRDefault="009C7C7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целях реализации настоящего Порядка применяются следующие термины и определения: </w:t>
      </w:r>
    </w:p>
    <w:p w:rsidR="00DE1DDB" w:rsidRP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общественные территории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>Колпня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>ский район Орловской области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территории муниципального образования 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 xml:space="preserve">Колпнянский район Орловской области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соответствующего функционального </w:t>
      </w:r>
      <w:r w:rsidR="009C7C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назначения (площади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пешеходные зоны, скверы, парки и иные территории) (далее – общественные территории); </w:t>
      </w:r>
    </w:p>
    <w:p w:rsidR="00DE1DDB" w:rsidRP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общественное обсуждение проекта Программы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форма реализации прав населения</w:t>
      </w:r>
      <w:r w:rsidR="008A3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Колпнянского района Орловской области</w:t>
      </w:r>
      <w:r w:rsidR="009C7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в пр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 принятия решения органами мест</w:t>
      </w:r>
      <w:r w:rsidR="009C7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самоуправления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общественного обсуждения проекта Программы;  </w:t>
      </w:r>
    </w:p>
    <w:p w:rsidR="00DE1DDB" w:rsidRP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уполномоченный орган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администрация</w:t>
      </w:r>
      <w:r w:rsidR="002618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>Колпнянского района О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>ловской области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E1DDB" w:rsidRP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 общественная комиссия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орган, формируемый в с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 представителей органов местного самоуправления, политических па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тий и движений, общественных организаций и иных лиц, созданный для о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общественного обсуждения проекта Программы, рассмотрения и оценки предложений заинтересованных лиц и принятия решения по резул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татам общественного обсуждения в целях утверждения Программы (далее – Комиссия); </w:t>
      </w:r>
    </w:p>
    <w:p w:rsidR="00DE1DDB" w:rsidRP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заинтересованные лица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граждане и организации, заинтересованные в благоустройстве общественных территорий муниципального образования </w:t>
      </w:r>
      <w:r w:rsidR="0026180C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="009C7C7B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приложением 3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постановлению (далее – Заинтересованные лица). </w:t>
      </w:r>
    </w:p>
    <w:p w:rsidR="00DE1DDB" w:rsidRPr="00DE1DDB" w:rsidRDefault="009C7C7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2.</w:t>
      </w:r>
      <w:r w:rsidR="00DE1DDB" w:rsidRPr="009C7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Общественные обсуждения</w:t>
      </w:r>
    </w:p>
    <w:p w:rsidR="00DE1DDB" w:rsidRPr="00DE1DDB" w:rsidRDefault="009C7C7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Общественное обсуждение проекта Программы обеспечивается п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тём размещения уполномоченным органом проекта Программы на офиц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альном сайте администрации </w:t>
      </w:r>
      <w:r w:rsidR="008A7511">
        <w:rPr>
          <w:rFonts w:ascii="Times New Roman" w:eastAsia="Times New Roman" w:hAnsi="Times New Roman" w:cs="Times New Roman"/>
          <w:sz w:val="28"/>
          <w:szCs w:val="28"/>
        </w:rPr>
        <w:t xml:space="preserve">Колпнянского района Орловской области 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лее - официальный сайт). Извещение о начале проведения общественного 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суждения проекта Программы (далее – извещение) в обязательном порядке размещается уполномоченным органом в печатных средствах массовой 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формации и на официальном сайте не позднее, чем за 5 дней до даты его проведения, по форме согласно приложению № 1 к настоящему Порядку. </w:t>
      </w:r>
    </w:p>
    <w:p w:rsidR="00DE1DDB" w:rsidRP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Публикуемая в извещении информация должна содержать сроки нач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ла и окончания проведения общественного обсуждения проекта Программы, адрес, по которому Заинтересованные лица предоставляют предложения, а также место и время проведения общественного обсуждения проекта Пр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граммы с участием Комиссии и Заинтересованных лиц. </w:t>
      </w:r>
    </w:p>
    <w:p w:rsidR="00DE1DDB" w:rsidRPr="00DE1DDB" w:rsidRDefault="009C7C7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Общественное обсуждение проекта Программы проводится на принципах открытости, публичности и гласности в целях информирования Заинтересованных лиц о разработке проекта Программы, выявления и </w:t>
      </w:r>
      <w:r w:rsidR="008A3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учёта их мнения по вопросам 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включения в Программу общественных территорий, подлежащих благоустройству в 2018-2022 годах; </w:t>
      </w:r>
    </w:p>
    <w:p w:rsidR="00DE1DDB" w:rsidRP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Заинтересованных лиц в общественном обсуждении проекта Программы осуществляется на добровольных началах. Заинтересованные лица вправе свободно выражать своё мнение и вносить предложения о вкл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в Программу общественных территорий, подлежащих благоустройству в 2018-2022 годах (далее – предложения).</w:t>
      </w:r>
    </w:p>
    <w:p w:rsidR="00DE1DDB" w:rsidRPr="00DE1DDB" w:rsidRDefault="009C7C7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Общественное обсуждение проекта Программы проводится в срок не менее 31 календарного дня с даты, указанной в опубликованном извещ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нии. В течение срока, указанного в извещении, Заинтересованные лица н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 предоставляют предложения в уполномоченный орган. Порядок пр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нятия и передачи уполномоченным органом предложений </w:t>
      </w:r>
      <w:r w:rsidR="00812A1E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Заинтересованных лиц в Комиссию</w:t>
      </w:r>
      <w:r w:rsidR="008A3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2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перечня общественных территорий по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лежащих благоустр</w:t>
      </w:r>
      <w:r w:rsidR="00812A1E"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ойству, установлен в приложении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2, к настоящему п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становлению. </w:t>
      </w:r>
    </w:p>
    <w:p w:rsidR="00DE1DDB" w:rsidRPr="00DE1DDB" w:rsidRDefault="009C7C7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Обсуждение сформированного перечня общественных территорий, подлежащих благоустройству, и принятие Комиссией итогового решения осуществляются после окончания установленного срока приёма предлож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ний Заинтересованных лиц в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ядке, установленном разделом 3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Порядка. </w:t>
      </w:r>
    </w:p>
    <w:p w:rsidR="00DE1DDB" w:rsidRPr="00DE1DDB" w:rsidRDefault="009C7C7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3.</w:t>
      </w:r>
      <w:r w:rsidR="00DE1DDB" w:rsidRPr="009C7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Порядок работы и принятия Комиссией решений по результ</w:t>
      </w:r>
      <w:r w:rsidR="00DE1DDB" w:rsidRPr="009C7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DE1DDB" w:rsidRPr="009C7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там обсуждения сформированного перечня общественных территорий и а</w:t>
      </w:r>
      <w:r w:rsidR="00DE1DDB" w:rsidRPr="009C7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DE1DDB" w:rsidRPr="009C7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ресного перечня дворовых территорий, подлежащих благоустройству</w:t>
      </w:r>
    </w:p>
    <w:p w:rsidR="00DE1DDB" w:rsidRPr="00DE1DDB" w:rsidRDefault="009C7C7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Заседание Комиссии по обсуждению сформированного перечня общественных территорий, проводится в открытой форме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в извещении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Заинтересованные лица, предложения которых включены в перечень общественных территорий, подлежащих благоустройству, вправе принимать участие в заседании Комиссии. </w:t>
      </w:r>
    </w:p>
    <w:p w:rsidR="00DE1DDB" w:rsidRPr="00DE1DDB" w:rsidRDefault="009C7C7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Результатом заседания Комиссии по обсуждению сформированн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го перечня общественных территорий, подлежащих благоустройству, являе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принятие Комиссией на основании открытого голосования решения: об окончании общественного обсуждения и внесении изменений в проект Пр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граммы; об окончании общественного обсуждения без внесения изменений в проект Программы; о переносе дня принятия решения об окончании общес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 обсуждения в связи с наличием вопросов, требующих дополнител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рассмотрения. </w:t>
      </w:r>
    </w:p>
    <w:p w:rsidR="00DE1DDB" w:rsidRPr="00DE1DDB" w:rsidRDefault="009C7C7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принимает решения простым большинством голосов присутствующих на заседании членов Комиссии с учётом мнения Заинтер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сованных лиц. Решения Комиссии оформляются протоколом, который по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писывается членами Комиссии и Заинтересованными лицами, принявшими участие в заседании. Член Комиссии и (или) Заинтересованное лицо, не 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гласные с решением Комиссии, могут выразить своё особое мнение, которое в обязательном порядке заносится в протокол. Протоколы заседаний Коми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сии подлежат хранению в уполномоченном органе. </w:t>
      </w:r>
    </w:p>
    <w:p w:rsidR="008A37C3" w:rsidRDefault="009C7C7B" w:rsidP="008A3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В течение 3 календарных дней после проведения общественного обсуждения и принятия Комиссией окончательного решения по всем ра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сматриваемым вопросам, уполномоченный орган опубликовывает на офиц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 сайте следующую информацию: протокол заседания Комиссии; 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чёт, подготовленный уполномоченным органом по итогам общественного обсуждения. В отчёте указывается количество Заинтересованных лиц, пр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нявших участие в общественном обсуждении проекта Программы, количес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предложений Заинтересованных лиц, рассмотренных на общественном обсуждении, а также количество предложений Заинтересованных лиц, кот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рые были рассмотрены на общественном обсуждении, но в отношении, кот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рых Комиссией принято отрицательное решение, с указанием причин прин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тия такого решения; проект Программы, подлежащий утверждению, с пр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ложением письменных пояснений о том, какие изменения внесены по итогам общественного обсуждения проекта Программы и каким образом учтены предложения Заинтересованных лиц. </w:t>
      </w:r>
    </w:p>
    <w:p w:rsidR="00DE1DDB" w:rsidRPr="008A37C3" w:rsidRDefault="00812A1E" w:rsidP="008A3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4</w:t>
      </w:r>
      <w:r w:rsidR="00A24BC4" w:rsidRPr="008A3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E1DDB" w:rsidRPr="008A3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Порядок создания и утверждения состава Комиссии</w:t>
      </w:r>
    </w:p>
    <w:p w:rsidR="00DE1DDB" w:rsidRPr="00DE1DDB" w:rsidRDefault="00812A1E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24BC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Целью деятельности Комиссии является организация общественн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обсуждения проекта Программы, рассмотрение, оценка предложений З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интересованных лиц и принятие решения по результатам общественного 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суждения в целях последующего утверждения Программы. </w:t>
      </w:r>
    </w:p>
    <w:p w:rsidR="00DE1DDB" w:rsidRPr="00DE1DDB" w:rsidRDefault="00812A1E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24BC4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Состав Комиссии утверждён согласно приложе</w:t>
      </w:r>
      <w:r w:rsidR="001872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="00A24B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Председ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 Комиссии ведёт заседание Комиссии и осуществляет общую координ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цию её работы. В случае отсутствия председателя Комиссии заместитель председателя Комиссии осуществляет его полномочия. Секретарь Комиссии оформляет протоколы заседаний Комиссии, а также принятые Комиссией решения. Члены Комиссии обязаны лично участвовать в заседаниях Коми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сии. </w:t>
      </w:r>
    </w:p>
    <w:p w:rsidR="00DE1DDB" w:rsidRPr="00DE1DDB" w:rsidRDefault="00812A1E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24BC4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Комиссия имеет право: знакомиться с представленными на ра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смотрение документами и получать их копии; запрашивать необходимые д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кументы в отраслевых и функциональных органах администрации</w:t>
      </w:r>
      <w:r w:rsidR="008A37C3">
        <w:rPr>
          <w:rFonts w:ascii="Times New Roman" w:eastAsia="Times New Roman" w:hAnsi="Times New Roman" w:cs="Times New Roman"/>
          <w:sz w:val="28"/>
          <w:szCs w:val="28"/>
        </w:rPr>
        <w:t xml:space="preserve"> Колпня</w:t>
      </w:r>
      <w:r w:rsidR="008A37C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A37C3">
        <w:rPr>
          <w:rFonts w:ascii="Times New Roman" w:eastAsia="Times New Roman" w:hAnsi="Times New Roman" w:cs="Times New Roman"/>
          <w:sz w:val="28"/>
          <w:szCs w:val="28"/>
        </w:rPr>
        <w:t>ского района Орловской области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иных организациях. </w:t>
      </w:r>
    </w:p>
    <w:p w:rsidR="00DE1DDB" w:rsidRPr="00DE1DDB" w:rsidRDefault="00812A1E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24BC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Заинтересованные лица могут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ресов. </w:t>
      </w:r>
    </w:p>
    <w:p w:rsidR="00DE1DDB" w:rsidRPr="00DE1DDB" w:rsidRDefault="00812A1E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24BC4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Материально-техническое обеспечение деятельности Комиссии осуществляет уполномоченный орган. </w:t>
      </w:r>
    </w:p>
    <w:p w:rsidR="00DE1DDB" w:rsidRP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Default="00DE1DDB" w:rsidP="0026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24BC4" w:rsidRDefault="00A24BC4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4BC4" w:rsidRPr="00DE1DDB" w:rsidRDefault="00A24BC4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DDB" w:rsidRDefault="00DE1DDB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7511" w:rsidRDefault="008A7511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511" w:rsidRDefault="008A7511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511" w:rsidRDefault="008A7511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511" w:rsidRDefault="008A7511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511" w:rsidRDefault="008A7511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7511" w:rsidRPr="00DE1DDB" w:rsidRDefault="008A7511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56"/>
      </w:tblGrid>
      <w:tr w:rsidR="00DE1DDB" w:rsidRPr="00DE1DDB" w:rsidTr="00A24BC4">
        <w:trPr>
          <w:tblCellSpacing w:w="0" w:type="dxa"/>
        </w:trPr>
        <w:tc>
          <w:tcPr>
            <w:tcW w:w="9356" w:type="dxa"/>
            <w:vAlign w:val="center"/>
            <w:hideMark/>
          </w:tcPr>
          <w:p w:rsidR="00DE1DDB" w:rsidRPr="00DE1DDB" w:rsidRDefault="008A7511" w:rsidP="00A24BC4">
            <w:pPr>
              <w:spacing w:after="0" w:line="240" w:lineRule="auto"/>
              <w:ind w:left="36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872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риложение </w:t>
            </w:r>
            <w:r w:rsidR="00DE1DDB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DE1DDB" w:rsidRPr="00DE1DDB" w:rsidRDefault="00DE1DDB" w:rsidP="00A24BC4">
            <w:pPr>
              <w:spacing w:after="0" w:line="240" w:lineRule="auto"/>
              <w:ind w:left="36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Порядку проведения общественного обсу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дения проекта муниципальной программы «Формирование современной городской среды </w:t>
            </w:r>
            <w:r w:rsidR="005D2AE1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5D2A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Колпнянский район Орловской области</w:t>
            </w:r>
            <w:r w:rsidR="005D2AE1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2018-2022 годы»</w:t>
            </w:r>
          </w:p>
        </w:tc>
      </w:tr>
    </w:tbl>
    <w:p w:rsidR="00DE1DDB" w:rsidRPr="00DE1DDB" w:rsidRDefault="00DE1DDB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DE1DDB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DE1DDB" w:rsidP="00A24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ИЗВЕЩЕНИЯ</w:t>
      </w:r>
    </w:p>
    <w:p w:rsidR="00DE1DDB" w:rsidRPr="00DE1DDB" w:rsidRDefault="00DE1DDB" w:rsidP="00A24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общественного обсуждения проекта программы «Формиров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современной городской среды 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A37C3">
        <w:rPr>
          <w:rFonts w:ascii="Times New Roman" w:eastAsia="Times New Roman" w:hAnsi="Times New Roman" w:cs="Times New Roman"/>
          <w:sz w:val="28"/>
          <w:szCs w:val="28"/>
        </w:rPr>
        <w:t>Колпня</w:t>
      </w:r>
      <w:r w:rsidR="008A37C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A37C3">
        <w:rPr>
          <w:rFonts w:ascii="Times New Roman" w:eastAsia="Times New Roman" w:hAnsi="Times New Roman" w:cs="Times New Roman"/>
          <w:sz w:val="28"/>
          <w:szCs w:val="28"/>
        </w:rPr>
        <w:t>ский район Орловской области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2018-2022 годы»</w:t>
      </w:r>
    </w:p>
    <w:p w:rsidR="00DE1DDB" w:rsidRPr="00DE1DDB" w:rsidRDefault="00DE1DDB" w:rsidP="009C7C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A7511">
        <w:rPr>
          <w:rFonts w:ascii="Times New Roman" w:eastAsia="Times New Roman" w:hAnsi="Times New Roman" w:cs="Times New Roman"/>
          <w:sz w:val="28"/>
          <w:szCs w:val="28"/>
        </w:rPr>
        <w:t xml:space="preserve">Колпнянского района Орловской области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уполномоченный орган), уведомляет о начале общественных обсуждений проекта муниципальной программы «Формирование современной городской среды </w:t>
      </w:r>
      <w:r w:rsidR="005D2AE1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5D2AE1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="005D2AE1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2018-2022 годы» (далее – Программа). Ознакомление с проектом Пр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осуществляется на официальном сайте администрации</w:t>
      </w:r>
      <w:r w:rsidR="008A7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7511">
        <w:rPr>
          <w:rFonts w:ascii="Times New Roman" w:eastAsia="Times New Roman" w:hAnsi="Times New Roman" w:cs="Times New Roman"/>
          <w:sz w:val="28"/>
          <w:szCs w:val="28"/>
        </w:rPr>
        <w:t>Колпнянского района Орловской области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Общественные обсуждения проводятся в соо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 постановлением администрации </w:t>
      </w:r>
      <w:r w:rsidR="008A7511">
        <w:rPr>
          <w:rFonts w:ascii="Times New Roman" w:eastAsia="Times New Roman" w:hAnsi="Times New Roman" w:cs="Times New Roman"/>
          <w:sz w:val="28"/>
          <w:szCs w:val="28"/>
        </w:rPr>
        <w:t>Колпнянского района Орловской области</w:t>
      </w:r>
      <w:r w:rsidR="008A7511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 № ______ «Об утверждении Порядка проведения общ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 обсуждения проекта муниципальной программы «Формирование современн</w:t>
      </w:r>
      <w:r w:rsidR="005D2AE1">
        <w:rPr>
          <w:rFonts w:ascii="Times New Roman" w:eastAsia="Times New Roman" w:hAnsi="Times New Roman" w:cs="Times New Roman"/>
          <w:color w:val="000000"/>
          <w:sz w:val="28"/>
          <w:szCs w:val="28"/>
        </w:rPr>
        <w:t>ой городской среды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8A7511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2018-2022 годы», Порядка представления, ра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смотрения и оценки предложений граждан, организаций о включении общ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территорий, подлежащих благоустройству, в муниципальную пр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грамму «Формирование современной городской среды муниципального о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разования </w:t>
      </w:r>
      <w:r w:rsidR="008A7511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="008A7511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2018-2022 годы» (далее – постановление администрации </w:t>
      </w:r>
      <w:r w:rsidR="008A7511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="008A7511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 №_______). Приём заявлений в письменной форме осуществляется уполномоченным органом в течение 30 календарных дней с ____ по ___ по адресу:</w:t>
      </w:r>
      <w:r w:rsidR="008A751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____________________________. Контактный телефон: ____________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Общественное обсуждение сформированного перечня общественных терр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торий, подлежащих благоустройству в 2018-2022 годах, будет проводиться _______ по адресу: _________, в ___ч.___мин. приложение № 2 к Порядку проведения общественного обсуждения проекта муниципальной программы «Формирование современной городской среды</w:t>
      </w:r>
      <w:r w:rsidR="005D2AE1" w:rsidRPr="005D2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2AE1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5D2AE1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2018-2022 годы» 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DE1DDB" w:rsidP="00DE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DE1DDB" w:rsidP="00DE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DE1DDB" w:rsidP="00DE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E1DDB" w:rsidRPr="00DE1DDB" w:rsidRDefault="00DE1DDB" w:rsidP="008A3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511" w:rsidRPr="00DE1DDB" w:rsidRDefault="00DE1DDB" w:rsidP="00DE1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8A7511" w:rsidTr="008D16A6">
        <w:tc>
          <w:tcPr>
            <w:tcW w:w="4076" w:type="dxa"/>
          </w:tcPr>
          <w:p w:rsidR="008A7511" w:rsidRDefault="008A7511" w:rsidP="008D1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 к постановлению администрации Колпнянского района орловской области от ___________ 2017 года №____</w:t>
            </w:r>
          </w:p>
        </w:tc>
      </w:tr>
    </w:tbl>
    <w:p w:rsidR="008A7511" w:rsidRPr="00DE1DDB" w:rsidRDefault="008A7511" w:rsidP="008A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A7511" w:rsidRPr="00DE1DDB" w:rsidRDefault="008A7511" w:rsidP="008A7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7511" w:rsidRDefault="008A7511" w:rsidP="00DE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1DDB" w:rsidRPr="00DE1DDB" w:rsidRDefault="00DE1DDB" w:rsidP="00DE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DE1DDB" w:rsidRPr="008A37C3" w:rsidRDefault="00DE1DDB" w:rsidP="00DE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представления, рассмотрения и оценки предложений граждан, организ</w:t>
      </w:r>
      <w:r w:rsidRPr="008A3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8A3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ций о включении общественных территорий, подлежащих благоустро</w:t>
      </w:r>
      <w:r w:rsidRPr="008A3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8A3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ству в 2018-2022 годах, в муниципальную программу «Формирование современной городской среды</w:t>
      </w:r>
      <w:r w:rsidR="008A37C3" w:rsidRPr="008A37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</w:t>
      </w:r>
      <w:r w:rsidR="008A37C3" w:rsidRPr="008A37C3">
        <w:rPr>
          <w:rFonts w:ascii="Times New Roman" w:eastAsia="Times New Roman" w:hAnsi="Times New Roman" w:cs="Times New Roman"/>
          <w:b/>
          <w:sz w:val="28"/>
          <w:szCs w:val="28"/>
        </w:rPr>
        <w:t>Колпня</w:t>
      </w:r>
      <w:r w:rsidR="008A37C3" w:rsidRPr="008A37C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8A37C3" w:rsidRPr="008A37C3">
        <w:rPr>
          <w:rFonts w:ascii="Times New Roman" w:eastAsia="Times New Roman" w:hAnsi="Times New Roman" w:cs="Times New Roman"/>
          <w:b/>
          <w:sz w:val="28"/>
          <w:szCs w:val="28"/>
        </w:rPr>
        <w:t>ский район Орловской области</w:t>
      </w:r>
      <w:r w:rsidRPr="008A3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2018-2022 годы»</w:t>
      </w:r>
    </w:p>
    <w:p w:rsidR="00DE1DDB" w:rsidRPr="00DE1DDB" w:rsidRDefault="00DE1DDB" w:rsidP="00DE1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DE1DDB" w:rsidP="008A7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</w:t>
      </w:r>
      <w:r w:rsidR="0018724F">
        <w:rPr>
          <w:rFonts w:ascii="Times New Roman" w:eastAsia="Times New Roman" w:hAnsi="Times New Roman" w:cs="Times New Roman"/>
          <w:color w:val="000000"/>
          <w:sz w:val="28"/>
          <w:szCs w:val="28"/>
        </w:rPr>
        <w:t>л 1.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Общие положения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18724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предоставления, рассмотрения и оценки пре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ложений граждан и организаций о включении общественных территорий, подлежащих благоустройству в 2018-2022 годах, в муниципальную програ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«Формирование современной городской среды 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r w:rsidR="008A37C3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на 2018-2022 годы» (далее – Порядок, Программа) разработан в соответствии с постановлением Прав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</w:r>
    </w:p>
    <w:p w:rsidR="00DE1DDB" w:rsidRPr="00DE1DDB" w:rsidRDefault="00812A1E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целях реализации настоящего Порядка используются следующие термины и определения:  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общественные территории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8A7511">
        <w:rPr>
          <w:rFonts w:ascii="Times New Roman" w:eastAsia="Times New Roman" w:hAnsi="Times New Roman" w:cs="Times New Roman"/>
          <w:sz w:val="28"/>
          <w:szCs w:val="28"/>
        </w:rPr>
        <w:t>Колпня</w:t>
      </w:r>
      <w:r w:rsidR="008A751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A7511">
        <w:rPr>
          <w:rFonts w:ascii="Times New Roman" w:eastAsia="Times New Roman" w:hAnsi="Times New Roman" w:cs="Times New Roman"/>
          <w:sz w:val="28"/>
          <w:szCs w:val="28"/>
        </w:rPr>
        <w:t xml:space="preserve">ский район Орловской области 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территории муниципального образования </w:t>
      </w:r>
      <w:r w:rsidR="008A7511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соответствующего функцио</w:t>
      </w:r>
      <w:r w:rsidR="0018724F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 назначения (площади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, пешеходные зоны, скверы, парки и иные территории) (далее – обще</w:t>
      </w:r>
      <w:r w:rsidR="008A37C3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ственные территории),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подлежащие благоустройству в 2018-2022 годах (далее – общественные территории); 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уполномоченный орган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администрация</w:t>
      </w:r>
      <w:r w:rsidR="008A7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Колпнянского района О</w:t>
      </w:r>
      <w:r w:rsidR="008A751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A7511">
        <w:rPr>
          <w:rFonts w:ascii="Times New Roman" w:eastAsia="Times New Roman" w:hAnsi="Times New Roman" w:cs="Times New Roman"/>
          <w:color w:val="000000"/>
          <w:sz w:val="28"/>
          <w:szCs w:val="28"/>
        </w:rPr>
        <w:t>ловской области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заявитель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граждане, организации, органы местного самоуправления, заинтересованные в благоустройстве общественных территорий муниц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r w:rsidR="00BE5B7A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18724F" w:rsidRDefault="0018724F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2.</w:t>
      </w:r>
      <w:r w:rsidR="00DE1DDB" w:rsidRPr="00187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Порядок представления документов в уполномоченный орган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18724F" w:rsidRDefault="0018724F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Заявители предоставляют предложения о включении в Программу общественных территорий (далее – предложения) в виде заявки, составле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ной в двух экземплярах по форме согласно приложению к настоящему П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рядку, не позднее срока окончания проведения общественного обсуждения проекта Программы, установленного извещением о начале проведения общ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ственного обсуждения проекта Программы (далее – извещение). </w:t>
      </w:r>
    </w:p>
    <w:p w:rsidR="00DE1DDB" w:rsidRPr="00DE1DDB" w:rsidRDefault="0018724F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Заявители вправе приложить к заявке эскизный проект благоус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ройства общественной территории с указанием перечня работ по благоус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ройству, перечня объектов благоустройства, предлагаемых к размещению на общественной территории, визуальное изображение (фото, видео, рисунки) благоустройства общественной территории. </w:t>
      </w:r>
    </w:p>
    <w:p w:rsidR="00DE1DDB" w:rsidRPr="00BE5B7A" w:rsidRDefault="0018724F" w:rsidP="00BE5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Заявители предоставляют предложения с прилагаемыми к ним д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кументами нарочно в уполномоченный орган по адресу:</w:t>
      </w:r>
      <w:r w:rsidR="008A3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5B7A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A37C3">
        <w:rPr>
          <w:rFonts w:ascii="Times New Roman" w:eastAsia="Times New Roman" w:hAnsi="Times New Roman" w:cs="Times New Roman"/>
          <w:color w:val="000000"/>
          <w:sz w:val="28"/>
          <w:szCs w:val="28"/>
        </w:rPr>
        <w:t>410, О</w:t>
      </w:r>
      <w:r w:rsidR="00BE5B7A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рловская область Колпнянский район, пгт. Колпна, ул. Пионерская, д.2, 1 этаж, каб.№ 9.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Поступившие заявки регистрируются уполномоченным органом в день п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ступления в журнале регистрации с указанием порядкового регистрационн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го номера, даты и времени поступления предложения, фамилии, имени, отч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(для физических лиц), а также местоположения общественной террит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рии, предлагаемой к благоустройству. На обоих экземплярах заявки проста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регистрационный номер, дата и время представления заявки. Один э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земпляр зарегистрированной заявки возвращается заявителю. </w:t>
      </w:r>
    </w:p>
    <w:p w:rsidR="00DE1DDB" w:rsidRPr="00DE1DDB" w:rsidRDefault="0018724F" w:rsidP="008A3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 Уполномоченный орган не позднее трёх рабочих дней с момента регистрации заявки в журнале регистрации передаёт предложения и прил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женные к ним документы секретарю Комиссии. </w:t>
      </w:r>
    </w:p>
    <w:p w:rsidR="00DE1DDB" w:rsidRPr="00DE1DDB" w:rsidRDefault="0018724F" w:rsidP="008A3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</w:t>
      </w:r>
      <w:r w:rsidR="008A37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7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="00DE1DDB" w:rsidRPr="001872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Порядок формирования перечня общественных территорий, подлежащих благоустройству</w:t>
      </w:r>
    </w:p>
    <w:p w:rsidR="00DE1DDB" w:rsidRPr="00DE1DDB" w:rsidRDefault="0018724F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и предварительное рассмотрение предложений заявит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лей и приложенных к ним документов, поступивших от уполномоченного 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гана, осуществляются на заседаниях муниципальной общественной комиссии (далее – Комиссия), организуемых </w:t>
      </w:r>
      <w:r w:rsidR="00BE5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мере необходимости 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срока, указанного в извещении. </w:t>
      </w:r>
    </w:p>
    <w:p w:rsidR="00DE1DDB" w:rsidRPr="00DE1DDB" w:rsidRDefault="0018724F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рассматривает предложения заявителей и приложенные к ним документы в целях формирования перечня общественных территорий, подлежащих благоустройству в 2018-2022 годах, который будет включён в Программу (далее – Перечень). </w:t>
      </w:r>
    </w:p>
    <w:p w:rsidR="00DE1DDB" w:rsidRPr="00DE1DDB" w:rsidRDefault="0018724F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Комиссии считаются правомочными, если на них пр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сутствует не менее 2/3 членов Комиссии. Состав Комиссии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тверждён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приложению 3.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принимает решения простым большинством голосов присутствующих на заседании членов Комиссии. Решения Комиссии в срок не позднее 2 рабочих дней после проведения заседания Комиссии оформляются протоколом и размещаются на официальном сайте админис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рации </w:t>
      </w:r>
      <w:r w:rsidR="00BE5B7A">
        <w:rPr>
          <w:rFonts w:ascii="Times New Roman" w:eastAsia="Times New Roman" w:hAnsi="Times New Roman" w:cs="Times New Roman"/>
          <w:sz w:val="28"/>
          <w:szCs w:val="28"/>
        </w:rPr>
        <w:t>Колпнянского района Орловской области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E1DDB" w:rsidRPr="00DE1DDB" w:rsidRDefault="0018724F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изучения и предварительного рассмотрения пре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ложений заявителей и приложенных к ним документов Комиссия принимает мотивированное решение о включении общественной территории в Перечень или об отказе во включении общественной территории в Перечень и о во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врате документов заявителю. </w:t>
      </w:r>
    </w:p>
    <w:p w:rsidR="00DE1DDB" w:rsidRPr="00DE1DDB" w:rsidRDefault="0018724F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C62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принимает мотивированное решение об отказе во вкл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 общественной территории в Перечень и о возврате документов заяв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телю, в случае если: функциональное зонирование общественной террит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рии, указанной в предложении заявителя, не соответствует генеральному плану муниципального образования </w:t>
      </w:r>
      <w:r w:rsidR="00C6296D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; предложение заявителя не может быть реализов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 в полном объёме в ______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году; предложение предоставлено заявителем после окончания срока подачи, указанного в извещении; заявка подписана неуполномоченным л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цом. </w:t>
      </w:r>
    </w:p>
    <w:p w:rsidR="00DE1DDB" w:rsidRPr="00DE1DDB" w:rsidRDefault="0018724F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Общественное обсуждение сформированного Перечня осуществл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 соответствии с Порядком проведения общественного обсуждения пр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екта муниципальной программы «Формирование современной городской среды 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A37C3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="008A37C3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2018-2022 годы». </w:t>
      </w:r>
    </w:p>
    <w:p w:rsidR="00DE1DDB" w:rsidRPr="00DE1DDB" w:rsidRDefault="0018724F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 w:rsidR="00DE1DDB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Заявители вправе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интересов. 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  <w:gridCol w:w="4785"/>
        <w:gridCol w:w="60"/>
      </w:tblGrid>
      <w:tr w:rsidR="00DE1DDB" w:rsidRPr="00DE1DDB" w:rsidTr="00812A1E">
        <w:trPr>
          <w:gridAfter w:val="1"/>
          <w:wAfter w:w="60" w:type="dxa"/>
          <w:tblCellSpacing w:w="0" w:type="dxa"/>
        </w:trPr>
        <w:tc>
          <w:tcPr>
            <w:tcW w:w="4785" w:type="dxa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5" w:type="dxa"/>
            <w:hideMark/>
          </w:tcPr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31A3" w:rsidRDefault="005331A3" w:rsidP="0053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31A3" w:rsidRDefault="005331A3" w:rsidP="0053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812A1E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37C3" w:rsidRDefault="008A37C3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2A1E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 </w:t>
            </w:r>
          </w:p>
          <w:p w:rsidR="00DE1DDB" w:rsidRPr="00DE1DDB" w:rsidRDefault="00DE1DDB" w:rsidP="0053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Порядку предоставления, рассмотр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и оценки предложений граждан и организаций о включении обществе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территорий, подлежащих благоу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тройству в 2018-2022 годах, в муниц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пальную программу «Формирование современной городской среды </w:t>
            </w:r>
            <w:r w:rsidR="005D2AE1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</w:t>
            </w:r>
            <w:r w:rsidR="005D2AE1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D2AE1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пального образования </w:t>
            </w:r>
            <w:r w:rsidR="005D2A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Колпнянский район Орловской области</w:t>
            </w:r>
            <w:r w:rsidR="005D2AE1"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2018-2022 годы»</w:t>
            </w:r>
          </w:p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E1DDB" w:rsidRPr="00DE1DDB" w:rsidTr="00812A1E">
        <w:trPr>
          <w:tblCellSpacing w:w="0" w:type="dxa"/>
        </w:trPr>
        <w:tc>
          <w:tcPr>
            <w:tcW w:w="9630" w:type="dxa"/>
            <w:gridSpan w:val="3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администрацию </w:t>
            </w:r>
            <w:r w:rsidR="005331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Колпнянского района Орловской области 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 </w:t>
            </w:r>
          </w:p>
          <w:p w:rsidR="00DE1DDB" w:rsidRPr="00DE1DDB" w:rsidRDefault="00DE1DDB" w:rsidP="0053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(указывается фамилия, имя, отчество полностью, наименование организации)</w:t>
            </w:r>
          </w:p>
          <w:p w:rsidR="00DE1DDB" w:rsidRPr="00DE1DDB" w:rsidRDefault="00DE1DDB" w:rsidP="0053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________________________________________________________________ ,</w:t>
            </w:r>
          </w:p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проживающий(ая) (местонахождение – для юридических лиц):</w:t>
            </w:r>
          </w:p>
          <w:p w:rsidR="00DE1DDB" w:rsidRPr="00DE1DDB" w:rsidRDefault="00DE1DDB" w:rsidP="0053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DE1DDB" w:rsidRPr="00DE1DDB" w:rsidRDefault="00DE1DDB" w:rsidP="0053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DE1DDB" w:rsidRPr="00DE1DDB" w:rsidRDefault="00DE1DDB" w:rsidP="0053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DE1DDB" w:rsidRPr="00DE1DDB" w:rsidRDefault="00DE1DDB" w:rsidP="00533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контактного телефона: ________________________________________</w:t>
            </w:r>
          </w:p>
        </w:tc>
      </w:tr>
    </w:tbl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812A1E" w:rsidRDefault="00DE1DDB" w:rsidP="005331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ЗАЯВКА</w:t>
      </w:r>
    </w:p>
    <w:p w:rsidR="00DE1DDB" w:rsidRPr="00812A1E" w:rsidRDefault="00DE1DDB" w:rsidP="005331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включении общественной территории в муниципальную программу «Формирование современной городской среды </w:t>
      </w:r>
      <w:r w:rsidR="005D2AE1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5D2AE1">
        <w:rPr>
          <w:rFonts w:ascii="Times New Roman" w:eastAsia="Times New Roman" w:hAnsi="Times New Roman" w:cs="Times New Roman"/>
          <w:sz w:val="28"/>
          <w:szCs w:val="28"/>
        </w:rPr>
        <w:t>Колпнянский район Орловской области</w:t>
      </w:r>
      <w:r w:rsidR="005D2AE1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2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2018-2022 годы»</w:t>
      </w:r>
    </w:p>
    <w:p w:rsidR="00DE1DDB" w:rsidRPr="00812A1E" w:rsidRDefault="00DE1DDB" w:rsidP="005331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812A1E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I. Общая характеристика предлагаемого проекта благоустройства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  <w:gridCol w:w="30"/>
      </w:tblGrid>
      <w:tr w:rsidR="00DE1DDB" w:rsidRPr="00DE1DDB" w:rsidTr="00DE1DDB">
        <w:trPr>
          <w:tblCellSpacing w:w="0" w:type="dxa"/>
        </w:trPr>
        <w:tc>
          <w:tcPr>
            <w:tcW w:w="9615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30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DDB" w:rsidRPr="00DE1DDB" w:rsidTr="00DE1DDB">
        <w:trPr>
          <w:tblCellSpacing w:w="0" w:type="dxa"/>
        </w:trPr>
        <w:tc>
          <w:tcPr>
            <w:tcW w:w="9615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проекта, адрес или описание местоположения</w:t>
            </w:r>
          </w:p>
        </w:tc>
        <w:tc>
          <w:tcPr>
            <w:tcW w:w="30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DDB" w:rsidRPr="00DE1DDB" w:rsidTr="00DE1DDB">
        <w:trPr>
          <w:tblCellSpacing w:w="0" w:type="dxa"/>
        </w:trPr>
        <w:tc>
          <w:tcPr>
            <w:tcW w:w="9615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соответствует нормам безопасности и законодательству Росси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Федерации (да/нет)</w:t>
            </w:r>
          </w:p>
        </w:tc>
        <w:tc>
          <w:tcPr>
            <w:tcW w:w="30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DDB" w:rsidRPr="00DE1DDB" w:rsidTr="00DE1DDB">
        <w:trPr>
          <w:tblCellSpacing w:w="0" w:type="dxa"/>
        </w:trPr>
        <w:tc>
          <w:tcPr>
            <w:tcW w:w="9615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Площадь, на которой реализуется проект, кв. м</w:t>
            </w:r>
          </w:p>
        </w:tc>
        <w:tc>
          <w:tcPr>
            <w:tcW w:w="30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DDB" w:rsidRPr="00DE1DDB" w:rsidTr="00DE1DDB">
        <w:trPr>
          <w:tblCellSpacing w:w="0" w:type="dxa"/>
        </w:trPr>
        <w:tc>
          <w:tcPr>
            <w:tcW w:w="9615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и задачи проекта</w:t>
            </w:r>
          </w:p>
        </w:tc>
        <w:tc>
          <w:tcPr>
            <w:tcW w:w="30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DDB" w:rsidRPr="00DE1DDB" w:rsidTr="00DE1DDB">
        <w:trPr>
          <w:tblCellSpacing w:w="0" w:type="dxa"/>
        </w:trPr>
        <w:tc>
          <w:tcPr>
            <w:tcW w:w="9615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Инициатор проекта</w:t>
            </w:r>
          </w:p>
        </w:tc>
        <w:tc>
          <w:tcPr>
            <w:tcW w:w="30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DDB" w:rsidRPr="00DE1DDB" w:rsidTr="00DE1DDB">
        <w:trPr>
          <w:tblCellSpacing w:w="0" w:type="dxa"/>
        </w:trPr>
        <w:tc>
          <w:tcPr>
            <w:tcW w:w="9615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Заявитель проекта</w:t>
            </w:r>
          </w:p>
        </w:tc>
        <w:tc>
          <w:tcPr>
            <w:tcW w:w="30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DDB" w:rsidRPr="00DE1DDB" w:rsidTr="00DE1DDB">
        <w:trPr>
          <w:tblCellSpacing w:w="0" w:type="dxa"/>
        </w:trPr>
        <w:tc>
          <w:tcPr>
            <w:tcW w:w="9615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Целевая группа:</w:t>
            </w:r>
          </w:p>
        </w:tc>
        <w:tc>
          <w:tcPr>
            <w:tcW w:w="30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DDB" w:rsidRPr="00DE1DDB" w:rsidTr="00DE1DDB">
        <w:trPr>
          <w:tblCellSpacing w:w="0" w:type="dxa"/>
        </w:trPr>
        <w:tc>
          <w:tcPr>
            <w:tcW w:w="9615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человек, заинтересованных в реализации проекта, в том чи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ле:</w:t>
            </w:r>
          </w:p>
        </w:tc>
        <w:tc>
          <w:tcPr>
            <w:tcW w:w="30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DDB" w:rsidRPr="00DE1DDB" w:rsidTr="00DE1DDB">
        <w:trPr>
          <w:tblCellSpacing w:w="0" w:type="dxa"/>
        </w:trPr>
        <w:tc>
          <w:tcPr>
            <w:tcW w:w="9615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прямо заинтересованных, человек</w:t>
            </w:r>
          </w:p>
        </w:tc>
        <w:tc>
          <w:tcPr>
            <w:tcW w:w="30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DDB" w:rsidRPr="00DE1DDB" w:rsidTr="00DE1DDB">
        <w:trPr>
          <w:tblCellSpacing w:w="0" w:type="dxa"/>
        </w:trPr>
        <w:tc>
          <w:tcPr>
            <w:tcW w:w="9615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косвенно заинтересованных, человек</w:t>
            </w:r>
          </w:p>
        </w:tc>
        <w:tc>
          <w:tcPr>
            <w:tcW w:w="30" w:type="dxa"/>
            <w:vAlign w:val="center"/>
            <w:hideMark/>
          </w:tcPr>
          <w:p w:rsidR="00DE1DDB" w:rsidRPr="00DE1DDB" w:rsidRDefault="00DE1DDB" w:rsidP="008A75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812A1E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A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812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I. Описание предлагаемого проекта благоустройства (не более 3 стр</w:t>
      </w:r>
      <w:r w:rsidRPr="00812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812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ниц)*</w:t>
      </w:r>
    </w:p>
    <w:p w:rsidR="00DE1DDB" w:rsidRPr="00DE1DDB" w:rsidRDefault="00DE1DDB" w:rsidP="00533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*1. Заявка должна содержать: 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Проблемы, на решение которых направлены мероприятия по бл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гоустройству общественной территории. 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Предложения о благоустройстве общественной территории с ук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занием её местоположения, перечня работ, предлагаемых к выполнению на данной территории, в том числе: предложения по размещению на общес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 территории оборудования, малых архитектурных форм, иных некап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тальных нестационарных объектов; предложения по организации функци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 зон общественной территории, предлагаемой к благоустройству; предложения по стилевому решению общественной территории, в том числе по типам озеленения общественной территории, освещения и осветительного оборудования. 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1.3. Дальнейшее развитие проекта после завершения финансирования мероприятий по благоустройству, использование результатов проекта в п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годы.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 ______________________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 (Ф.И.О.)</w:t>
      </w:r>
    </w:p>
    <w:p w:rsidR="00DE1DDB" w:rsidRPr="00DE1DDB" w:rsidRDefault="00DE1DDB" w:rsidP="008A7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1DDB" w:rsidRPr="00DE1DDB" w:rsidRDefault="00DE1DDB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931"/>
      </w:tblGrid>
      <w:tr w:rsidR="00B517A8" w:rsidRPr="00DE1DDB" w:rsidTr="008D16A6">
        <w:trPr>
          <w:tblCellSpacing w:w="0" w:type="dxa"/>
        </w:trPr>
        <w:tc>
          <w:tcPr>
            <w:tcW w:w="8931" w:type="dxa"/>
            <w:vAlign w:val="center"/>
            <w:hideMark/>
          </w:tcPr>
          <w:p w:rsidR="00B517A8" w:rsidRPr="00DE1DDB" w:rsidRDefault="00B517A8" w:rsidP="008D16A6">
            <w:pPr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B517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A1E" w:rsidRDefault="00812A1E" w:rsidP="00F06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5331A3" w:rsidTr="008D16A6">
        <w:tc>
          <w:tcPr>
            <w:tcW w:w="4076" w:type="dxa"/>
          </w:tcPr>
          <w:p w:rsidR="005331A3" w:rsidRDefault="005331A3" w:rsidP="008D1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 к постановлению администрации Колпнянского района орловской области от ___________ 2017 года №____</w:t>
            </w:r>
          </w:p>
        </w:tc>
      </w:tr>
    </w:tbl>
    <w:p w:rsidR="005331A3" w:rsidRPr="00DE1DDB" w:rsidRDefault="005331A3" w:rsidP="0053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517A8" w:rsidRPr="00DE1DDB" w:rsidRDefault="005331A3" w:rsidP="005D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517A8"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17A8" w:rsidRPr="00812A1E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2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 </w:t>
      </w:r>
    </w:p>
    <w:p w:rsidR="00B517A8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2A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муниципальной общественной комиссии</w:t>
      </w:r>
    </w:p>
    <w:p w:rsidR="008D16A6" w:rsidRPr="00812A1E" w:rsidRDefault="008D16A6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16A6" w:rsidTr="008D16A6">
        <w:tc>
          <w:tcPr>
            <w:tcW w:w="4785" w:type="dxa"/>
          </w:tcPr>
          <w:p w:rsidR="008D16A6" w:rsidRDefault="005D2AE1" w:rsidP="008D1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Шигабутдинова  И.Н.</w:t>
            </w:r>
          </w:p>
          <w:p w:rsidR="008D16A6" w:rsidRDefault="008D16A6" w:rsidP="008D1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16A6" w:rsidRPr="008D16A6" w:rsidRDefault="008D16A6" w:rsidP="008D1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-первый заместитель Главы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страции Колпнянского района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ловской области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к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E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миссии; </w:t>
            </w:r>
          </w:p>
        </w:tc>
      </w:tr>
      <w:tr w:rsidR="008D16A6" w:rsidTr="008D16A6">
        <w:tc>
          <w:tcPr>
            <w:tcW w:w="4785" w:type="dxa"/>
          </w:tcPr>
          <w:p w:rsidR="008D16A6" w:rsidRDefault="008D16A6" w:rsidP="005D2A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Речиц </w:t>
            </w:r>
            <w:r w:rsidR="005D2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Л.В.</w:t>
            </w:r>
          </w:p>
        </w:tc>
        <w:tc>
          <w:tcPr>
            <w:tcW w:w="4786" w:type="dxa"/>
          </w:tcPr>
          <w:p w:rsidR="008D16A6" w:rsidRDefault="008D16A6" w:rsidP="008D1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начальник отдела архитектуры, строительства и жилищно- комм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нального хозяйства </w:t>
            </w:r>
            <w:r w:rsidR="005D2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Колпнянского района Орловской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ласти, заместитель председателя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миссии;</w:t>
            </w:r>
          </w:p>
        </w:tc>
      </w:tr>
      <w:tr w:rsidR="008D16A6" w:rsidTr="008D16A6">
        <w:tc>
          <w:tcPr>
            <w:tcW w:w="4785" w:type="dxa"/>
          </w:tcPr>
          <w:p w:rsidR="008D16A6" w:rsidRDefault="008D16A6" w:rsidP="005D2A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Павлов </w:t>
            </w:r>
            <w:r w:rsidR="005D2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А.Ю.</w:t>
            </w:r>
          </w:p>
        </w:tc>
        <w:tc>
          <w:tcPr>
            <w:tcW w:w="4786" w:type="dxa"/>
          </w:tcPr>
          <w:p w:rsidR="008D16A6" w:rsidRDefault="008D16A6" w:rsidP="008D1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главный специалист отдела арх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тектуры, строительства и жилищно- коммунального хозяйства </w:t>
            </w:r>
            <w:r w:rsidR="005D2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</w:t>
            </w:r>
            <w:r w:rsidR="005D2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5D2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Колпнянского района Орло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области,  секретарь комиссии.</w:t>
            </w:r>
          </w:p>
        </w:tc>
      </w:tr>
      <w:tr w:rsidR="008D16A6" w:rsidTr="008D16A6">
        <w:tc>
          <w:tcPr>
            <w:tcW w:w="4785" w:type="dxa"/>
          </w:tcPr>
          <w:p w:rsidR="008D16A6" w:rsidRDefault="008D16A6" w:rsidP="008D1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8D16A6" w:rsidRDefault="008D16A6" w:rsidP="008D16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16A6" w:rsidTr="008D16A6">
        <w:tc>
          <w:tcPr>
            <w:tcW w:w="4785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Бабенков А.В.</w:t>
            </w:r>
          </w:p>
        </w:tc>
        <w:tc>
          <w:tcPr>
            <w:tcW w:w="4786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-председатель комиссии районного Совета народных депутатов по в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просам законодательства, правоп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рядка, охраны прав и свобод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D16A6" w:rsidTr="008D16A6">
        <w:tc>
          <w:tcPr>
            <w:tcW w:w="4785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Боев Ю.И.</w:t>
            </w:r>
          </w:p>
        </w:tc>
        <w:tc>
          <w:tcPr>
            <w:tcW w:w="4786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-председатель комиссии районного Совета народных депутатов по эк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номической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нию) 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D16A6" w:rsidTr="008D16A6">
        <w:tc>
          <w:tcPr>
            <w:tcW w:w="4785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Бойцова О.В.</w:t>
            </w:r>
          </w:p>
        </w:tc>
        <w:tc>
          <w:tcPr>
            <w:tcW w:w="4786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-председатель комиссии районного Совета народных депутатов по в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просам социальной политики и делам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D16A6" w:rsidTr="008D16A6">
        <w:tc>
          <w:tcPr>
            <w:tcW w:w="4785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Косова Г.В.</w:t>
            </w:r>
          </w:p>
        </w:tc>
        <w:tc>
          <w:tcPr>
            <w:tcW w:w="4786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общественной орган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зации «Совет ветеранов (пенсион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ров) войны, труда, вооруженных сил и правоохранительных органов Колпнянского района» (по соглас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ванию);</w:t>
            </w:r>
          </w:p>
        </w:tc>
      </w:tr>
      <w:tr w:rsidR="008D16A6" w:rsidTr="008D16A6">
        <w:tc>
          <w:tcPr>
            <w:tcW w:w="4785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Махрина Н.В.</w:t>
            </w:r>
          </w:p>
        </w:tc>
        <w:tc>
          <w:tcPr>
            <w:tcW w:w="4786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Общественной палаты Колпнянского района Орловской о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ласти (по согласованию);</w:t>
            </w:r>
          </w:p>
        </w:tc>
      </w:tr>
      <w:tr w:rsidR="008D16A6" w:rsidTr="008D16A6">
        <w:tc>
          <w:tcPr>
            <w:tcW w:w="4785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Ушаков А.А.</w:t>
            </w:r>
          </w:p>
        </w:tc>
        <w:tc>
          <w:tcPr>
            <w:tcW w:w="4786" w:type="dxa"/>
          </w:tcPr>
          <w:p w:rsidR="008D16A6" w:rsidRPr="008D16A6" w:rsidRDefault="008D16A6" w:rsidP="008D16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-председатель комиссии районного Совета народных депутатов по в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просам бюджета и налоговой полит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  <w:r w:rsidRPr="008D16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17A8" w:rsidRPr="00812A1E" w:rsidRDefault="00B517A8" w:rsidP="00B51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2A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1DDB" w:rsidRPr="00DE1DDB" w:rsidRDefault="00B517A8" w:rsidP="00DE1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D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DE1DDB" w:rsidRPr="00DE1DDB" w:rsidSect="008D16A6"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16" w:rsidRDefault="009E1416" w:rsidP="005331A3">
      <w:pPr>
        <w:spacing w:after="0" w:line="240" w:lineRule="auto"/>
      </w:pPr>
      <w:r>
        <w:separator/>
      </w:r>
    </w:p>
  </w:endnote>
  <w:endnote w:type="continuationSeparator" w:id="0">
    <w:p w:rsidR="009E1416" w:rsidRDefault="009E1416" w:rsidP="0053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00344"/>
    </w:sdtPr>
    <w:sdtContent>
      <w:p w:rsidR="008D16A6" w:rsidRDefault="00E27BC5">
        <w:pPr>
          <w:pStyle w:val="ad"/>
          <w:jc w:val="right"/>
        </w:pPr>
        <w:fldSimple w:instr=" PAGE   \* MERGEFORMAT ">
          <w:r w:rsidR="004E0365">
            <w:rPr>
              <w:noProof/>
            </w:rPr>
            <w:t>3</w:t>
          </w:r>
        </w:fldSimple>
      </w:p>
    </w:sdtContent>
  </w:sdt>
  <w:p w:rsidR="008D16A6" w:rsidRDefault="008D16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16" w:rsidRDefault="009E1416" w:rsidP="005331A3">
      <w:pPr>
        <w:spacing w:after="0" w:line="240" w:lineRule="auto"/>
      </w:pPr>
      <w:r>
        <w:separator/>
      </w:r>
    </w:p>
  </w:footnote>
  <w:footnote w:type="continuationSeparator" w:id="0">
    <w:p w:rsidR="009E1416" w:rsidRDefault="009E1416" w:rsidP="00533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151A"/>
    <w:rsid w:val="00076AEC"/>
    <w:rsid w:val="000E414C"/>
    <w:rsid w:val="0018724F"/>
    <w:rsid w:val="0026180C"/>
    <w:rsid w:val="003375D3"/>
    <w:rsid w:val="00382F38"/>
    <w:rsid w:val="004E0365"/>
    <w:rsid w:val="005331A3"/>
    <w:rsid w:val="005D2AE1"/>
    <w:rsid w:val="005D42D2"/>
    <w:rsid w:val="006C63A1"/>
    <w:rsid w:val="007F0AD8"/>
    <w:rsid w:val="00812A1E"/>
    <w:rsid w:val="008A37C3"/>
    <w:rsid w:val="008A7511"/>
    <w:rsid w:val="008B2509"/>
    <w:rsid w:val="008D16A6"/>
    <w:rsid w:val="00911D47"/>
    <w:rsid w:val="009C5A9E"/>
    <w:rsid w:val="009C7C7B"/>
    <w:rsid w:val="009D16FF"/>
    <w:rsid w:val="009E1416"/>
    <w:rsid w:val="00A16AC0"/>
    <w:rsid w:val="00A24BC4"/>
    <w:rsid w:val="00A317FA"/>
    <w:rsid w:val="00A45E9C"/>
    <w:rsid w:val="00AA23DF"/>
    <w:rsid w:val="00B517A8"/>
    <w:rsid w:val="00BA5BE4"/>
    <w:rsid w:val="00BD3082"/>
    <w:rsid w:val="00BE5B7A"/>
    <w:rsid w:val="00C6296D"/>
    <w:rsid w:val="00D2474F"/>
    <w:rsid w:val="00D873F4"/>
    <w:rsid w:val="00DC2D09"/>
    <w:rsid w:val="00DE1DDB"/>
    <w:rsid w:val="00E27BC5"/>
    <w:rsid w:val="00E403B3"/>
    <w:rsid w:val="00E7151A"/>
    <w:rsid w:val="00E80523"/>
    <w:rsid w:val="00F063C2"/>
    <w:rsid w:val="00FC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B3"/>
  </w:style>
  <w:style w:type="paragraph" w:styleId="2">
    <w:name w:val="heading 2"/>
    <w:basedOn w:val="a"/>
    <w:link w:val="20"/>
    <w:uiPriority w:val="9"/>
    <w:qFormat/>
    <w:rsid w:val="00337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5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375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mgview">
    <w:name w:val="img_view"/>
    <w:basedOn w:val="a0"/>
    <w:rsid w:val="003375D3"/>
  </w:style>
  <w:style w:type="paragraph" w:styleId="a4">
    <w:name w:val="Normal (Web)"/>
    <w:basedOn w:val="a"/>
    <w:uiPriority w:val="99"/>
    <w:unhideWhenUsed/>
    <w:rsid w:val="0033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5D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0523"/>
    <w:rPr>
      <w:b/>
      <w:bCs/>
    </w:rPr>
  </w:style>
  <w:style w:type="character" w:customStyle="1" w:styleId="apple-converted-space">
    <w:name w:val="apple-converted-space"/>
    <w:basedOn w:val="a0"/>
    <w:rsid w:val="00E80523"/>
  </w:style>
  <w:style w:type="paragraph" w:customStyle="1" w:styleId="BodyText21">
    <w:name w:val="Body Text 21"/>
    <w:basedOn w:val="a"/>
    <w:rsid w:val="007F0AD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9C7C7B"/>
    <w:pPr>
      <w:ind w:left="720"/>
      <w:contextualSpacing/>
    </w:pPr>
  </w:style>
  <w:style w:type="table" w:styleId="a9">
    <w:name w:val="Table Grid"/>
    <w:basedOn w:val="a1"/>
    <w:uiPriority w:val="59"/>
    <w:rsid w:val="0038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26180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53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31A3"/>
  </w:style>
  <w:style w:type="paragraph" w:styleId="ad">
    <w:name w:val="footer"/>
    <w:basedOn w:val="a"/>
    <w:link w:val="ae"/>
    <w:uiPriority w:val="99"/>
    <w:unhideWhenUsed/>
    <w:rsid w:val="0053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3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51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375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mgview">
    <w:name w:val="img_view"/>
    <w:basedOn w:val="a0"/>
    <w:rsid w:val="003375D3"/>
  </w:style>
  <w:style w:type="paragraph" w:styleId="a4">
    <w:name w:val="Normal (Web)"/>
    <w:basedOn w:val="a"/>
    <w:uiPriority w:val="99"/>
    <w:unhideWhenUsed/>
    <w:rsid w:val="0033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5D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80523"/>
    <w:rPr>
      <w:b/>
      <w:bCs/>
    </w:rPr>
  </w:style>
  <w:style w:type="character" w:customStyle="1" w:styleId="apple-converted-space">
    <w:name w:val="apple-converted-space"/>
    <w:basedOn w:val="a0"/>
    <w:rsid w:val="00E80523"/>
  </w:style>
  <w:style w:type="paragraph" w:customStyle="1" w:styleId="BodyText21">
    <w:name w:val="Body Text 21"/>
    <w:basedOn w:val="a"/>
    <w:rsid w:val="007F0AD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9C7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7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TcQju6WRv7++mLKHTGe8HD6NVWFJ1U4/+iV6RR4lzpM=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QIz0xlq5p7qaHEgz1GPjVFdoRZUwkxbmIvAsY0xFiGjFC6wcPo+LppD2HPpYqZkV
6bIKZn7kN6AYhUDtGf9UhA==</SignatureValue>
  <KeyInfo>
    <X509Data>
      <X509Certificate>MIIIhDCCCDOgAwIBAgIKT/gdVAABAAAFOzAIBgYqhQMCAgMwggFCMRgwFgYFKoUD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dHJhdGlvbiBvZiBPcmVsIFJlZ2lvbiBDQTAeFw0xNzAzMjkxMTAwMDBaFw0xODA2
MjkxMTEwMDBaMIIB3zEWMBQGBSqFA2QDEgswMjQ5Nzc2ODcwMDEYMBYGBSqFA2QB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QBg0CVw1ru8QZg1giJhorDu6KfhYOgHplOKw10+JBkOnVHC9W/VQjjDL10CA0Q1u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3uXi22+yLLWOkj5pQeaLY1O+vgA=</DigestValue>
      </Reference>
      <Reference URI="/word/document.xml?ContentType=application/vnd.openxmlformats-officedocument.wordprocessingml.document.main+xml">
        <DigestMethod Algorithm="http://www.w3.org/2000/09/xmldsig#sha1"/>
        <DigestValue>l9pAdDrqRpxjW4WXnUbFXAcZRpM=</DigestValue>
      </Reference>
      <Reference URI="/word/endnotes.xml?ContentType=application/vnd.openxmlformats-officedocument.wordprocessingml.endnotes+xml">
        <DigestMethod Algorithm="http://www.w3.org/2000/09/xmldsig#sha1"/>
        <DigestValue>PeHDk4jIGUrqAcAg7e9CG+Mb8Vg=</DigestValue>
      </Reference>
      <Reference URI="/word/fontTable.xml?ContentType=application/vnd.openxmlformats-officedocument.wordprocessingml.fontTable+xml">
        <DigestMethod Algorithm="http://www.w3.org/2000/09/xmldsig#sha1"/>
        <DigestValue>CDFzjhVjN2QjZJmAsmTi+55MgLQ=</DigestValue>
      </Reference>
      <Reference URI="/word/footer1.xml?ContentType=application/vnd.openxmlformats-officedocument.wordprocessingml.footer+xml">
        <DigestMethod Algorithm="http://www.w3.org/2000/09/xmldsig#sha1"/>
        <DigestValue>kNupN6c/e84a3/5gWdunYRHP2+c=</DigestValue>
      </Reference>
      <Reference URI="/word/footnotes.xml?ContentType=application/vnd.openxmlformats-officedocument.wordprocessingml.footnotes+xml">
        <DigestMethod Algorithm="http://www.w3.org/2000/09/xmldsig#sha1"/>
        <DigestValue>L/hrd7NdP8i242SPCogc+FZY/JY=</DigestValue>
      </Reference>
      <Reference URI="/word/settings.xml?ContentType=application/vnd.openxmlformats-officedocument.wordprocessingml.settings+xml">
        <DigestMethod Algorithm="http://www.w3.org/2000/09/xmldsig#sha1"/>
        <DigestValue>LJnuu4be90XBK2U3CAUEevTAEx0=</DigestValue>
      </Reference>
      <Reference URI="/word/styles.xml?ContentType=application/vnd.openxmlformats-officedocument.wordprocessingml.styles+xml">
        <DigestMethod Algorithm="http://www.w3.org/2000/09/xmldsig#sha1"/>
        <DigestValue>fsilotwhpp+p2HhCcnpaLfqh5e8=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6haKOApnHtrsNNMS3H0Mobif1zs=</DigestValue>
      </Reference>
    </Manifest>
    <SignatureProperties>
      <SignatureProperty Id="idSignatureTime" Target="#idPackageSignature">
        <mdssi:SignatureTime>
          <mdssi:Format>YYYY-MM-DDThh:mm:ssTZD</mdssi:Format>
          <mdssi:Value>2017-09-15T10:15:58Z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5B45-D0DE-4EED-B8BD-FAEAC7EB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3700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Киреева</cp:lastModifiedBy>
  <cp:revision>10</cp:revision>
  <cp:lastPrinted>2017-08-15T12:02:00Z</cp:lastPrinted>
  <dcterms:created xsi:type="dcterms:W3CDTF">2017-08-15T09:13:00Z</dcterms:created>
  <dcterms:modified xsi:type="dcterms:W3CDTF">2017-09-15T07:38:00Z</dcterms:modified>
</cp:coreProperties>
</file>