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24" w:rsidRPr="00AC33EC" w:rsidRDefault="0061326D" w:rsidP="00D35108">
      <w:pPr>
        <w:jc w:val="right"/>
        <w:rPr>
          <w:rFonts w:ascii="Times New Roman" w:hAnsi="Times New Roman"/>
          <w:sz w:val="24"/>
          <w:szCs w:val="24"/>
        </w:rPr>
      </w:pPr>
      <w:r w:rsidRPr="00AC33EC">
        <w:rPr>
          <w:rFonts w:ascii="Times New Roman" w:hAnsi="Times New Roman"/>
          <w:sz w:val="24"/>
          <w:szCs w:val="24"/>
        </w:rPr>
        <w:t xml:space="preserve"> </w:t>
      </w:r>
    </w:p>
    <w:p w:rsidR="00A41524" w:rsidRPr="00672077" w:rsidRDefault="00A41524" w:rsidP="00D35108">
      <w:pPr>
        <w:jc w:val="center"/>
        <w:rPr>
          <w:rFonts w:ascii="Times New Roman" w:hAnsi="Times New Roman"/>
          <w:b/>
          <w:sz w:val="32"/>
          <w:szCs w:val="32"/>
        </w:rPr>
      </w:pPr>
      <w:r w:rsidRPr="00672077">
        <w:rPr>
          <w:rFonts w:ascii="Times New Roman" w:hAnsi="Times New Roman"/>
          <w:b/>
          <w:sz w:val="32"/>
          <w:szCs w:val="32"/>
        </w:rPr>
        <w:t>РОССИЙСКАЯ ФЕДЕРАЦИЯ</w:t>
      </w:r>
      <w:r w:rsidRPr="00672077">
        <w:rPr>
          <w:rFonts w:ascii="Times New Roman" w:hAnsi="Times New Roman"/>
          <w:b/>
          <w:sz w:val="32"/>
          <w:szCs w:val="32"/>
        </w:rPr>
        <w:br/>
        <w:t>АДМИНИСТРАЦИЯ</w:t>
      </w:r>
      <w:r w:rsidRPr="00672077">
        <w:rPr>
          <w:rFonts w:ascii="Times New Roman" w:hAnsi="Times New Roman"/>
          <w:b/>
          <w:sz w:val="32"/>
          <w:szCs w:val="32"/>
        </w:rPr>
        <w:br/>
        <w:t xml:space="preserve">КОЛПНЯНСКОГО РАЙОНА ОРЛОВСКОЙ ОБЛАСТИ </w:t>
      </w:r>
    </w:p>
    <w:p w:rsidR="00A41524" w:rsidRPr="00672077" w:rsidRDefault="00A41524" w:rsidP="00D35108">
      <w:pPr>
        <w:jc w:val="center"/>
        <w:rPr>
          <w:rFonts w:ascii="Times New Roman" w:hAnsi="Times New Roman"/>
          <w:b/>
          <w:sz w:val="32"/>
          <w:szCs w:val="32"/>
        </w:rPr>
      </w:pPr>
      <w:r w:rsidRPr="00672077">
        <w:rPr>
          <w:rFonts w:ascii="Times New Roman" w:hAnsi="Times New Roman"/>
          <w:b/>
          <w:sz w:val="32"/>
          <w:szCs w:val="32"/>
        </w:rPr>
        <w:t>ПОСТАНОВЛЕНИЕ</w:t>
      </w:r>
    </w:p>
    <w:p w:rsidR="00632DFE" w:rsidRDefault="00672077" w:rsidP="00D35108">
      <w:pPr>
        <w:rPr>
          <w:rFonts w:ascii="Times New Roman" w:hAnsi="Times New Roman"/>
          <w:sz w:val="28"/>
          <w:szCs w:val="28"/>
        </w:rPr>
      </w:pPr>
      <w:r w:rsidRPr="00672077">
        <w:rPr>
          <w:rFonts w:ascii="Times New Roman" w:hAnsi="Times New Roman"/>
          <w:sz w:val="28"/>
          <w:szCs w:val="28"/>
        </w:rPr>
        <w:t>02 августа</w:t>
      </w:r>
      <w:r w:rsidR="00AC33EC" w:rsidRPr="00672077">
        <w:rPr>
          <w:rFonts w:ascii="Times New Roman" w:hAnsi="Times New Roman"/>
          <w:sz w:val="28"/>
          <w:szCs w:val="28"/>
        </w:rPr>
        <w:t xml:space="preserve"> </w:t>
      </w:r>
      <w:r w:rsidR="00A41524" w:rsidRPr="00672077">
        <w:rPr>
          <w:rFonts w:ascii="Times New Roman" w:hAnsi="Times New Roman"/>
          <w:sz w:val="28"/>
          <w:szCs w:val="28"/>
        </w:rPr>
        <w:t xml:space="preserve"> </w:t>
      </w:r>
      <w:r w:rsidR="0057534B" w:rsidRPr="00672077">
        <w:rPr>
          <w:rFonts w:ascii="Times New Roman" w:hAnsi="Times New Roman"/>
          <w:sz w:val="28"/>
          <w:szCs w:val="28"/>
        </w:rPr>
        <w:t>2017</w:t>
      </w:r>
      <w:r w:rsidR="00A41524" w:rsidRPr="00672077">
        <w:rPr>
          <w:rFonts w:ascii="Times New Roman" w:hAnsi="Times New Roman"/>
          <w:sz w:val="28"/>
          <w:szCs w:val="28"/>
        </w:rPr>
        <w:t xml:space="preserve"> года                                              </w:t>
      </w:r>
      <w:r w:rsidR="00082645" w:rsidRPr="00672077">
        <w:rPr>
          <w:rFonts w:ascii="Times New Roman" w:hAnsi="Times New Roman"/>
          <w:sz w:val="28"/>
          <w:szCs w:val="28"/>
        </w:rPr>
        <w:t xml:space="preserve">               </w:t>
      </w:r>
      <w:r w:rsidR="00037255" w:rsidRPr="00672077">
        <w:rPr>
          <w:rFonts w:ascii="Times New Roman" w:hAnsi="Times New Roman"/>
          <w:sz w:val="28"/>
          <w:szCs w:val="28"/>
        </w:rPr>
        <w:t xml:space="preserve">             </w:t>
      </w:r>
      <w:r w:rsidR="00082645" w:rsidRPr="0067207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 430</w:t>
      </w:r>
    </w:p>
    <w:p w:rsidR="00672077" w:rsidRDefault="00672077" w:rsidP="00D35108">
      <w:pPr>
        <w:rPr>
          <w:rFonts w:ascii="Times New Roman" w:hAnsi="Times New Roman"/>
          <w:sz w:val="28"/>
          <w:szCs w:val="28"/>
        </w:rPr>
      </w:pPr>
    </w:p>
    <w:p w:rsidR="00672077" w:rsidRPr="00672077" w:rsidRDefault="00672077" w:rsidP="00D35108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3E0E68" w:rsidTr="003E0E68">
        <w:tc>
          <w:tcPr>
            <w:tcW w:w="5495" w:type="dxa"/>
          </w:tcPr>
          <w:p w:rsidR="003E0E68" w:rsidRPr="003E0E68" w:rsidRDefault="003E0E68" w:rsidP="003E0E6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E68">
              <w:rPr>
                <w:rFonts w:ascii="Times New Roman" w:hAnsi="Times New Roman"/>
                <w:sz w:val="28"/>
                <w:szCs w:val="28"/>
              </w:rPr>
              <w:t>Об утверждении Инструкции по информ</w:t>
            </w:r>
            <w:r w:rsidRPr="003E0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E68">
              <w:rPr>
                <w:rFonts w:ascii="Times New Roman" w:hAnsi="Times New Roman"/>
                <w:sz w:val="28"/>
                <w:szCs w:val="28"/>
              </w:rPr>
              <w:t>ционной безопасности в сфере информац</w:t>
            </w:r>
            <w:r w:rsidRPr="003E0E68">
              <w:rPr>
                <w:rFonts w:ascii="Times New Roman" w:hAnsi="Times New Roman"/>
                <w:sz w:val="28"/>
                <w:szCs w:val="28"/>
              </w:rPr>
              <w:t>и</w:t>
            </w:r>
            <w:r w:rsidRPr="003E0E68">
              <w:rPr>
                <w:rFonts w:ascii="Times New Roman" w:hAnsi="Times New Roman"/>
                <w:sz w:val="28"/>
                <w:szCs w:val="28"/>
              </w:rPr>
              <w:t>онно-телекоммуникационного обмена с и</w:t>
            </w:r>
            <w:r w:rsidRPr="003E0E68">
              <w:rPr>
                <w:rFonts w:ascii="Times New Roman" w:hAnsi="Times New Roman"/>
                <w:sz w:val="28"/>
                <w:szCs w:val="28"/>
              </w:rPr>
              <w:t>с</w:t>
            </w:r>
            <w:r w:rsidRPr="003E0E68">
              <w:rPr>
                <w:rFonts w:ascii="Times New Roman" w:hAnsi="Times New Roman"/>
                <w:sz w:val="28"/>
                <w:szCs w:val="28"/>
              </w:rPr>
              <w:t>пользованием международных информац</w:t>
            </w:r>
            <w:r w:rsidRPr="003E0E68">
              <w:rPr>
                <w:rFonts w:ascii="Times New Roman" w:hAnsi="Times New Roman"/>
                <w:sz w:val="28"/>
                <w:szCs w:val="28"/>
              </w:rPr>
              <w:t>и</w:t>
            </w:r>
            <w:r w:rsidRPr="003E0E68">
              <w:rPr>
                <w:rFonts w:ascii="Times New Roman" w:hAnsi="Times New Roman"/>
                <w:sz w:val="28"/>
                <w:szCs w:val="28"/>
              </w:rPr>
              <w:t>онных сетей, в том числе «Интернет»</w:t>
            </w:r>
          </w:p>
        </w:tc>
      </w:tr>
    </w:tbl>
    <w:p w:rsidR="003E0E68" w:rsidRDefault="003E0E68" w:rsidP="00632DFE">
      <w:pPr>
        <w:spacing w:after="150" w:line="240" w:lineRule="auto"/>
        <w:rPr>
          <w:rFonts w:ascii="Arial" w:eastAsia="Times New Roman" w:hAnsi="Arial" w:cs="Arial"/>
          <w:b/>
          <w:bCs/>
          <w:color w:val="3C3C3C"/>
          <w:sz w:val="20"/>
          <w:lang w:eastAsia="ru-RU"/>
        </w:rPr>
      </w:pPr>
    </w:p>
    <w:p w:rsidR="003E0E68" w:rsidRDefault="003E0E68" w:rsidP="003E0E68">
      <w:pPr>
        <w:spacing w:after="150" w:line="240" w:lineRule="auto"/>
        <w:ind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3E0E6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 целях исполнения требований Федерального закона от 27.07.2006 № 152-ФЗ «О персональных данных», постановления Правительства Российской Фед</w:t>
      </w:r>
      <w:r w:rsidRPr="003E0E6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е</w:t>
      </w:r>
      <w:r w:rsidRPr="003E0E6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рации от 21.03.2012 № 211 «Об утверждении перечня мер, направленных на обе</w:t>
      </w:r>
      <w:r w:rsidRPr="003E0E6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</w:t>
      </w:r>
      <w:r w:rsidRPr="003E0E6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печение выполнения обязанностей, предусмотренных Федеральным законом «О персональных данных» и принятыми в соответствии с ним нормативными прав</w:t>
      </w:r>
      <w:r w:rsidRPr="003E0E6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</w:t>
      </w:r>
      <w:r w:rsidRPr="003E0E6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выми актами, операторами, являющимися государственными или муниципальн</w:t>
      </w:r>
      <w:r w:rsidRPr="003E0E6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ы</w:t>
      </w:r>
      <w:r w:rsidRPr="003E0E6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ми ор</w:t>
      </w: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ганами», администрация Колпнянского района Орловской области</w:t>
      </w:r>
    </w:p>
    <w:p w:rsidR="003E0E68" w:rsidRDefault="003E0E68" w:rsidP="003E0E68">
      <w:pPr>
        <w:spacing w:after="150" w:line="240" w:lineRule="auto"/>
        <w:ind w:firstLine="709"/>
        <w:jc w:val="center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ПОСТАНОВЛЯЕТ:</w:t>
      </w:r>
    </w:p>
    <w:p w:rsidR="00BF76D1" w:rsidRDefault="003E0E68" w:rsidP="00BF76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F76D1">
        <w:rPr>
          <w:rFonts w:ascii="Times New Roman" w:hAnsi="Times New Roman"/>
          <w:sz w:val="28"/>
          <w:szCs w:val="28"/>
        </w:rPr>
        <w:t>1. Утвердить Инструкцию по информационной безопасности в сфере и</w:t>
      </w:r>
      <w:r w:rsidRPr="00BF76D1">
        <w:rPr>
          <w:rFonts w:ascii="Times New Roman" w:hAnsi="Times New Roman"/>
          <w:sz w:val="28"/>
          <w:szCs w:val="28"/>
        </w:rPr>
        <w:t>н</w:t>
      </w:r>
      <w:r w:rsidRPr="00BF76D1">
        <w:rPr>
          <w:rFonts w:ascii="Times New Roman" w:hAnsi="Times New Roman"/>
          <w:sz w:val="28"/>
          <w:szCs w:val="28"/>
        </w:rPr>
        <w:t xml:space="preserve">формационно-телекоммуникационного обмена с использованием международных информационных сетей, в том числе </w:t>
      </w:r>
      <w:r w:rsidR="00BF76D1">
        <w:rPr>
          <w:rFonts w:ascii="Times New Roman" w:hAnsi="Times New Roman"/>
          <w:sz w:val="28"/>
          <w:szCs w:val="28"/>
        </w:rPr>
        <w:t>«Интернет» согласно приложению.</w:t>
      </w:r>
    </w:p>
    <w:p w:rsidR="00BF76D1" w:rsidRPr="00BF76D1" w:rsidRDefault="00BF76D1" w:rsidP="00BF76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F76D1">
        <w:rPr>
          <w:rFonts w:ascii="Times New Roman" w:hAnsi="Times New Roman"/>
          <w:sz w:val="28"/>
          <w:szCs w:val="28"/>
        </w:rPr>
        <w:t>2. Управлению по делопроизводству, организационной и кадровой работе администрации Колпнянского района Орловской области (Романова Г.М.)  озн</w:t>
      </w:r>
      <w:r w:rsidRPr="00BF76D1">
        <w:rPr>
          <w:rFonts w:ascii="Times New Roman" w:hAnsi="Times New Roman"/>
          <w:sz w:val="28"/>
          <w:szCs w:val="28"/>
        </w:rPr>
        <w:t>а</w:t>
      </w:r>
      <w:r w:rsidRPr="00BF76D1">
        <w:rPr>
          <w:rFonts w:ascii="Times New Roman" w:hAnsi="Times New Roman"/>
          <w:sz w:val="28"/>
          <w:szCs w:val="28"/>
        </w:rPr>
        <w:t xml:space="preserve">комить </w:t>
      </w:r>
      <w:r>
        <w:rPr>
          <w:rFonts w:ascii="Times New Roman" w:hAnsi="Times New Roman"/>
          <w:sz w:val="28"/>
          <w:szCs w:val="28"/>
        </w:rPr>
        <w:t xml:space="preserve">должностных лиц администрации </w:t>
      </w:r>
      <w:r w:rsidRPr="00BF76D1">
        <w:rPr>
          <w:rFonts w:ascii="Times New Roman" w:hAnsi="Times New Roman"/>
          <w:sz w:val="28"/>
          <w:szCs w:val="28"/>
        </w:rPr>
        <w:t>Колпнянского района Орловской обла</w:t>
      </w:r>
      <w:r w:rsidRPr="00BF76D1">
        <w:rPr>
          <w:rFonts w:ascii="Times New Roman" w:hAnsi="Times New Roman"/>
          <w:sz w:val="28"/>
          <w:szCs w:val="28"/>
        </w:rPr>
        <w:t>с</w:t>
      </w:r>
      <w:r w:rsidRPr="00BF76D1">
        <w:rPr>
          <w:rFonts w:ascii="Times New Roman" w:hAnsi="Times New Roman"/>
          <w:sz w:val="28"/>
          <w:szCs w:val="28"/>
        </w:rPr>
        <w:t>ти, с</w:t>
      </w:r>
      <w:r w:rsidR="00510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инструкцией по информационной безопасности</w:t>
      </w:r>
      <w:r w:rsidRPr="00BF76D1">
        <w:rPr>
          <w:rFonts w:ascii="Times New Roman" w:hAnsi="Times New Roman"/>
          <w:sz w:val="28"/>
          <w:szCs w:val="28"/>
        </w:rPr>
        <w:t xml:space="preserve">. </w:t>
      </w:r>
    </w:p>
    <w:p w:rsidR="00BF76D1" w:rsidRPr="00BF76D1" w:rsidRDefault="00BF76D1" w:rsidP="00BF76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F76D1">
        <w:rPr>
          <w:rFonts w:ascii="Times New Roman" w:hAnsi="Times New Roman"/>
          <w:sz w:val="28"/>
          <w:szCs w:val="28"/>
        </w:rPr>
        <w:t xml:space="preserve">3. Настоящее постановление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8" w:history="1">
        <w:r w:rsidRPr="00BF76D1">
          <w:rPr>
            <w:rStyle w:val="ac"/>
            <w:rFonts w:ascii="Times New Roman" w:hAnsi="Times New Roman"/>
            <w:sz w:val="28"/>
            <w:szCs w:val="28"/>
          </w:rPr>
          <w:t>www.kolpna-adm.ru</w:t>
        </w:r>
      </w:hyperlink>
      <w:r w:rsidRPr="00BF76D1">
        <w:rPr>
          <w:rFonts w:ascii="Times New Roman" w:hAnsi="Times New Roman"/>
          <w:sz w:val="28"/>
          <w:szCs w:val="28"/>
        </w:rPr>
        <w:t>.</w:t>
      </w:r>
    </w:p>
    <w:p w:rsidR="00BF76D1" w:rsidRPr="00BF76D1" w:rsidRDefault="00BF76D1" w:rsidP="00BF76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F76D1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</w:t>
      </w:r>
      <w:r w:rsidRPr="00BF76D1">
        <w:rPr>
          <w:rFonts w:ascii="Times New Roman" w:hAnsi="Times New Roman"/>
          <w:sz w:val="28"/>
          <w:szCs w:val="28"/>
        </w:rPr>
        <w:t>а</w:t>
      </w:r>
      <w:r w:rsidRPr="00BF76D1">
        <w:rPr>
          <w:rFonts w:ascii="Times New Roman" w:hAnsi="Times New Roman"/>
          <w:sz w:val="28"/>
          <w:szCs w:val="28"/>
        </w:rPr>
        <w:t>родования.</w:t>
      </w:r>
    </w:p>
    <w:p w:rsidR="00BF76D1" w:rsidRPr="00BF76D1" w:rsidRDefault="00BF76D1" w:rsidP="00BF76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F76D1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2A2E2F" w:rsidRDefault="002A2E2F" w:rsidP="002A2E2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077" w:rsidRDefault="00672077" w:rsidP="002A2E2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077" w:rsidRDefault="00672077" w:rsidP="002A2E2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0239" w:rsidRDefault="00037255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A2E2F">
        <w:rPr>
          <w:rFonts w:ascii="Times New Roman" w:hAnsi="Times New Roman"/>
          <w:sz w:val="28"/>
          <w:szCs w:val="28"/>
        </w:rPr>
        <w:t xml:space="preserve"> администрации района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A2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Л.Л. Мясникова</w:t>
      </w: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037255" w:rsidTr="00037255">
        <w:tc>
          <w:tcPr>
            <w:tcW w:w="5351" w:type="dxa"/>
          </w:tcPr>
          <w:p w:rsidR="00037255" w:rsidRDefault="00037255" w:rsidP="00607A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к постановлению 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рации Колпнянског</w:t>
            </w:r>
            <w:r w:rsidR="00672077">
              <w:rPr>
                <w:rFonts w:ascii="Times New Roman" w:hAnsi="Times New Roman"/>
                <w:sz w:val="28"/>
                <w:szCs w:val="28"/>
              </w:rPr>
              <w:t>о района Орловской области  от 02 августа 2017 года  № 430</w:t>
            </w:r>
          </w:p>
          <w:p w:rsidR="00037255" w:rsidRDefault="00037255" w:rsidP="00607A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37255" w:rsidRPr="002D7DB9" w:rsidRDefault="002D7DB9" w:rsidP="002D7DB9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7DB9">
        <w:rPr>
          <w:rFonts w:ascii="Times New Roman" w:hAnsi="Times New Roman"/>
          <w:b/>
          <w:sz w:val="28"/>
          <w:szCs w:val="28"/>
        </w:rPr>
        <w:t>И</w:t>
      </w:r>
      <w:r w:rsidR="00037255" w:rsidRPr="002D7DB9">
        <w:rPr>
          <w:rFonts w:ascii="Times New Roman" w:hAnsi="Times New Roman"/>
          <w:b/>
          <w:sz w:val="28"/>
          <w:szCs w:val="28"/>
        </w:rPr>
        <w:t>НСТРУКЦИЯ</w:t>
      </w:r>
      <w:r w:rsidR="00037255" w:rsidRPr="002D7DB9">
        <w:rPr>
          <w:rFonts w:ascii="Times New Roman" w:hAnsi="Times New Roman"/>
          <w:b/>
          <w:sz w:val="28"/>
          <w:szCs w:val="28"/>
        </w:rPr>
        <w:br/>
        <w:t>по информационной безопасности в сфере информационно-телекоммуникационного обмена с использованием международных инфо</w:t>
      </w:r>
      <w:r w:rsidR="00037255" w:rsidRPr="002D7DB9">
        <w:rPr>
          <w:rFonts w:ascii="Times New Roman" w:hAnsi="Times New Roman"/>
          <w:b/>
          <w:sz w:val="28"/>
          <w:szCs w:val="28"/>
        </w:rPr>
        <w:t>р</w:t>
      </w:r>
      <w:r w:rsidR="00037255" w:rsidRPr="002D7DB9">
        <w:rPr>
          <w:rFonts w:ascii="Times New Roman" w:hAnsi="Times New Roman"/>
          <w:b/>
          <w:sz w:val="28"/>
          <w:szCs w:val="28"/>
        </w:rPr>
        <w:t>мационных сетей, в том числе «Интернет»</w:t>
      </w:r>
    </w:p>
    <w:p w:rsidR="002D7DB9" w:rsidRDefault="002D7DB9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255" w:rsidRP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1. Общие положения</w:t>
      </w:r>
    </w:p>
    <w:p w:rsidR="002D7DB9" w:rsidRP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 xml:space="preserve">Инструкция разработана на основании федеральных законов от 27.07.2006 № 149-ФЗ «Об информации, информатизации и защите информации», от 27.07.2006 № 152-ФЗ «О персональных данных», </w:t>
      </w:r>
      <w:r w:rsidR="00E61594">
        <w:rPr>
          <w:rFonts w:ascii="Times New Roman" w:hAnsi="Times New Roman"/>
          <w:sz w:val="28"/>
          <w:szCs w:val="28"/>
        </w:rPr>
        <w:t>у</w:t>
      </w:r>
      <w:r w:rsidR="00E61594" w:rsidRPr="00E61594">
        <w:rPr>
          <w:rFonts w:ascii="Times New Roman" w:hAnsi="Times New Roman"/>
          <w:sz w:val="28"/>
          <w:szCs w:val="28"/>
        </w:rPr>
        <w:t>каз</w:t>
      </w:r>
      <w:r w:rsidR="00E61594">
        <w:rPr>
          <w:rFonts w:ascii="Times New Roman" w:hAnsi="Times New Roman"/>
          <w:sz w:val="28"/>
          <w:szCs w:val="28"/>
        </w:rPr>
        <w:t>а</w:t>
      </w:r>
      <w:r w:rsidR="00E61594" w:rsidRPr="00E61594">
        <w:rPr>
          <w:rFonts w:ascii="Times New Roman" w:hAnsi="Times New Roman"/>
          <w:sz w:val="28"/>
          <w:szCs w:val="28"/>
        </w:rPr>
        <w:t xml:space="preserve"> Президента Р</w:t>
      </w:r>
      <w:r w:rsidR="00E61594">
        <w:rPr>
          <w:rFonts w:ascii="Times New Roman" w:hAnsi="Times New Roman"/>
          <w:sz w:val="28"/>
          <w:szCs w:val="28"/>
        </w:rPr>
        <w:t>Ф от 05.12.2016 № 646 «</w:t>
      </w:r>
      <w:r w:rsidR="00E61594" w:rsidRPr="00E61594">
        <w:rPr>
          <w:rFonts w:ascii="Times New Roman" w:hAnsi="Times New Roman"/>
          <w:sz w:val="28"/>
          <w:szCs w:val="28"/>
        </w:rPr>
        <w:t>Об утверждении Доктрины информационной безопасности Рос</w:t>
      </w:r>
      <w:r w:rsidR="00E61594">
        <w:rPr>
          <w:rFonts w:ascii="Times New Roman" w:hAnsi="Times New Roman"/>
          <w:sz w:val="28"/>
          <w:szCs w:val="28"/>
        </w:rPr>
        <w:t>сийской Федераци»</w:t>
      </w:r>
      <w:r w:rsidRPr="002D7DB9">
        <w:rPr>
          <w:rFonts w:ascii="Times New Roman" w:hAnsi="Times New Roman"/>
          <w:sz w:val="28"/>
          <w:szCs w:val="28"/>
        </w:rPr>
        <w:t>,  указа Президента Российской Федерации от 17.03.2008 № 351 «О мерах по обеспечению информационной безопасности Российской Ф</w:t>
      </w:r>
      <w:r w:rsidRPr="002D7DB9">
        <w:rPr>
          <w:rFonts w:ascii="Times New Roman" w:hAnsi="Times New Roman"/>
          <w:sz w:val="28"/>
          <w:szCs w:val="28"/>
        </w:rPr>
        <w:t>е</w:t>
      </w:r>
      <w:r w:rsidRPr="002D7DB9">
        <w:rPr>
          <w:rFonts w:ascii="Times New Roman" w:hAnsi="Times New Roman"/>
          <w:sz w:val="28"/>
          <w:szCs w:val="28"/>
        </w:rPr>
        <w:t>дерации при использовании информационно-телекоммуникационных сетей ме</w:t>
      </w:r>
      <w:r w:rsidRPr="002D7DB9">
        <w:rPr>
          <w:rFonts w:ascii="Times New Roman" w:hAnsi="Times New Roman"/>
          <w:sz w:val="28"/>
          <w:szCs w:val="28"/>
        </w:rPr>
        <w:t>ж</w:t>
      </w:r>
      <w:r w:rsidRPr="002D7DB9">
        <w:rPr>
          <w:rFonts w:ascii="Times New Roman" w:hAnsi="Times New Roman"/>
          <w:sz w:val="28"/>
          <w:szCs w:val="28"/>
        </w:rPr>
        <w:t xml:space="preserve">дународного информационного обмена», </w:t>
      </w:r>
      <w:r w:rsidR="00E61594">
        <w:rPr>
          <w:rFonts w:ascii="Times New Roman" w:hAnsi="Times New Roman"/>
          <w:sz w:val="28"/>
          <w:szCs w:val="28"/>
        </w:rPr>
        <w:t>п</w:t>
      </w:r>
      <w:r w:rsidR="00E61594" w:rsidRPr="00E61594">
        <w:rPr>
          <w:rFonts w:ascii="Times New Roman" w:hAnsi="Times New Roman"/>
          <w:sz w:val="28"/>
          <w:szCs w:val="28"/>
        </w:rPr>
        <w:t>риказ</w:t>
      </w:r>
      <w:r w:rsidR="00E61594">
        <w:rPr>
          <w:rFonts w:ascii="Times New Roman" w:hAnsi="Times New Roman"/>
          <w:sz w:val="28"/>
          <w:szCs w:val="28"/>
        </w:rPr>
        <w:t xml:space="preserve">а </w:t>
      </w:r>
      <w:r w:rsidR="00E61594" w:rsidRPr="00E61594">
        <w:rPr>
          <w:rFonts w:ascii="Times New Roman" w:hAnsi="Times New Roman"/>
          <w:sz w:val="28"/>
          <w:szCs w:val="28"/>
        </w:rPr>
        <w:t xml:space="preserve"> ФСТЭК России от 18.02.2013 </w:t>
      </w:r>
      <w:r w:rsidR="00E61594">
        <w:rPr>
          <w:rFonts w:ascii="Times New Roman" w:hAnsi="Times New Roman"/>
          <w:sz w:val="28"/>
          <w:szCs w:val="28"/>
        </w:rPr>
        <w:t xml:space="preserve"> №</w:t>
      </w:r>
      <w:r w:rsidR="00E61594" w:rsidRPr="00E61594">
        <w:rPr>
          <w:rFonts w:ascii="Times New Roman" w:hAnsi="Times New Roman"/>
          <w:sz w:val="28"/>
          <w:szCs w:val="28"/>
        </w:rPr>
        <w:t xml:space="preserve"> 21 </w:t>
      </w:r>
      <w:r w:rsidR="00E61594">
        <w:rPr>
          <w:rFonts w:ascii="Times New Roman" w:hAnsi="Times New Roman"/>
          <w:sz w:val="28"/>
          <w:szCs w:val="28"/>
        </w:rPr>
        <w:t>«</w:t>
      </w:r>
      <w:r w:rsidR="00E61594" w:rsidRPr="00E61594">
        <w:rPr>
          <w:rFonts w:ascii="Times New Roman" w:hAnsi="Times New Roman"/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</w:t>
      </w:r>
      <w:r w:rsidR="00E61594" w:rsidRPr="00E61594">
        <w:rPr>
          <w:rFonts w:ascii="Times New Roman" w:hAnsi="Times New Roman"/>
          <w:sz w:val="28"/>
          <w:szCs w:val="28"/>
        </w:rPr>
        <w:t>н</w:t>
      </w:r>
      <w:r w:rsidR="00E61594" w:rsidRPr="00E61594">
        <w:rPr>
          <w:rFonts w:ascii="Times New Roman" w:hAnsi="Times New Roman"/>
          <w:sz w:val="28"/>
          <w:szCs w:val="28"/>
        </w:rPr>
        <w:t>формационн</w:t>
      </w:r>
      <w:r w:rsidR="00E61594">
        <w:rPr>
          <w:rFonts w:ascii="Times New Roman" w:hAnsi="Times New Roman"/>
          <w:sz w:val="28"/>
          <w:szCs w:val="28"/>
        </w:rPr>
        <w:t xml:space="preserve">ых системах персональных данных» </w:t>
      </w:r>
      <w:r w:rsidRPr="002D7DB9">
        <w:rPr>
          <w:rFonts w:ascii="Times New Roman" w:hAnsi="Times New Roman"/>
          <w:sz w:val="28"/>
          <w:szCs w:val="28"/>
        </w:rPr>
        <w:t>и других нормативно-правовых документ</w:t>
      </w:r>
      <w:r w:rsidR="002D7DB9" w:rsidRPr="002D7DB9">
        <w:rPr>
          <w:rFonts w:ascii="Times New Roman" w:hAnsi="Times New Roman"/>
          <w:sz w:val="28"/>
          <w:szCs w:val="28"/>
        </w:rPr>
        <w:t xml:space="preserve">ов в области защиты информации. </w:t>
      </w:r>
      <w:r w:rsidRPr="002D7DB9">
        <w:rPr>
          <w:rFonts w:ascii="Times New Roman" w:hAnsi="Times New Roman"/>
          <w:sz w:val="28"/>
          <w:szCs w:val="28"/>
        </w:rPr>
        <w:t>Настоящая Инструкция определяет основные требования по организации работы в области защиты информации, о</w:t>
      </w:r>
      <w:r w:rsidRPr="002D7DB9">
        <w:rPr>
          <w:rFonts w:ascii="Times New Roman" w:hAnsi="Times New Roman"/>
          <w:sz w:val="28"/>
          <w:szCs w:val="28"/>
        </w:rPr>
        <w:t>б</w:t>
      </w:r>
      <w:r w:rsidRPr="002D7DB9">
        <w:rPr>
          <w:rFonts w:ascii="Times New Roman" w:hAnsi="Times New Roman"/>
          <w:sz w:val="28"/>
          <w:szCs w:val="28"/>
        </w:rPr>
        <w:t>щий порядок обращения с документами и другими материальными носителями информации при подключении и использовании международных информацио</w:t>
      </w:r>
      <w:r w:rsidRPr="002D7DB9">
        <w:rPr>
          <w:rFonts w:ascii="Times New Roman" w:hAnsi="Times New Roman"/>
          <w:sz w:val="28"/>
          <w:szCs w:val="28"/>
        </w:rPr>
        <w:t>н</w:t>
      </w:r>
      <w:r w:rsidRPr="002D7DB9">
        <w:rPr>
          <w:rFonts w:ascii="Times New Roman" w:hAnsi="Times New Roman"/>
          <w:sz w:val="28"/>
          <w:szCs w:val="28"/>
        </w:rPr>
        <w:t>ных сетей (МИС) общего пользования, в том числе сети Интернет, в администр</w:t>
      </w:r>
      <w:r w:rsidRPr="002D7DB9">
        <w:rPr>
          <w:rFonts w:ascii="Times New Roman" w:hAnsi="Times New Roman"/>
          <w:sz w:val="28"/>
          <w:szCs w:val="28"/>
        </w:rPr>
        <w:t>а</w:t>
      </w:r>
      <w:r w:rsidRPr="002D7DB9">
        <w:rPr>
          <w:rFonts w:ascii="Times New Roman" w:hAnsi="Times New Roman"/>
          <w:sz w:val="28"/>
          <w:szCs w:val="28"/>
        </w:rPr>
        <w:t xml:space="preserve">ции </w:t>
      </w:r>
      <w:r w:rsidR="002D7DB9" w:rsidRPr="002D7DB9">
        <w:rPr>
          <w:rFonts w:ascii="Times New Roman" w:hAnsi="Times New Roman"/>
          <w:sz w:val="28"/>
          <w:szCs w:val="28"/>
        </w:rPr>
        <w:t xml:space="preserve">Колпнянского района Орловской области </w:t>
      </w:r>
      <w:r w:rsidRPr="002D7DB9">
        <w:rPr>
          <w:rFonts w:ascii="Times New Roman" w:hAnsi="Times New Roman"/>
          <w:sz w:val="28"/>
          <w:szCs w:val="28"/>
        </w:rPr>
        <w:t>(далее - администрация</w:t>
      </w:r>
      <w:r w:rsidR="002D7DB9" w:rsidRPr="002D7DB9">
        <w:rPr>
          <w:rFonts w:ascii="Times New Roman" w:hAnsi="Times New Roman"/>
          <w:sz w:val="28"/>
          <w:szCs w:val="28"/>
        </w:rPr>
        <w:t>района).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Интернет — всемирная компьютерная сеть, которая используется для вза</w:t>
      </w:r>
      <w:r w:rsidRPr="002D7DB9">
        <w:rPr>
          <w:rFonts w:ascii="Times New Roman" w:hAnsi="Times New Roman"/>
          <w:sz w:val="28"/>
          <w:szCs w:val="28"/>
        </w:rPr>
        <w:t>и</w:t>
      </w:r>
      <w:r w:rsidRPr="002D7DB9">
        <w:rPr>
          <w:rFonts w:ascii="Times New Roman" w:hAnsi="Times New Roman"/>
          <w:sz w:val="28"/>
          <w:szCs w:val="28"/>
        </w:rPr>
        <w:t>модействия стек протоколов TCP/IP (протокол управления передачи сообщ</w:t>
      </w:r>
      <w:r w:rsidRPr="002D7DB9">
        <w:rPr>
          <w:rFonts w:ascii="Times New Roman" w:hAnsi="Times New Roman"/>
          <w:sz w:val="28"/>
          <w:szCs w:val="28"/>
        </w:rPr>
        <w:t>е</w:t>
      </w:r>
      <w:r w:rsidRPr="002D7DB9">
        <w:rPr>
          <w:rFonts w:ascii="Times New Roman" w:hAnsi="Times New Roman"/>
          <w:sz w:val="28"/>
          <w:szCs w:val="28"/>
        </w:rPr>
        <w:t>ний/Интернет протокол). Работа в Интернет осуществляется в режиме реального времени (on-line). Существует ряд протоколов и служб, связанных с TCP/IP и И</w:t>
      </w:r>
      <w:r w:rsidRPr="002D7DB9">
        <w:rPr>
          <w:rFonts w:ascii="Times New Roman" w:hAnsi="Times New Roman"/>
          <w:sz w:val="28"/>
          <w:szCs w:val="28"/>
        </w:rPr>
        <w:t>н</w:t>
      </w:r>
      <w:r w:rsidR="002D7DB9">
        <w:rPr>
          <w:rFonts w:ascii="Times New Roman" w:hAnsi="Times New Roman"/>
          <w:sz w:val="28"/>
          <w:szCs w:val="28"/>
        </w:rPr>
        <w:t xml:space="preserve">тернетом. </w:t>
      </w:r>
      <w:r w:rsidRPr="002D7DB9">
        <w:rPr>
          <w:rFonts w:ascii="Times New Roman" w:hAnsi="Times New Roman"/>
          <w:sz w:val="28"/>
          <w:szCs w:val="28"/>
        </w:rPr>
        <w:t>Наиболее рас</w:t>
      </w:r>
      <w:r w:rsidR="002D7DB9">
        <w:rPr>
          <w:rFonts w:ascii="Times New Roman" w:hAnsi="Times New Roman"/>
          <w:sz w:val="28"/>
          <w:szCs w:val="28"/>
        </w:rPr>
        <w:t>пространенными из них являются: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SMTP — протокол прием</w:t>
      </w:r>
      <w:r w:rsidR="002D7DB9">
        <w:rPr>
          <w:rFonts w:ascii="Times New Roman" w:hAnsi="Times New Roman"/>
          <w:sz w:val="28"/>
          <w:szCs w:val="28"/>
        </w:rPr>
        <w:t>а — передачи электронной почты;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TELNET — протокол для подключения к удаленным системам, присоед</w:t>
      </w:r>
      <w:r w:rsidRPr="002D7DB9">
        <w:rPr>
          <w:rFonts w:ascii="Times New Roman" w:hAnsi="Times New Roman"/>
          <w:sz w:val="28"/>
          <w:szCs w:val="28"/>
        </w:rPr>
        <w:t>и</w:t>
      </w:r>
      <w:r w:rsidRPr="002D7DB9">
        <w:rPr>
          <w:rFonts w:ascii="Times New Roman" w:hAnsi="Times New Roman"/>
          <w:sz w:val="28"/>
          <w:szCs w:val="28"/>
        </w:rPr>
        <w:t>ненным к МИС общего пользования</w:t>
      </w:r>
      <w:r w:rsidR="002D7DB9">
        <w:rPr>
          <w:rFonts w:ascii="Times New Roman" w:hAnsi="Times New Roman"/>
          <w:sz w:val="28"/>
          <w:szCs w:val="28"/>
        </w:rPr>
        <w:t xml:space="preserve"> в режиме удаленного терминала;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FTP – протокол предназначенный для передачи файлов с одного компьют</w:t>
      </w:r>
      <w:r w:rsidRPr="002D7DB9">
        <w:rPr>
          <w:rFonts w:ascii="Times New Roman" w:hAnsi="Times New Roman"/>
          <w:sz w:val="28"/>
          <w:szCs w:val="28"/>
        </w:rPr>
        <w:t>е</w:t>
      </w:r>
      <w:r w:rsidRPr="002D7DB9">
        <w:rPr>
          <w:rFonts w:ascii="Times New Roman" w:hAnsi="Times New Roman"/>
          <w:sz w:val="28"/>
          <w:szCs w:val="28"/>
        </w:rPr>
        <w:t>ра на другой в вычислитель</w:t>
      </w:r>
      <w:r w:rsidR="002D7DB9">
        <w:rPr>
          <w:rFonts w:ascii="Times New Roman" w:hAnsi="Times New Roman"/>
          <w:sz w:val="28"/>
          <w:szCs w:val="28"/>
        </w:rPr>
        <w:t>ной сети;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DNS — служба сетевых имен используемых для</w:t>
      </w:r>
      <w:r w:rsidR="002D7DB9">
        <w:rPr>
          <w:rFonts w:ascii="Times New Roman" w:hAnsi="Times New Roman"/>
          <w:sz w:val="28"/>
          <w:szCs w:val="28"/>
        </w:rPr>
        <w:t xml:space="preserve"> протоколов TELNET, FTP и т. д.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WWW — служба (всемирная п</w:t>
      </w:r>
      <w:r w:rsidR="008A698B">
        <w:rPr>
          <w:rFonts w:ascii="Times New Roman" w:hAnsi="Times New Roman"/>
          <w:sz w:val="28"/>
          <w:szCs w:val="28"/>
        </w:rPr>
        <w:t>а</w:t>
      </w:r>
      <w:r w:rsidRPr="002D7DB9">
        <w:rPr>
          <w:rFonts w:ascii="Times New Roman" w:hAnsi="Times New Roman"/>
          <w:sz w:val="28"/>
          <w:szCs w:val="28"/>
        </w:rPr>
        <w:t>утина), использующая гипертекстовый фо</w:t>
      </w:r>
      <w:r w:rsidRPr="002D7DB9">
        <w:rPr>
          <w:rFonts w:ascii="Times New Roman" w:hAnsi="Times New Roman"/>
          <w:sz w:val="28"/>
          <w:szCs w:val="28"/>
        </w:rPr>
        <w:t>р</w:t>
      </w:r>
      <w:r w:rsidRPr="002D7DB9">
        <w:rPr>
          <w:rFonts w:ascii="Times New Roman" w:hAnsi="Times New Roman"/>
          <w:sz w:val="28"/>
          <w:szCs w:val="28"/>
        </w:rPr>
        <w:t>мат HTML (язык разметки гипертекста), предназначенная для передачи текстовой, графической, аудио и видео информации, а также ссылок на другие документы (гипертекстовые ссылки — выделенные области документа, позволяющие пер</w:t>
      </w:r>
      <w:r w:rsidRPr="002D7DB9">
        <w:rPr>
          <w:rFonts w:ascii="Times New Roman" w:hAnsi="Times New Roman"/>
          <w:sz w:val="28"/>
          <w:szCs w:val="28"/>
        </w:rPr>
        <w:t>е</w:t>
      </w:r>
      <w:r w:rsidRPr="002D7DB9">
        <w:rPr>
          <w:rFonts w:ascii="Times New Roman" w:hAnsi="Times New Roman"/>
          <w:sz w:val="28"/>
          <w:szCs w:val="28"/>
        </w:rPr>
        <w:t>ходить к другому документу, содержащему связанную информацию).</w:t>
      </w:r>
      <w:r w:rsidRPr="002D7DB9">
        <w:rPr>
          <w:rFonts w:ascii="Times New Roman" w:hAnsi="Times New Roman"/>
          <w:sz w:val="28"/>
          <w:szCs w:val="28"/>
        </w:rPr>
        <w:br/>
        <w:t>Помимо перечисленных, существует ряд служб и протоколов для удаленной печ</w:t>
      </w:r>
      <w:r w:rsidRPr="002D7DB9">
        <w:rPr>
          <w:rFonts w:ascii="Times New Roman" w:hAnsi="Times New Roman"/>
          <w:sz w:val="28"/>
          <w:szCs w:val="28"/>
        </w:rPr>
        <w:t>а</w:t>
      </w:r>
      <w:r w:rsidRPr="002D7DB9">
        <w:rPr>
          <w:rFonts w:ascii="Times New Roman" w:hAnsi="Times New Roman"/>
          <w:sz w:val="28"/>
          <w:szCs w:val="28"/>
        </w:rPr>
        <w:lastRenderedPageBreak/>
        <w:t>ти, предоставления удаленного доступа к файлам и дискам, работы с распред</w:t>
      </w:r>
      <w:r w:rsidRPr="002D7DB9">
        <w:rPr>
          <w:rFonts w:ascii="Times New Roman" w:hAnsi="Times New Roman"/>
          <w:sz w:val="28"/>
          <w:szCs w:val="28"/>
        </w:rPr>
        <w:t>е</w:t>
      </w:r>
      <w:r w:rsidR="002D7DB9">
        <w:rPr>
          <w:rFonts w:ascii="Times New Roman" w:hAnsi="Times New Roman"/>
          <w:sz w:val="28"/>
          <w:szCs w:val="28"/>
        </w:rPr>
        <w:t>ленными базами данных и т. д.</w:t>
      </w:r>
    </w:p>
    <w:p w:rsidR="00037255" w:rsidRP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Основная цель обеспечения информационной безопасности — предотвр</w:t>
      </w:r>
      <w:r w:rsidRPr="002D7DB9">
        <w:rPr>
          <w:rFonts w:ascii="Times New Roman" w:hAnsi="Times New Roman"/>
          <w:sz w:val="28"/>
          <w:szCs w:val="28"/>
        </w:rPr>
        <w:t>а</w:t>
      </w:r>
      <w:r w:rsidRPr="002D7DB9">
        <w:rPr>
          <w:rFonts w:ascii="Times New Roman" w:hAnsi="Times New Roman"/>
          <w:sz w:val="28"/>
          <w:szCs w:val="28"/>
        </w:rPr>
        <w:t>щение несанкционированного уничтожения, искажения, копирования, блокиров</w:t>
      </w:r>
      <w:r w:rsidRPr="002D7DB9">
        <w:rPr>
          <w:rFonts w:ascii="Times New Roman" w:hAnsi="Times New Roman"/>
          <w:sz w:val="28"/>
          <w:szCs w:val="28"/>
        </w:rPr>
        <w:t>а</w:t>
      </w:r>
      <w:r w:rsidRPr="002D7DB9">
        <w:rPr>
          <w:rFonts w:ascii="Times New Roman" w:hAnsi="Times New Roman"/>
          <w:sz w:val="28"/>
          <w:szCs w:val="28"/>
        </w:rPr>
        <w:t>ния информации в компьютерных и телекоммуникационных системах.</w:t>
      </w:r>
    </w:p>
    <w:p w:rsidR="00037255" w:rsidRP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2. Источники угроз информационной безопасности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Подключение средств вычислительной техники к МИС общего пользования представляет реальную угрозу создания разветвленных систем регулярного н</w:t>
      </w:r>
      <w:r w:rsidRPr="002D7DB9">
        <w:rPr>
          <w:rFonts w:ascii="Times New Roman" w:hAnsi="Times New Roman"/>
          <w:sz w:val="28"/>
          <w:szCs w:val="28"/>
        </w:rPr>
        <w:t>е</w:t>
      </w:r>
      <w:r w:rsidRPr="002D7DB9">
        <w:rPr>
          <w:rFonts w:ascii="Times New Roman" w:hAnsi="Times New Roman"/>
          <w:sz w:val="28"/>
          <w:szCs w:val="28"/>
        </w:rPr>
        <w:t>санкционированного контроля информационных процессов и ресурсов, несан</w:t>
      </w:r>
      <w:r w:rsidRPr="002D7DB9">
        <w:rPr>
          <w:rFonts w:ascii="Times New Roman" w:hAnsi="Times New Roman"/>
          <w:sz w:val="28"/>
          <w:szCs w:val="28"/>
        </w:rPr>
        <w:t>к</w:t>
      </w:r>
      <w:r w:rsidRPr="002D7DB9">
        <w:rPr>
          <w:rFonts w:ascii="Times New Roman" w:hAnsi="Times New Roman"/>
          <w:sz w:val="28"/>
          <w:szCs w:val="28"/>
        </w:rPr>
        <w:t>ционированного доступа (НСД) в а</w:t>
      </w:r>
      <w:r w:rsidR="002D7DB9">
        <w:rPr>
          <w:rFonts w:ascii="Times New Roman" w:hAnsi="Times New Roman"/>
          <w:sz w:val="28"/>
          <w:szCs w:val="28"/>
        </w:rPr>
        <w:t>втоматизированные системы (АС).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Информационные вычислительные сети общего пользования являются о</w:t>
      </w:r>
      <w:r w:rsidRPr="002D7DB9">
        <w:rPr>
          <w:rFonts w:ascii="Times New Roman" w:hAnsi="Times New Roman"/>
          <w:sz w:val="28"/>
          <w:szCs w:val="28"/>
        </w:rPr>
        <w:t>т</w:t>
      </w:r>
      <w:r w:rsidRPr="002D7DB9">
        <w:rPr>
          <w:rFonts w:ascii="Times New Roman" w:hAnsi="Times New Roman"/>
          <w:sz w:val="28"/>
          <w:szCs w:val="28"/>
        </w:rPr>
        <w:t>крытыми системами передачи информации, при работе в которых могут возни</w:t>
      </w:r>
      <w:r w:rsidRPr="002D7DB9">
        <w:rPr>
          <w:rFonts w:ascii="Times New Roman" w:hAnsi="Times New Roman"/>
          <w:sz w:val="28"/>
          <w:szCs w:val="28"/>
        </w:rPr>
        <w:t>к</w:t>
      </w:r>
      <w:r w:rsidRPr="002D7DB9">
        <w:rPr>
          <w:rFonts w:ascii="Times New Roman" w:hAnsi="Times New Roman"/>
          <w:sz w:val="28"/>
          <w:szCs w:val="28"/>
        </w:rPr>
        <w:t>нуть следующие основные угрозы безопасности информации:</w:t>
      </w:r>
      <w:r w:rsidRPr="002D7DB9">
        <w:rPr>
          <w:rFonts w:ascii="Times New Roman" w:hAnsi="Times New Roman"/>
          <w:sz w:val="28"/>
          <w:szCs w:val="28"/>
        </w:rPr>
        <w:br/>
        <w:t>проникновение в систему незаконных пользователей, которое происходит всле</w:t>
      </w:r>
      <w:r w:rsidRPr="002D7DB9">
        <w:rPr>
          <w:rFonts w:ascii="Times New Roman" w:hAnsi="Times New Roman"/>
          <w:sz w:val="28"/>
          <w:szCs w:val="28"/>
        </w:rPr>
        <w:t>д</w:t>
      </w:r>
      <w:r w:rsidRPr="002D7DB9">
        <w:rPr>
          <w:rFonts w:ascii="Times New Roman" w:hAnsi="Times New Roman"/>
          <w:sz w:val="28"/>
          <w:szCs w:val="28"/>
        </w:rPr>
        <w:t>ствие ошибок в конфигурации программных средств (ошибок администриров</w:t>
      </w:r>
      <w:r w:rsidRPr="002D7DB9">
        <w:rPr>
          <w:rFonts w:ascii="Times New Roman" w:hAnsi="Times New Roman"/>
          <w:sz w:val="28"/>
          <w:szCs w:val="28"/>
        </w:rPr>
        <w:t>а</w:t>
      </w:r>
      <w:r w:rsidRPr="002D7DB9">
        <w:rPr>
          <w:rFonts w:ascii="Times New Roman" w:hAnsi="Times New Roman"/>
          <w:sz w:val="28"/>
          <w:szCs w:val="28"/>
        </w:rPr>
        <w:t>ния), дефектов в средствах обеспечения защиты информации от НСД операцио</w:t>
      </w:r>
      <w:r w:rsidRPr="002D7DB9">
        <w:rPr>
          <w:rFonts w:ascii="Times New Roman" w:hAnsi="Times New Roman"/>
          <w:sz w:val="28"/>
          <w:szCs w:val="28"/>
        </w:rPr>
        <w:t>н</w:t>
      </w:r>
      <w:r w:rsidR="002D7DB9">
        <w:rPr>
          <w:rFonts w:ascii="Times New Roman" w:hAnsi="Times New Roman"/>
          <w:sz w:val="28"/>
          <w:szCs w:val="28"/>
        </w:rPr>
        <w:t xml:space="preserve">ных систем; 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перенос в АС разрушающего программного обеспечения (внедрение пр</w:t>
      </w:r>
      <w:r w:rsidRPr="002D7DB9">
        <w:rPr>
          <w:rFonts w:ascii="Times New Roman" w:hAnsi="Times New Roman"/>
          <w:sz w:val="28"/>
          <w:szCs w:val="28"/>
        </w:rPr>
        <w:t>о</w:t>
      </w:r>
      <w:r w:rsidRPr="002D7DB9">
        <w:rPr>
          <w:rFonts w:ascii="Times New Roman" w:hAnsi="Times New Roman"/>
          <w:sz w:val="28"/>
          <w:szCs w:val="28"/>
        </w:rPr>
        <w:t>грамм</w:t>
      </w:r>
      <w:r w:rsidR="002D7DB9">
        <w:rPr>
          <w:rFonts w:ascii="Times New Roman" w:hAnsi="Times New Roman"/>
          <w:sz w:val="28"/>
          <w:szCs w:val="28"/>
        </w:rPr>
        <w:t>ных закладок, вирусов);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выбор и использование законным пользователем системы неудачных пар</w:t>
      </w:r>
      <w:r w:rsidRPr="002D7DB9">
        <w:rPr>
          <w:rFonts w:ascii="Times New Roman" w:hAnsi="Times New Roman"/>
          <w:sz w:val="28"/>
          <w:szCs w:val="28"/>
        </w:rPr>
        <w:t>о</w:t>
      </w:r>
      <w:r w:rsidR="002D7DB9">
        <w:rPr>
          <w:rFonts w:ascii="Times New Roman" w:hAnsi="Times New Roman"/>
          <w:sz w:val="28"/>
          <w:szCs w:val="28"/>
        </w:rPr>
        <w:t>лей;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несанкционированная передача служебной информации ограниченного ра</w:t>
      </w:r>
      <w:r w:rsidRPr="002D7DB9">
        <w:rPr>
          <w:rFonts w:ascii="Times New Roman" w:hAnsi="Times New Roman"/>
          <w:sz w:val="28"/>
          <w:szCs w:val="28"/>
        </w:rPr>
        <w:t>с</w:t>
      </w:r>
      <w:r w:rsidRPr="002D7DB9">
        <w:rPr>
          <w:rFonts w:ascii="Times New Roman" w:hAnsi="Times New Roman"/>
          <w:sz w:val="28"/>
          <w:szCs w:val="28"/>
        </w:rPr>
        <w:t>пространения пользователями</w:t>
      </w:r>
      <w:r w:rsidR="002D7DB9">
        <w:rPr>
          <w:rFonts w:ascii="Times New Roman" w:hAnsi="Times New Roman"/>
          <w:sz w:val="28"/>
          <w:szCs w:val="28"/>
        </w:rPr>
        <w:t xml:space="preserve"> МИС общего пользования и т. д.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При непосредственном подключении локальной вычислительной сети к МИС общего пользования любой пользователь МИС имее</w:t>
      </w:r>
      <w:r w:rsidR="002D7DB9">
        <w:rPr>
          <w:rFonts w:ascii="Times New Roman" w:hAnsi="Times New Roman"/>
          <w:sz w:val="28"/>
          <w:szCs w:val="28"/>
        </w:rPr>
        <w:t>т возможность:</w:t>
      </w:r>
    </w:p>
    <w:p w:rsidR="002D7DB9" w:rsidRDefault="002D7DB9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7255" w:rsidRPr="002D7DB9">
        <w:rPr>
          <w:rFonts w:ascii="Times New Roman" w:hAnsi="Times New Roman"/>
          <w:sz w:val="28"/>
          <w:szCs w:val="28"/>
        </w:rPr>
        <w:t>получить информа</w:t>
      </w:r>
      <w:r>
        <w:rPr>
          <w:rFonts w:ascii="Times New Roman" w:hAnsi="Times New Roman"/>
          <w:sz w:val="28"/>
          <w:szCs w:val="28"/>
        </w:rPr>
        <w:t>цию об адресной структуре сети;</w:t>
      </w:r>
    </w:p>
    <w:p w:rsidR="002D7DB9" w:rsidRDefault="002D7DB9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7255" w:rsidRPr="002D7DB9">
        <w:rPr>
          <w:rFonts w:ascii="Times New Roman" w:hAnsi="Times New Roman"/>
          <w:sz w:val="28"/>
          <w:szCs w:val="28"/>
        </w:rPr>
        <w:t>установить типы и версии используемого сетевого программного обесп</w:t>
      </w:r>
      <w:r w:rsidR="00037255" w:rsidRPr="002D7DB9">
        <w:rPr>
          <w:rFonts w:ascii="Times New Roman" w:hAnsi="Times New Roman"/>
          <w:sz w:val="28"/>
          <w:szCs w:val="28"/>
        </w:rPr>
        <w:t>е</w:t>
      </w:r>
      <w:r w:rsidR="00037255" w:rsidRPr="002D7DB9">
        <w:rPr>
          <w:rFonts w:ascii="Times New Roman" w:hAnsi="Times New Roman"/>
          <w:sz w:val="28"/>
          <w:szCs w:val="28"/>
        </w:rPr>
        <w:t>чения (сетевое оборудование, операционные системы, прикладные и служебные серви</w:t>
      </w:r>
      <w:r>
        <w:rPr>
          <w:rFonts w:ascii="Times New Roman" w:hAnsi="Times New Roman"/>
          <w:sz w:val="28"/>
          <w:szCs w:val="28"/>
        </w:rPr>
        <w:t>сы);</w:t>
      </w:r>
    </w:p>
    <w:p w:rsidR="003A4DD0" w:rsidRDefault="002D7DB9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7255" w:rsidRPr="002D7DB9">
        <w:rPr>
          <w:rFonts w:ascii="Times New Roman" w:hAnsi="Times New Roman"/>
          <w:sz w:val="28"/>
          <w:szCs w:val="28"/>
        </w:rPr>
        <w:t>получить и</w:t>
      </w:r>
      <w:r w:rsidR="003A4DD0">
        <w:rPr>
          <w:rFonts w:ascii="Times New Roman" w:hAnsi="Times New Roman"/>
          <w:sz w:val="28"/>
          <w:szCs w:val="28"/>
        </w:rPr>
        <w:t>нформацию о пользователях сети;</w:t>
      </w:r>
    </w:p>
    <w:p w:rsidR="002D7DB9" w:rsidRDefault="003A4DD0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7255" w:rsidRPr="002D7DB9">
        <w:rPr>
          <w:rFonts w:ascii="Times New Roman" w:hAnsi="Times New Roman"/>
          <w:sz w:val="28"/>
          <w:szCs w:val="28"/>
        </w:rPr>
        <w:t xml:space="preserve">попытаться подключиться </w:t>
      </w:r>
      <w:r w:rsidR="002D7DB9">
        <w:rPr>
          <w:rFonts w:ascii="Times New Roman" w:hAnsi="Times New Roman"/>
          <w:sz w:val="28"/>
          <w:szCs w:val="28"/>
        </w:rPr>
        <w:t>к информационным ресурсам сети;</w:t>
      </w:r>
    </w:p>
    <w:p w:rsidR="002D7DB9" w:rsidRDefault="002D7DB9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7255" w:rsidRPr="002D7DB9">
        <w:rPr>
          <w:rFonts w:ascii="Times New Roman" w:hAnsi="Times New Roman"/>
          <w:sz w:val="28"/>
          <w:szCs w:val="28"/>
        </w:rPr>
        <w:t>вызвать отказ в обслуж</w:t>
      </w:r>
      <w:r>
        <w:rPr>
          <w:rFonts w:ascii="Times New Roman" w:hAnsi="Times New Roman"/>
          <w:sz w:val="28"/>
          <w:szCs w:val="28"/>
        </w:rPr>
        <w:t>ивании легальных пользователей.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Кроме явных, то есть непосредственно направленных на сеть администр</w:t>
      </w:r>
      <w:r w:rsidRPr="002D7DB9">
        <w:rPr>
          <w:rFonts w:ascii="Times New Roman" w:hAnsi="Times New Roman"/>
          <w:sz w:val="28"/>
          <w:szCs w:val="28"/>
        </w:rPr>
        <w:t>а</w:t>
      </w:r>
      <w:r w:rsidR="00CE4B15">
        <w:rPr>
          <w:rFonts w:ascii="Times New Roman" w:hAnsi="Times New Roman"/>
          <w:sz w:val="28"/>
          <w:szCs w:val="28"/>
        </w:rPr>
        <w:t>ции района</w:t>
      </w:r>
      <w:r w:rsidRPr="002D7DB9">
        <w:rPr>
          <w:rFonts w:ascii="Times New Roman" w:hAnsi="Times New Roman"/>
          <w:sz w:val="28"/>
          <w:szCs w:val="28"/>
        </w:rPr>
        <w:t>, внешних угроз информационной безопасности, существуют угрозы, связанные с неумышленным распространением зловредного программного кода самими сотру</w:t>
      </w:r>
      <w:r w:rsidR="00CE4B15">
        <w:rPr>
          <w:rFonts w:ascii="Times New Roman" w:hAnsi="Times New Roman"/>
          <w:sz w:val="28"/>
          <w:szCs w:val="28"/>
        </w:rPr>
        <w:t>дниками администрации района</w:t>
      </w:r>
      <w:r w:rsidRPr="002D7DB9">
        <w:rPr>
          <w:rFonts w:ascii="Times New Roman" w:hAnsi="Times New Roman"/>
          <w:sz w:val="28"/>
          <w:szCs w:val="28"/>
        </w:rPr>
        <w:t>. К зловредному программному коду относятся вирусы, троянские программы, «опасные» компоненты прикладных протоко</w:t>
      </w:r>
      <w:r w:rsidR="002D7DB9">
        <w:rPr>
          <w:rFonts w:ascii="Times New Roman" w:hAnsi="Times New Roman"/>
          <w:sz w:val="28"/>
          <w:szCs w:val="28"/>
        </w:rPr>
        <w:t>лов.</w:t>
      </w:r>
    </w:p>
    <w:p w:rsidR="00037255" w:rsidRP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По этим причинам самым опасным с точки зрения безопасности информ</w:t>
      </w:r>
      <w:r w:rsidRPr="002D7DB9">
        <w:rPr>
          <w:rFonts w:ascii="Times New Roman" w:hAnsi="Times New Roman"/>
          <w:sz w:val="28"/>
          <w:szCs w:val="28"/>
        </w:rPr>
        <w:t>а</w:t>
      </w:r>
      <w:r w:rsidRPr="002D7DB9">
        <w:rPr>
          <w:rFonts w:ascii="Times New Roman" w:hAnsi="Times New Roman"/>
          <w:sz w:val="28"/>
          <w:szCs w:val="28"/>
        </w:rPr>
        <w:t>ции является несанкционированное использование модемов, подключенных к р</w:t>
      </w:r>
      <w:r w:rsidRPr="002D7DB9">
        <w:rPr>
          <w:rFonts w:ascii="Times New Roman" w:hAnsi="Times New Roman"/>
          <w:sz w:val="28"/>
          <w:szCs w:val="28"/>
        </w:rPr>
        <w:t>а</w:t>
      </w:r>
      <w:r w:rsidRPr="002D7DB9">
        <w:rPr>
          <w:rFonts w:ascii="Times New Roman" w:hAnsi="Times New Roman"/>
          <w:sz w:val="28"/>
          <w:szCs w:val="28"/>
        </w:rPr>
        <w:t>бочим станциям пользователя. Причем подключение не обязательно может и</w:t>
      </w:r>
      <w:r w:rsidRPr="002D7DB9">
        <w:rPr>
          <w:rFonts w:ascii="Times New Roman" w:hAnsi="Times New Roman"/>
          <w:sz w:val="28"/>
          <w:szCs w:val="28"/>
        </w:rPr>
        <w:t>с</w:t>
      </w:r>
      <w:r w:rsidRPr="002D7DB9">
        <w:rPr>
          <w:rFonts w:ascii="Times New Roman" w:hAnsi="Times New Roman"/>
          <w:sz w:val="28"/>
          <w:szCs w:val="28"/>
        </w:rPr>
        <w:t>пользоваться для доступа в Интернет (возможны соединения к серверам других организаций, и к отдельным компьютерам, например домашним).</w:t>
      </w:r>
    </w:p>
    <w:p w:rsidR="00037255" w:rsidRP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3. Технические средства защиты информации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К техническим средствам защиты информации при работе с информацио</w:t>
      </w:r>
      <w:r w:rsidRPr="002D7DB9">
        <w:rPr>
          <w:rFonts w:ascii="Times New Roman" w:hAnsi="Times New Roman"/>
          <w:sz w:val="28"/>
          <w:szCs w:val="28"/>
        </w:rPr>
        <w:t>н</w:t>
      </w:r>
      <w:r w:rsidRPr="002D7DB9">
        <w:rPr>
          <w:rFonts w:ascii="Times New Roman" w:hAnsi="Times New Roman"/>
          <w:sz w:val="28"/>
          <w:szCs w:val="28"/>
        </w:rPr>
        <w:t>ными сетями общего пользования, в том числе Интернет относятся: системы ра</w:t>
      </w:r>
      <w:r w:rsidRPr="002D7DB9">
        <w:rPr>
          <w:rFonts w:ascii="Times New Roman" w:hAnsi="Times New Roman"/>
          <w:sz w:val="28"/>
          <w:szCs w:val="28"/>
        </w:rPr>
        <w:t>з</w:t>
      </w:r>
      <w:r w:rsidRPr="002D7DB9">
        <w:rPr>
          <w:rFonts w:ascii="Times New Roman" w:hAnsi="Times New Roman"/>
          <w:sz w:val="28"/>
          <w:szCs w:val="28"/>
        </w:rPr>
        <w:lastRenderedPageBreak/>
        <w:t>граничения прав доступа, межсетевые экраны, системы построения защищенных виртуальных сетей (Virtual Private Network – VPN), системы обнаружения атак, системы анализа защищенности, сист</w:t>
      </w:r>
      <w:r w:rsidR="002D7DB9">
        <w:rPr>
          <w:rFonts w:ascii="Times New Roman" w:hAnsi="Times New Roman"/>
          <w:sz w:val="28"/>
          <w:szCs w:val="28"/>
        </w:rPr>
        <w:t>емы антивирусной защиты и т. д.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3.1. Систе</w:t>
      </w:r>
      <w:r w:rsidR="002D7DB9">
        <w:rPr>
          <w:rFonts w:ascii="Times New Roman" w:hAnsi="Times New Roman"/>
          <w:sz w:val="28"/>
          <w:szCs w:val="28"/>
        </w:rPr>
        <w:t>мы разграничения доступа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Система разграничения доступа запрещает посторонним лицам доступ к р</w:t>
      </w:r>
      <w:r w:rsidRPr="002D7DB9">
        <w:rPr>
          <w:rFonts w:ascii="Times New Roman" w:hAnsi="Times New Roman"/>
          <w:sz w:val="28"/>
          <w:szCs w:val="28"/>
        </w:rPr>
        <w:t>е</w:t>
      </w:r>
      <w:r w:rsidRPr="002D7DB9">
        <w:rPr>
          <w:rFonts w:ascii="Times New Roman" w:hAnsi="Times New Roman"/>
          <w:sz w:val="28"/>
          <w:szCs w:val="28"/>
        </w:rPr>
        <w:t>сурсам автоматизированной системы и позволяет разграничить права пользоват</w:t>
      </w:r>
      <w:r w:rsidRPr="002D7DB9">
        <w:rPr>
          <w:rFonts w:ascii="Times New Roman" w:hAnsi="Times New Roman"/>
          <w:sz w:val="28"/>
          <w:szCs w:val="28"/>
        </w:rPr>
        <w:t>е</w:t>
      </w:r>
      <w:r w:rsidRPr="002D7DB9">
        <w:rPr>
          <w:rFonts w:ascii="Times New Roman" w:hAnsi="Times New Roman"/>
          <w:sz w:val="28"/>
          <w:szCs w:val="28"/>
        </w:rPr>
        <w:t>лей при работе на компьютере, при этом контролирует права локальных, удале</w:t>
      </w:r>
      <w:r w:rsidRPr="002D7DB9">
        <w:rPr>
          <w:rFonts w:ascii="Times New Roman" w:hAnsi="Times New Roman"/>
          <w:sz w:val="28"/>
          <w:szCs w:val="28"/>
        </w:rPr>
        <w:t>н</w:t>
      </w:r>
      <w:r w:rsidRPr="002D7DB9">
        <w:rPr>
          <w:rFonts w:ascii="Times New Roman" w:hAnsi="Times New Roman"/>
          <w:sz w:val="28"/>
          <w:szCs w:val="28"/>
        </w:rPr>
        <w:t>ны</w:t>
      </w:r>
      <w:r w:rsidR="002D7DB9">
        <w:rPr>
          <w:rFonts w:ascii="Times New Roman" w:hAnsi="Times New Roman"/>
          <w:sz w:val="28"/>
          <w:szCs w:val="28"/>
        </w:rPr>
        <w:t>х и терминальных пользователей.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3.2. Межсетевы</w:t>
      </w:r>
      <w:r w:rsidR="002D7DB9">
        <w:rPr>
          <w:rFonts w:ascii="Times New Roman" w:hAnsi="Times New Roman"/>
          <w:sz w:val="28"/>
          <w:szCs w:val="28"/>
        </w:rPr>
        <w:t>е экраны (МСЭ)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Межсетевой экран представляет собой локальное (однокомпонентное) или функционально-распределенное средство, реализующее контроль за информац</w:t>
      </w:r>
      <w:r w:rsidRPr="002D7DB9">
        <w:rPr>
          <w:rFonts w:ascii="Times New Roman" w:hAnsi="Times New Roman"/>
          <w:sz w:val="28"/>
          <w:szCs w:val="28"/>
        </w:rPr>
        <w:t>и</w:t>
      </w:r>
      <w:r w:rsidRPr="002D7DB9">
        <w:rPr>
          <w:rFonts w:ascii="Times New Roman" w:hAnsi="Times New Roman"/>
          <w:sz w:val="28"/>
          <w:szCs w:val="28"/>
        </w:rPr>
        <w:t>ей, поступающей в автоматизированную систему (АС) и/или выходящей из АС, и обеспечивает защиту АС посредством фильтрации информации, то есть ее анал</w:t>
      </w:r>
      <w:r w:rsidRPr="002D7DB9">
        <w:rPr>
          <w:rFonts w:ascii="Times New Roman" w:hAnsi="Times New Roman"/>
          <w:sz w:val="28"/>
          <w:szCs w:val="28"/>
        </w:rPr>
        <w:t>и</w:t>
      </w:r>
      <w:r w:rsidRPr="002D7DB9">
        <w:rPr>
          <w:rFonts w:ascii="Times New Roman" w:hAnsi="Times New Roman"/>
          <w:sz w:val="28"/>
          <w:szCs w:val="28"/>
        </w:rPr>
        <w:t xml:space="preserve">за по совокупности критериев и принятия решения </w:t>
      </w:r>
      <w:r w:rsidR="002D7DB9">
        <w:rPr>
          <w:rFonts w:ascii="Times New Roman" w:hAnsi="Times New Roman"/>
          <w:sz w:val="28"/>
          <w:szCs w:val="28"/>
        </w:rPr>
        <w:t>о ее распространении в (из) АС.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Межсетевые экраны позволяют осуществить: контроль доступа на межсет</w:t>
      </w:r>
      <w:r w:rsidRPr="002D7DB9">
        <w:rPr>
          <w:rFonts w:ascii="Times New Roman" w:hAnsi="Times New Roman"/>
          <w:sz w:val="28"/>
          <w:szCs w:val="28"/>
        </w:rPr>
        <w:t>е</w:t>
      </w:r>
      <w:r w:rsidRPr="002D7DB9">
        <w:rPr>
          <w:rFonts w:ascii="Times New Roman" w:hAnsi="Times New Roman"/>
          <w:sz w:val="28"/>
          <w:szCs w:val="28"/>
        </w:rPr>
        <w:t>вом уровне, протоколирование информационных потоков, сокрытие топологии защищаемой сети, реагирование на несанкционированные действия.</w:t>
      </w:r>
      <w:r w:rsidRPr="002D7DB9">
        <w:rPr>
          <w:rFonts w:ascii="Times New Roman" w:hAnsi="Times New Roman"/>
          <w:sz w:val="28"/>
          <w:szCs w:val="28"/>
        </w:rPr>
        <w:br/>
        <w:t>Средствами МСЭ могут быть выявлены следующие виды атак: сканирование с</w:t>
      </w:r>
      <w:r w:rsidRPr="002D7DB9">
        <w:rPr>
          <w:rFonts w:ascii="Times New Roman" w:hAnsi="Times New Roman"/>
          <w:sz w:val="28"/>
          <w:szCs w:val="28"/>
        </w:rPr>
        <w:t>е</w:t>
      </w:r>
      <w:r w:rsidRPr="002D7DB9">
        <w:rPr>
          <w:rFonts w:ascii="Times New Roman" w:hAnsi="Times New Roman"/>
          <w:sz w:val="28"/>
          <w:szCs w:val="28"/>
        </w:rPr>
        <w:t>тевых портов, атаки на отказ в обслуживании, изучение топологии внутренней с</w:t>
      </w:r>
      <w:r w:rsidRPr="002D7DB9">
        <w:rPr>
          <w:rFonts w:ascii="Times New Roman" w:hAnsi="Times New Roman"/>
          <w:sz w:val="28"/>
          <w:szCs w:val="28"/>
        </w:rPr>
        <w:t>е</w:t>
      </w:r>
      <w:r w:rsidRPr="002D7DB9">
        <w:rPr>
          <w:rFonts w:ascii="Times New Roman" w:hAnsi="Times New Roman"/>
          <w:sz w:val="28"/>
          <w:szCs w:val="28"/>
        </w:rPr>
        <w:t>ти, использование слабостей протоколов прикладного уровня, р</w:t>
      </w:r>
      <w:r w:rsidR="002D7DB9">
        <w:rPr>
          <w:rFonts w:ascii="Times New Roman" w:hAnsi="Times New Roman"/>
          <w:sz w:val="28"/>
          <w:szCs w:val="28"/>
        </w:rPr>
        <w:t>аспространение вирусов и спама.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К дополнительным службам МСЭ относятся: средства резервного копир</w:t>
      </w:r>
      <w:r w:rsidRPr="002D7DB9">
        <w:rPr>
          <w:rFonts w:ascii="Times New Roman" w:hAnsi="Times New Roman"/>
          <w:sz w:val="28"/>
          <w:szCs w:val="28"/>
        </w:rPr>
        <w:t>о</w:t>
      </w:r>
      <w:r w:rsidRPr="002D7DB9">
        <w:rPr>
          <w:rFonts w:ascii="Times New Roman" w:hAnsi="Times New Roman"/>
          <w:sz w:val="28"/>
          <w:szCs w:val="28"/>
        </w:rPr>
        <w:t>вания и восстановления, средства обеспечения высокой доступности, с</w:t>
      </w:r>
      <w:r w:rsidR="002D7DB9">
        <w:rPr>
          <w:rFonts w:ascii="Times New Roman" w:hAnsi="Times New Roman"/>
          <w:sz w:val="28"/>
          <w:szCs w:val="28"/>
        </w:rPr>
        <w:t>етевая служба имен (split DNS).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Основные показатели защищенности МСЭ: управление доступом, идент</w:t>
      </w:r>
      <w:r w:rsidRPr="002D7DB9">
        <w:rPr>
          <w:rFonts w:ascii="Times New Roman" w:hAnsi="Times New Roman"/>
          <w:sz w:val="28"/>
          <w:szCs w:val="28"/>
        </w:rPr>
        <w:t>и</w:t>
      </w:r>
      <w:r w:rsidRPr="002D7DB9">
        <w:rPr>
          <w:rFonts w:ascii="Times New Roman" w:hAnsi="Times New Roman"/>
          <w:sz w:val="28"/>
          <w:szCs w:val="28"/>
        </w:rPr>
        <w:t>фикация и аутентификация, регистрация событий и оповещение, контроль цел</w:t>
      </w:r>
      <w:r w:rsidRPr="002D7DB9">
        <w:rPr>
          <w:rFonts w:ascii="Times New Roman" w:hAnsi="Times New Roman"/>
          <w:sz w:val="28"/>
          <w:szCs w:val="28"/>
        </w:rPr>
        <w:t>о</w:t>
      </w:r>
      <w:r w:rsidRPr="002D7DB9">
        <w:rPr>
          <w:rFonts w:ascii="Times New Roman" w:hAnsi="Times New Roman"/>
          <w:sz w:val="28"/>
          <w:szCs w:val="28"/>
        </w:rPr>
        <w:t>стности, во</w:t>
      </w:r>
      <w:r w:rsidR="002D7DB9">
        <w:rPr>
          <w:rFonts w:ascii="Times New Roman" w:hAnsi="Times New Roman"/>
          <w:sz w:val="28"/>
          <w:szCs w:val="28"/>
        </w:rPr>
        <w:t>сстановление работоспособности.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3.3. Системы построения защищенных виртуальных сетей</w:t>
      </w:r>
      <w:r w:rsidRPr="002D7DB9">
        <w:rPr>
          <w:rFonts w:ascii="Times New Roman" w:hAnsi="Times New Roman"/>
          <w:sz w:val="28"/>
          <w:szCs w:val="28"/>
        </w:rPr>
        <w:br/>
        <w:t>Системы построения защищенных виртуальных сетей позволяют организовать прозрачное для пользователей соединение локальных вычислитель</w:t>
      </w:r>
      <w:r w:rsidR="002D7DB9">
        <w:rPr>
          <w:rFonts w:ascii="Times New Roman" w:hAnsi="Times New Roman"/>
          <w:sz w:val="28"/>
          <w:szCs w:val="28"/>
        </w:rPr>
        <w:t>ных сетей с помощью шифрования.</w:t>
      </w:r>
    </w:p>
    <w:p w:rsidR="002D7DB9" w:rsidRDefault="002D7DB9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Системы обнаружения атак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К системам обнаружения атак можно отнести: системы обнаружения атак на уровне сети, системы обнаружения атак на уровне хоста. Системы обнаруж</w:t>
      </w:r>
      <w:r w:rsidRPr="002D7DB9">
        <w:rPr>
          <w:rFonts w:ascii="Times New Roman" w:hAnsi="Times New Roman"/>
          <w:sz w:val="28"/>
          <w:szCs w:val="28"/>
        </w:rPr>
        <w:t>е</w:t>
      </w:r>
      <w:r w:rsidR="002D7DB9">
        <w:rPr>
          <w:rFonts w:ascii="Times New Roman" w:hAnsi="Times New Roman"/>
          <w:sz w:val="28"/>
          <w:szCs w:val="28"/>
        </w:rPr>
        <w:t>ния атак используют: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- системы обнаружения аномального поведения пользователя (большое чи</w:t>
      </w:r>
      <w:r w:rsidRPr="002D7DB9">
        <w:rPr>
          <w:rFonts w:ascii="Times New Roman" w:hAnsi="Times New Roman"/>
          <w:sz w:val="28"/>
          <w:szCs w:val="28"/>
        </w:rPr>
        <w:t>с</w:t>
      </w:r>
      <w:r w:rsidRPr="002D7DB9">
        <w:rPr>
          <w:rFonts w:ascii="Times New Roman" w:hAnsi="Times New Roman"/>
          <w:sz w:val="28"/>
          <w:szCs w:val="28"/>
        </w:rPr>
        <w:t>ло соединений за короткий промежуток времени, высокая загрузка центрального процессора, использование периферийных устройств, которые обычно пользов</w:t>
      </w:r>
      <w:r w:rsidRPr="002D7DB9">
        <w:rPr>
          <w:rFonts w:ascii="Times New Roman" w:hAnsi="Times New Roman"/>
          <w:sz w:val="28"/>
          <w:szCs w:val="28"/>
        </w:rPr>
        <w:t>а</w:t>
      </w:r>
      <w:r w:rsidRPr="002D7DB9">
        <w:rPr>
          <w:rFonts w:ascii="Times New Roman" w:hAnsi="Times New Roman"/>
          <w:sz w:val="28"/>
          <w:szCs w:val="28"/>
        </w:rPr>
        <w:t>телем не используются и т. д.);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- системы обнаружения злоупотребления (обнаружение уже известной атаки по шаблону или «сигнату</w:t>
      </w:r>
      <w:r w:rsidR="002D7DB9">
        <w:rPr>
          <w:rFonts w:ascii="Times New Roman" w:hAnsi="Times New Roman"/>
          <w:sz w:val="28"/>
          <w:szCs w:val="28"/>
        </w:rPr>
        <w:t>ре»).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3.</w:t>
      </w:r>
      <w:r w:rsidR="002D7DB9">
        <w:rPr>
          <w:rFonts w:ascii="Times New Roman" w:hAnsi="Times New Roman"/>
          <w:sz w:val="28"/>
          <w:szCs w:val="28"/>
        </w:rPr>
        <w:t>5. Системы анализа защищенности</w:t>
      </w:r>
    </w:p>
    <w:p w:rsidR="00037255" w:rsidRP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Средства анализа защищенности предназначены для поиска в вычислител</w:t>
      </w:r>
      <w:r w:rsidRPr="002D7DB9">
        <w:rPr>
          <w:rFonts w:ascii="Times New Roman" w:hAnsi="Times New Roman"/>
          <w:sz w:val="28"/>
          <w:szCs w:val="28"/>
        </w:rPr>
        <w:t>ь</w:t>
      </w:r>
      <w:r w:rsidRPr="002D7DB9">
        <w:rPr>
          <w:rFonts w:ascii="Times New Roman" w:hAnsi="Times New Roman"/>
          <w:sz w:val="28"/>
          <w:szCs w:val="28"/>
        </w:rPr>
        <w:t>ной технике и ее компонентах различных уязвимостей, которые могут быть и</w:t>
      </w:r>
      <w:r w:rsidRPr="002D7DB9">
        <w:rPr>
          <w:rFonts w:ascii="Times New Roman" w:hAnsi="Times New Roman"/>
          <w:sz w:val="28"/>
          <w:szCs w:val="28"/>
        </w:rPr>
        <w:t>с</w:t>
      </w:r>
      <w:r w:rsidRPr="002D7DB9">
        <w:rPr>
          <w:rFonts w:ascii="Times New Roman" w:hAnsi="Times New Roman"/>
          <w:sz w:val="28"/>
          <w:szCs w:val="28"/>
        </w:rPr>
        <w:t>пользованы злоумышленниками для реализации атак.</w:t>
      </w:r>
    </w:p>
    <w:p w:rsidR="00037255" w:rsidRP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lastRenderedPageBreak/>
        <w:t>4. Организация работы с международными информационными сетями</w:t>
      </w:r>
    </w:p>
    <w:p w:rsidR="002D7DB9" w:rsidRDefault="002D7DB9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Общие требования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На технических средствах должно находится только программное обесп</w:t>
      </w:r>
      <w:r w:rsidRPr="002D7DB9">
        <w:rPr>
          <w:rFonts w:ascii="Times New Roman" w:hAnsi="Times New Roman"/>
          <w:sz w:val="28"/>
          <w:szCs w:val="28"/>
        </w:rPr>
        <w:t>е</w:t>
      </w:r>
      <w:r w:rsidRPr="002D7DB9">
        <w:rPr>
          <w:rFonts w:ascii="Times New Roman" w:hAnsi="Times New Roman"/>
          <w:sz w:val="28"/>
          <w:szCs w:val="28"/>
        </w:rPr>
        <w:t>чение, необходимое для его функционирования. Владельцам открытых и общ</w:t>
      </w:r>
      <w:r w:rsidRPr="002D7DB9">
        <w:rPr>
          <w:rFonts w:ascii="Times New Roman" w:hAnsi="Times New Roman"/>
          <w:sz w:val="28"/>
          <w:szCs w:val="28"/>
        </w:rPr>
        <w:t>е</w:t>
      </w:r>
      <w:r w:rsidRPr="002D7DB9">
        <w:rPr>
          <w:rFonts w:ascii="Times New Roman" w:hAnsi="Times New Roman"/>
          <w:sz w:val="28"/>
          <w:szCs w:val="28"/>
        </w:rPr>
        <w:t>доступных государственных информационных ресурсов необходимо осущест</w:t>
      </w:r>
      <w:r w:rsidRPr="002D7DB9">
        <w:rPr>
          <w:rFonts w:ascii="Times New Roman" w:hAnsi="Times New Roman"/>
          <w:sz w:val="28"/>
          <w:szCs w:val="28"/>
        </w:rPr>
        <w:t>в</w:t>
      </w:r>
      <w:r w:rsidRPr="002D7DB9">
        <w:rPr>
          <w:rFonts w:ascii="Times New Roman" w:hAnsi="Times New Roman"/>
          <w:sz w:val="28"/>
          <w:szCs w:val="28"/>
        </w:rPr>
        <w:t>лять их включение в состав объектов международного информационного обмена только при использовании сертифицированных средств защиты информации, обеспечивающих ее целостность и доступность, в том числе криптографических для подтверждения достоверности инфор</w:t>
      </w:r>
      <w:r w:rsidR="002D7DB9">
        <w:rPr>
          <w:rFonts w:ascii="Times New Roman" w:hAnsi="Times New Roman"/>
          <w:sz w:val="28"/>
          <w:szCs w:val="28"/>
        </w:rPr>
        <w:t>мации.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Владельцам и пользователям указанных ресурсов необходимо осуществлять размещение технических средств, подключаемых к открытым информационным системам, сетям и сетям связи, используемым при международном информацио</w:t>
      </w:r>
      <w:r w:rsidRPr="002D7DB9">
        <w:rPr>
          <w:rFonts w:ascii="Times New Roman" w:hAnsi="Times New Roman"/>
          <w:sz w:val="28"/>
          <w:szCs w:val="28"/>
        </w:rPr>
        <w:t>н</w:t>
      </w:r>
      <w:r w:rsidRPr="002D7DB9">
        <w:rPr>
          <w:rFonts w:ascii="Times New Roman" w:hAnsi="Times New Roman"/>
          <w:sz w:val="28"/>
          <w:szCs w:val="28"/>
        </w:rPr>
        <w:t>ном обмене, включая сеть «Интернет», вне помещений, предназначенных для в</w:t>
      </w:r>
      <w:r w:rsidRPr="002D7DB9">
        <w:rPr>
          <w:rFonts w:ascii="Times New Roman" w:hAnsi="Times New Roman"/>
          <w:sz w:val="28"/>
          <w:szCs w:val="28"/>
        </w:rPr>
        <w:t>е</w:t>
      </w:r>
      <w:r w:rsidRPr="002D7DB9">
        <w:rPr>
          <w:rFonts w:ascii="Times New Roman" w:hAnsi="Times New Roman"/>
          <w:sz w:val="28"/>
          <w:szCs w:val="28"/>
        </w:rPr>
        <w:t>дения закрытых переговоров, в ходе которых обсуждаются вопросы, содержащие сведения, составляющие госу</w:t>
      </w:r>
      <w:r w:rsidR="002D7DB9">
        <w:rPr>
          <w:rFonts w:ascii="Times New Roman" w:hAnsi="Times New Roman"/>
          <w:sz w:val="28"/>
          <w:szCs w:val="28"/>
        </w:rPr>
        <w:t>дарственную тайну.</w:t>
      </w:r>
    </w:p>
    <w:p w:rsidR="002D7DB9" w:rsidRDefault="002D7DB9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Резервное копирование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При размещении информации в сетях общего пользования, необходимо иметь копию такой информации, для ее восстановления в случае разрушения, и</w:t>
      </w:r>
      <w:r w:rsidRPr="002D7DB9">
        <w:rPr>
          <w:rFonts w:ascii="Times New Roman" w:hAnsi="Times New Roman"/>
          <w:sz w:val="28"/>
          <w:szCs w:val="28"/>
        </w:rPr>
        <w:t>з</w:t>
      </w:r>
      <w:r w:rsidRPr="002D7DB9">
        <w:rPr>
          <w:rFonts w:ascii="Times New Roman" w:hAnsi="Times New Roman"/>
          <w:sz w:val="28"/>
          <w:szCs w:val="28"/>
        </w:rPr>
        <w:t>менения или блокирования по причине несанкционированного доступа либо н</w:t>
      </w:r>
      <w:r w:rsidRPr="002D7DB9">
        <w:rPr>
          <w:rFonts w:ascii="Times New Roman" w:hAnsi="Times New Roman"/>
          <w:sz w:val="28"/>
          <w:szCs w:val="28"/>
        </w:rPr>
        <w:t>е</w:t>
      </w:r>
      <w:r w:rsidRPr="002D7DB9">
        <w:rPr>
          <w:rFonts w:ascii="Times New Roman" w:hAnsi="Times New Roman"/>
          <w:sz w:val="28"/>
          <w:szCs w:val="28"/>
        </w:rPr>
        <w:t>исправности оборудования. Также необходимо иметь резервную копию системы для восстановления инф</w:t>
      </w:r>
      <w:r w:rsidR="002D7DB9">
        <w:rPr>
          <w:rFonts w:ascii="Times New Roman" w:hAnsi="Times New Roman"/>
          <w:sz w:val="28"/>
          <w:szCs w:val="28"/>
        </w:rPr>
        <w:t>ормации в случае ее разрушения.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4.3. Аппаратно — про</w:t>
      </w:r>
      <w:r w:rsidR="002D7DB9">
        <w:rPr>
          <w:rFonts w:ascii="Times New Roman" w:hAnsi="Times New Roman"/>
          <w:sz w:val="28"/>
          <w:szCs w:val="28"/>
        </w:rPr>
        <w:t>граммная защита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Для фильтрации входящих и исходящих сообщений, а также обнаружения атак, рекомендуется использовать меж</w:t>
      </w:r>
      <w:r w:rsidR="002D7DB9">
        <w:rPr>
          <w:rFonts w:ascii="Times New Roman" w:hAnsi="Times New Roman"/>
          <w:sz w:val="28"/>
          <w:szCs w:val="28"/>
        </w:rPr>
        <w:t>сетевые экраны.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Для работы с открытыми информационными ресурсами в режиме реального времени (on-line) как правило, используют технологию VPN. Для передачи и</w:t>
      </w:r>
      <w:r w:rsidRPr="002D7DB9">
        <w:rPr>
          <w:rFonts w:ascii="Times New Roman" w:hAnsi="Times New Roman"/>
          <w:sz w:val="28"/>
          <w:szCs w:val="28"/>
        </w:rPr>
        <w:t>н</w:t>
      </w:r>
      <w:r w:rsidRPr="002D7DB9">
        <w:rPr>
          <w:rFonts w:ascii="Times New Roman" w:hAnsi="Times New Roman"/>
          <w:sz w:val="28"/>
          <w:szCs w:val="28"/>
        </w:rPr>
        <w:t>формации конфиденциального характера по открытым каналам связи необходимо использовать сертифицированные средства криптографической защиты.</w:t>
      </w:r>
      <w:r w:rsidRPr="002D7DB9">
        <w:rPr>
          <w:rFonts w:ascii="Times New Roman" w:hAnsi="Times New Roman"/>
          <w:sz w:val="28"/>
          <w:szCs w:val="28"/>
        </w:rPr>
        <w:br/>
        <w:t xml:space="preserve">Программное обеспечение, устанавливаемое на АС МИС общего пользования, должно быть сертифицировано и </w:t>
      </w:r>
      <w:r w:rsidR="002D7DB9">
        <w:rPr>
          <w:rFonts w:ascii="Times New Roman" w:hAnsi="Times New Roman"/>
          <w:sz w:val="28"/>
          <w:szCs w:val="28"/>
        </w:rPr>
        <w:t>иметь все последние обновления.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4.4. Организа</w:t>
      </w:r>
      <w:r w:rsidR="002D7DB9">
        <w:rPr>
          <w:rFonts w:ascii="Times New Roman" w:hAnsi="Times New Roman"/>
          <w:sz w:val="28"/>
          <w:szCs w:val="28"/>
        </w:rPr>
        <w:t>ционные меры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Пользователь о</w:t>
      </w:r>
      <w:r w:rsidR="002D7DB9">
        <w:rPr>
          <w:rFonts w:ascii="Times New Roman" w:hAnsi="Times New Roman"/>
          <w:sz w:val="28"/>
          <w:szCs w:val="28"/>
        </w:rPr>
        <w:t>бязан:</w:t>
      </w:r>
    </w:p>
    <w:p w:rsidR="002D7DB9" w:rsidRDefault="002D7DB9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7255" w:rsidRPr="002D7DB9">
        <w:rPr>
          <w:rFonts w:ascii="Times New Roman" w:hAnsi="Times New Roman"/>
          <w:sz w:val="28"/>
          <w:szCs w:val="28"/>
        </w:rPr>
        <w:t>строго соблюдать установленные правила обеспечения безопасности и</w:t>
      </w:r>
      <w:r w:rsidR="00037255" w:rsidRPr="002D7DB9">
        <w:rPr>
          <w:rFonts w:ascii="Times New Roman" w:hAnsi="Times New Roman"/>
          <w:sz w:val="28"/>
          <w:szCs w:val="28"/>
        </w:rPr>
        <w:t>н</w:t>
      </w:r>
      <w:r w:rsidR="00037255" w:rsidRPr="002D7DB9">
        <w:rPr>
          <w:rFonts w:ascii="Times New Roman" w:hAnsi="Times New Roman"/>
          <w:sz w:val="28"/>
          <w:szCs w:val="28"/>
        </w:rPr>
        <w:t>формации при работе с программными и техническими средствами;</w:t>
      </w:r>
      <w:r w:rsidR="00037255" w:rsidRPr="002D7DB9">
        <w:rPr>
          <w:rFonts w:ascii="Times New Roman" w:hAnsi="Times New Roman"/>
          <w:sz w:val="28"/>
          <w:szCs w:val="28"/>
        </w:rPr>
        <w:br/>
        <w:t>знать и строго выполнять правила работы со средствами защиты информации (средствами разграничения доступа), используемых на персональных компьют</w:t>
      </w:r>
      <w:r w:rsidR="00037255" w:rsidRPr="002D7DB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рах;</w:t>
      </w:r>
    </w:p>
    <w:p w:rsidR="002D7DB9" w:rsidRDefault="002D7DB9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7255" w:rsidRPr="002D7DB9">
        <w:rPr>
          <w:rFonts w:ascii="Times New Roman" w:hAnsi="Times New Roman"/>
          <w:sz w:val="28"/>
          <w:szCs w:val="28"/>
        </w:rPr>
        <w:t>хранить в тайне свой аутентификатор (пароль доступа), а также информ</w:t>
      </w:r>
      <w:r w:rsidR="00037255" w:rsidRPr="002D7D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 о системе защиты;</w:t>
      </w:r>
    </w:p>
    <w:p w:rsidR="002D7DB9" w:rsidRDefault="002D7DB9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7255" w:rsidRPr="002D7DB9">
        <w:rPr>
          <w:rFonts w:ascii="Times New Roman" w:hAnsi="Times New Roman"/>
          <w:sz w:val="28"/>
          <w:szCs w:val="28"/>
        </w:rPr>
        <w:t>знать поря</w:t>
      </w:r>
      <w:r>
        <w:rPr>
          <w:rFonts w:ascii="Times New Roman" w:hAnsi="Times New Roman"/>
          <w:sz w:val="28"/>
          <w:szCs w:val="28"/>
        </w:rPr>
        <w:t>док входа и регистрации в сети;</w:t>
      </w:r>
    </w:p>
    <w:p w:rsidR="002D7DB9" w:rsidRDefault="002D7DB9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данную инструкцию;</w:t>
      </w:r>
    </w:p>
    <w:p w:rsidR="002D7DB9" w:rsidRDefault="002D7DB9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7255" w:rsidRPr="002D7DB9">
        <w:rPr>
          <w:rFonts w:ascii="Times New Roman" w:hAnsi="Times New Roman"/>
          <w:sz w:val="28"/>
          <w:szCs w:val="28"/>
        </w:rPr>
        <w:t>знать правила работы со средствами защиты информации;</w:t>
      </w:r>
      <w:r w:rsidR="00037255" w:rsidRPr="002D7DB9">
        <w:rPr>
          <w:rFonts w:ascii="Times New Roman" w:hAnsi="Times New Roman"/>
          <w:sz w:val="28"/>
          <w:szCs w:val="28"/>
        </w:rPr>
        <w:br/>
        <w:t>при пользовании электронной почтой запрещается передача сведений, содерж</w:t>
      </w:r>
      <w:r w:rsidR="00037255" w:rsidRPr="002D7DB9">
        <w:rPr>
          <w:rFonts w:ascii="Times New Roman" w:hAnsi="Times New Roman"/>
          <w:sz w:val="28"/>
          <w:szCs w:val="28"/>
        </w:rPr>
        <w:t>а</w:t>
      </w:r>
      <w:r w:rsidR="00037255" w:rsidRPr="002D7DB9">
        <w:rPr>
          <w:rFonts w:ascii="Times New Roman" w:hAnsi="Times New Roman"/>
          <w:sz w:val="28"/>
          <w:szCs w:val="28"/>
        </w:rPr>
        <w:t>щих конфиденциальную информацию без применения специальных мер защиты (сертифицированных средств криптографиче</w:t>
      </w:r>
      <w:r>
        <w:rPr>
          <w:rFonts w:ascii="Times New Roman" w:hAnsi="Times New Roman"/>
          <w:sz w:val="28"/>
          <w:szCs w:val="28"/>
        </w:rPr>
        <w:t>ской защиты информации);</w:t>
      </w:r>
    </w:p>
    <w:p w:rsidR="002D7DB9" w:rsidRDefault="002D7DB9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37255" w:rsidRPr="002D7DB9">
        <w:rPr>
          <w:rFonts w:ascii="Times New Roman" w:hAnsi="Times New Roman"/>
          <w:sz w:val="28"/>
          <w:szCs w:val="28"/>
        </w:rPr>
        <w:t>запрещается копирование или распространение информации с нарушением авторских прав или условий программных лицензий;</w:t>
      </w:r>
      <w:r w:rsidR="00037255" w:rsidRPr="002D7DB9">
        <w:rPr>
          <w:rFonts w:ascii="Times New Roman" w:hAnsi="Times New Roman"/>
          <w:sz w:val="28"/>
          <w:szCs w:val="28"/>
        </w:rPr>
        <w:br/>
        <w:t>запрещается распростране</w:t>
      </w:r>
      <w:r>
        <w:rPr>
          <w:rFonts w:ascii="Times New Roman" w:hAnsi="Times New Roman"/>
          <w:sz w:val="28"/>
          <w:szCs w:val="28"/>
        </w:rPr>
        <w:t>ние противозаконных материалов.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С целью предотвращения заполнения почтой ненужной почтовой (рекла</w:t>
      </w:r>
      <w:r w:rsidRPr="002D7DB9">
        <w:rPr>
          <w:rFonts w:ascii="Times New Roman" w:hAnsi="Times New Roman"/>
          <w:sz w:val="28"/>
          <w:szCs w:val="28"/>
        </w:rPr>
        <w:t>м</w:t>
      </w:r>
      <w:r w:rsidRPr="002D7DB9">
        <w:rPr>
          <w:rFonts w:ascii="Times New Roman" w:hAnsi="Times New Roman"/>
          <w:sz w:val="28"/>
          <w:szCs w:val="28"/>
        </w:rPr>
        <w:t>ной и др.) информацией — спамом не рекомендуется размещать адрес своего электронного ящика на досках объявлений. Для фильтрации данных сообщений необходимо использование белого и черного списка для наст</w:t>
      </w:r>
      <w:r w:rsidR="008A698B">
        <w:rPr>
          <w:rFonts w:ascii="Times New Roman" w:hAnsi="Times New Roman"/>
          <w:sz w:val="28"/>
          <w:szCs w:val="28"/>
        </w:rPr>
        <w:t>р</w:t>
      </w:r>
      <w:r w:rsidRPr="002D7DB9">
        <w:rPr>
          <w:rFonts w:ascii="Times New Roman" w:hAnsi="Times New Roman"/>
          <w:sz w:val="28"/>
          <w:szCs w:val="28"/>
        </w:rPr>
        <w:t>ойки почтовой службы, а также сообщить о наличии спама а</w:t>
      </w:r>
      <w:r w:rsidR="002D7DB9">
        <w:rPr>
          <w:rFonts w:ascii="Times New Roman" w:hAnsi="Times New Roman"/>
          <w:sz w:val="28"/>
          <w:szCs w:val="28"/>
        </w:rPr>
        <w:t>дминистратору сети, провайдеру.</w:t>
      </w:r>
    </w:p>
    <w:p w:rsidR="002D7DB9" w:rsidRDefault="002D7DB9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 обязан:</w:t>
      </w:r>
    </w:p>
    <w:p w:rsidR="002D7DB9" w:rsidRDefault="002D7DB9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7255" w:rsidRPr="002D7DB9">
        <w:rPr>
          <w:rFonts w:ascii="Times New Roman" w:hAnsi="Times New Roman"/>
          <w:sz w:val="28"/>
          <w:szCs w:val="28"/>
        </w:rPr>
        <w:t>обеспечить обновление ан</w:t>
      </w:r>
      <w:r>
        <w:rPr>
          <w:rFonts w:ascii="Times New Roman" w:hAnsi="Times New Roman"/>
          <w:sz w:val="28"/>
          <w:szCs w:val="28"/>
        </w:rPr>
        <w:t>тивирусных баз;</w:t>
      </w:r>
    </w:p>
    <w:p w:rsidR="002D7DB9" w:rsidRDefault="002D7DB9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7255" w:rsidRPr="002D7DB9">
        <w:rPr>
          <w:rFonts w:ascii="Times New Roman" w:hAnsi="Times New Roman"/>
          <w:sz w:val="28"/>
          <w:szCs w:val="28"/>
        </w:rPr>
        <w:t>проверять технические средства на наличие/отсутствие вредоносного кода и целостность (запрещается использование при отключенных или неисправных сред</w:t>
      </w:r>
      <w:r>
        <w:rPr>
          <w:rFonts w:ascii="Times New Roman" w:hAnsi="Times New Roman"/>
          <w:sz w:val="28"/>
          <w:szCs w:val="28"/>
        </w:rPr>
        <w:t>ствах защиты информации).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Администратор обеспечивает выдачу аутентификаторов (имя пользоват</w:t>
      </w:r>
      <w:r w:rsidRPr="002D7DB9">
        <w:rPr>
          <w:rFonts w:ascii="Times New Roman" w:hAnsi="Times New Roman"/>
          <w:sz w:val="28"/>
          <w:szCs w:val="28"/>
        </w:rPr>
        <w:t>е</w:t>
      </w:r>
      <w:r w:rsidRPr="002D7DB9">
        <w:rPr>
          <w:rFonts w:ascii="Times New Roman" w:hAnsi="Times New Roman"/>
          <w:sz w:val="28"/>
          <w:szCs w:val="28"/>
        </w:rPr>
        <w:t>ля/электронный адрес) и идентификаторов (пароль) пользователя, а также рег</w:t>
      </w:r>
      <w:r w:rsidRPr="002D7DB9">
        <w:rPr>
          <w:rFonts w:ascii="Times New Roman" w:hAnsi="Times New Roman"/>
          <w:sz w:val="28"/>
          <w:szCs w:val="28"/>
        </w:rPr>
        <w:t>у</w:t>
      </w:r>
      <w:r w:rsidRPr="002D7DB9">
        <w:rPr>
          <w:rFonts w:ascii="Times New Roman" w:hAnsi="Times New Roman"/>
          <w:sz w:val="28"/>
          <w:szCs w:val="28"/>
        </w:rPr>
        <w:t>лярную смену идентификаторов. В случае прекращения полномочий пользователя по работе с МИС или увольнение), администратор удаляет учетную запись пол</w:t>
      </w:r>
      <w:r w:rsidRPr="002D7DB9">
        <w:rPr>
          <w:rFonts w:ascii="Times New Roman" w:hAnsi="Times New Roman"/>
          <w:sz w:val="28"/>
          <w:szCs w:val="28"/>
        </w:rPr>
        <w:t>ь</w:t>
      </w:r>
      <w:r w:rsidR="002D7DB9">
        <w:rPr>
          <w:rFonts w:ascii="Times New Roman" w:hAnsi="Times New Roman"/>
          <w:sz w:val="28"/>
          <w:szCs w:val="28"/>
        </w:rPr>
        <w:t>зователя.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Администратор обеспечивает ведение журнала приема-передачи информ</w:t>
      </w:r>
      <w:r w:rsidRPr="002D7DB9">
        <w:rPr>
          <w:rFonts w:ascii="Times New Roman" w:hAnsi="Times New Roman"/>
          <w:sz w:val="28"/>
          <w:szCs w:val="28"/>
        </w:rPr>
        <w:t>а</w:t>
      </w:r>
      <w:r w:rsidRPr="002D7DB9">
        <w:rPr>
          <w:rFonts w:ascii="Times New Roman" w:hAnsi="Times New Roman"/>
          <w:sz w:val="28"/>
          <w:szCs w:val="28"/>
        </w:rPr>
        <w:t>ции средствами МИС на элек</w:t>
      </w:r>
      <w:r w:rsidR="002D7DB9">
        <w:rPr>
          <w:rFonts w:ascii="Times New Roman" w:hAnsi="Times New Roman"/>
          <w:sz w:val="28"/>
          <w:szCs w:val="28"/>
        </w:rPr>
        <w:t>тронных носителях.</w:t>
      </w:r>
    </w:p>
    <w:p w:rsidR="002D7DB9" w:rsidRDefault="002D7DB9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Антивирусная защита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АС МИС общего пользователя оснащаются, в обязательном порядке, ант</w:t>
      </w:r>
      <w:r w:rsidRPr="002D7DB9">
        <w:rPr>
          <w:rFonts w:ascii="Times New Roman" w:hAnsi="Times New Roman"/>
          <w:sz w:val="28"/>
          <w:szCs w:val="28"/>
        </w:rPr>
        <w:t>и</w:t>
      </w:r>
      <w:r w:rsidRPr="002D7DB9">
        <w:rPr>
          <w:rFonts w:ascii="Times New Roman" w:hAnsi="Times New Roman"/>
          <w:sz w:val="28"/>
          <w:szCs w:val="28"/>
        </w:rPr>
        <w:t>вирусным программным обеспечением, обновление антивирусной базы которого производится непосредственно перед каждым началом работы. Антивирусное программное обеспечение настраивается на проверку всех файлов без исключ</w:t>
      </w:r>
      <w:r w:rsidRPr="002D7DB9">
        <w:rPr>
          <w:rFonts w:ascii="Times New Roman" w:hAnsi="Times New Roman"/>
          <w:sz w:val="28"/>
          <w:szCs w:val="28"/>
        </w:rPr>
        <w:t>е</w:t>
      </w:r>
      <w:r w:rsidRPr="002D7DB9">
        <w:rPr>
          <w:rFonts w:ascii="Times New Roman" w:hAnsi="Times New Roman"/>
          <w:sz w:val="28"/>
          <w:szCs w:val="28"/>
        </w:rPr>
        <w:t>ния. При использовании съемных накопителей информации для передачи инфо</w:t>
      </w:r>
      <w:r w:rsidRPr="002D7DB9">
        <w:rPr>
          <w:rFonts w:ascii="Times New Roman" w:hAnsi="Times New Roman"/>
          <w:sz w:val="28"/>
          <w:szCs w:val="28"/>
        </w:rPr>
        <w:t>р</w:t>
      </w:r>
      <w:r w:rsidRPr="002D7DB9">
        <w:rPr>
          <w:rFonts w:ascii="Times New Roman" w:hAnsi="Times New Roman"/>
          <w:sz w:val="28"/>
          <w:szCs w:val="28"/>
        </w:rPr>
        <w:t>мации, каждый из них должен быть проверен на отсутствие вредоносного пр</w:t>
      </w:r>
      <w:r w:rsidRPr="002D7DB9">
        <w:rPr>
          <w:rFonts w:ascii="Times New Roman" w:hAnsi="Times New Roman"/>
          <w:sz w:val="28"/>
          <w:szCs w:val="28"/>
        </w:rPr>
        <w:t>о</w:t>
      </w:r>
      <w:r w:rsidR="002D7DB9">
        <w:rPr>
          <w:rFonts w:ascii="Times New Roman" w:hAnsi="Times New Roman"/>
          <w:sz w:val="28"/>
          <w:szCs w:val="28"/>
        </w:rPr>
        <w:t>граммного обеспечения.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При отправке электронных сообщений необходимо заполнять поле тема. Не рекомендуется открывать для чтения почтовых сообщений, адресат которых н</w:t>
      </w:r>
      <w:r w:rsidRPr="002D7DB9">
        <w:rPr>
          <w:rFonts w:ascii="Times New Roman" w:hAnsi="Times New Roman"/>
          <w:sz w:val="28"/>
          <w:szCs w:val="28"/>
        </w:rPr>
        <w:t>е</w:t>
      </w:r>
      <w:r w:rsidRPr="002D7DB9">
        <w:rPr>
          <w:rFonts w:ascii="Times New Roman" w:hAnsi="Times New Roman"/>
          <w:sz w:val="28"/>
          <w:szCs w:val="28"/>
        </w:rPr>
        <w:t>из</w:t>
      </w:r>
      <w:r w:rsidR="008A698B">
        <w:rPr>
          <w:rFonts w:ascii="Times New Roman" w:hAnsi="Times New Roman"/>
          <w:sz w:val="28"/>
          <w:szCs w:val="28"/>
        </w:rPr>
        <w:t>вестен или почтовое</w:t>
      </w:r>
      <w:r w:rsidRPr="002D7DB9">
        <w:rPr>
          <w:rFonts w:ascii="Times New Roman" w:hAnsi="Times New Roman"/>
          <w:sz w:val="28"/>
          <w:szCs w:val="28"/>
        </w:rPr>
        <w:t xml:space="preserve"> отправление носит подозрительный характер (реклама или запрос информации неи</w:t>
      </w:r>
      <w:r w:rsidR="002D7DB9">
        <w:rPr>
          <w:rFonts w:ascii="Times New Roman" w:hAnsi="Times New Roman"/>
          <w:sz w:val="28"/>
          <w:szCs w:val="28"/>
        </w:rPr>
        <w:t>звестной фирмы, спам, и т. д.).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Если обнаружено, что почтовое отправление, пришедшее от адресата, зар</w:t>
      </w:r>
      <w:r w:rsidRPr="002D7DB9">
        <w:rPr>
          <w:rFonts w:ascii="Times New Roman" w:hAnsi="Times New Roman"/>
          <w:sz w:val="28"/>
          <w:szCs w:val="28"/>
        </w:rPr>
        <w:t>а</w:t>
      </w:r>
      <w:r w:rsidRPr="002D7DB9">
        <w:rPr>
          <w:rFonts w:ascii="Times New Roman" w:hAnsi="Times New Roman"/>
          <w:sz w:val="28"/>
          <w:szCs w:val="28"/>
        </w:rPr>
        <w:t>жено вредоносным кодом, адми</w:t>
      </w:r>
      <w:r w:rsidR="002D7DB9">
        <w:rPr>
          <w:rFonts w:ascii="Times New Roman" w:hAnsi="Times New Roman"/>
          <w:sz w:val="28"/>
          <w:szCs w:val="28"/>
        </w:rPr>
        <w:t>нистратору необходимо:</w:t>
      </w:r>
    </w:p>
    <w:p w:rsidR="002D7DB9" w:rsidRDefault="002D7DB9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7255" w:rsidRPr="002D7DB9">
        <w:rPr>
          <w:rFonts w:ascii="Times New Roman" w:hAnsi="Times New Roman"/>
          <w:sz w:val="28"/>
          <w:szCs w:val="28"/>
        </w:rPr>
        <w:t>срочно принять все меры по предотвращению дальнейшего заражения п</w:t>
      </w:r>
      <w:r w:rsidR="00037255" w:rsidRPr="002D7DB9">
        <w:rPr>
          <w:rFonts w:ascii="Times New Roman" w:hAnsi="Times New Roman"/>
          <w:sz w:val="28"/>
          <w:szCs w:val="28"/>
        </w:rPr>
        <w:t>у</w:t>
      </w:r>
      <w:r w:rsidR="00037255" w:rsidRPr="002D7DB9">
        <w:rPr>
          <w:rFonts w:ascii="Times New Roman" w:hAnsi="Times New Roman"/>
          <w:sz w:val="28"/>
          <w:szCs w:val="28"/>
        </w:rPr>
        <w:t>тем прекращения приема пере</w:t>
      </w:r>
      <w:r>
        <w:rPr>
          <w:rFonts w:ascii="Times New Roman" w:hAnsi="Times New Roman"/>
          <w:sz w:val="28"/>
          <w:szCs w:val="28"/>
        </w:rPr>
        <w:t>дачи сообщений;</w:t>
      </w:r>
    </w:p>
    <w:p w:rsidR="002D7DB9" w:rsidRDefault="002D7DB9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7255" w:rsidRPr="002D7DB9">
        <w:rPr>
          <w:rFonts w:ascii="Times New Roman" w:hAnsi="Times New Roman"/>
          <w:sz w:val="28"/>
          <w:szCs w:val="28"/>
        </w:rPr>
        <w:t>провести сканирование и лечение системы антивирусными средствами (при необходимости обновить базы данных антивирусного программного обесп</w:t>
      </w:r>
      <w:r w:rsidR="00037255" w:rsidRPr="002D7DB9">
        <w:rPr>
          <w:rFonts w:ascii="Times New Roman" w:hAnsi="Times New Roman"/>
          <w:sz w:val="28"/>
          <w:szCs w:val="28"/>
        </w:rPr>
        <w:t>е</w:t>
      </w:r>
      <w:r w:rsidR="00037255" w:rsidRPr="002D7DB9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ния).</w:t>
      </w:r>
    </w:p>
    <w:p w:rsid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Запрещается хранение вредоносного кода, на каких-либо носителях инфо</w:t>
      </w:r>
      <w:r w:rsidRPr="002D7DB9">
        <w:rPr>
          <w:rFonts w:ascii="Times New Roman" w:hAnsi="Times New Roman"/>
          <w:sz w:val="28"/>
          <w:szCs w:val="28"/>
        </w:rPr>
        <w:t>р</w:t>
      </w:r>
      <w:r w:rsidRPr="002D7DB9">
        <w:rPr>
          <w:rFonts w:ascii="Times New Roman" w:hAnsi="Times New Roman"/>
          <w:sz w:val="28"/>
          <w:szCs w:val="28"/>
        </w:rPr>
        <w:t>мации.</w:t>
      </w:r>
    </w:p>
    <w:p w:rsidR="00037255" w:rsidRP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При обнаружении вредоносного кода необходимо произвести его удаление антивирусными средствами. Удаление зараженных файлов средствами операц</w:t>
      </w:r>
      <w:r w:rsidRPr="002D7DB9">
        <w:rPr>
          <w:rFonts w:ascii="Times New Roman" w:hAnsi="Times New Roman"/>
          <w:sz w:val="28"/>
          <w:szCs w:val="28"/>
        </w:rPr>
        <w:t>и</w:t>
      </w:r>
      <w:r w:rsidRPr="002D7DB9">
        <w:rPr>
          <w:rFonts w:ascii="Times New Roman" w:hAnsi="Times New Roman"/>
          <w:sz w:val="28"/>
          <w:szCs w:val="28"/>
        </w:rPr>
        <w:t>онной системы может привести к безвозвратному разрушению информации.</w:t>
      </w:r>
    </w:p>
    <w:p w:rsidR="00037255" w:rsidRP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 xml:space="preserve">5. Организация доступа к МИС в администрации </w:t>
      </w:r>
      <w:r w:rsidR="00CE4B15">
        <w:rPr>
          <w:rFonts w:ascii="Times New Roman" w:hAnsi="Times New Roman"/>
          <w:sz w:val="28"/>
          <w:szCs w:val="28"/>
        </w:rPr>
        <w:t>района</w:t>
      </w:r>
    </w:p>
    <w:p w:rsidR="000A1757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lastRenderedPageBreak/>
        <w:t xml:space="preserve">Доступ к МИС в администрации </w:t>
      </w:r>
      <w:r w:rsidR="00CE4B15">
        <w:rPr>
          <w:rFonts w:ascii="Times New Roman" w:hAnsi="Times New Roman"/>
          <w:sz w:val="28"/>
          <w:szCs w:val="28"/>
        </w:rPr>
        <w:t xml:space="preserve">района </w:t>
      </w:r>
      <w:r w:rsidRPr="002D7DB9">
        <w:rPr>
          <w:rFonts w:ascii="Times New Roman" w:hAnsi="Times New Roman"/>
          <w:sz w:val="28"/>
          <w:szCs w:val="28"/>
        </w:rPr>
        <w:t>осуществляется с использование</w:t>
      </w:r>
      <w:r w:rsidR="008A698B">
        <w:rPr>
          <w:rFonts w:ascii="Times New Roman" w:hAnsi="Times New Roman"/>
          <w:sz w:val="28"/>
          <w:szCs w:val="28"/>
        </w:rPr>
        <w:t>м</w:t>
      </w:r>
      <w:r w:rsidRPr="002D7DB9">
        <w:rPr>
          <w:rFonts w:ascii="Times New Roman" w:hAnsi="Times New Roman"/>
          <w:sz w:val="28"/>
          <w:szCs w:val="28"/>
        </w:rPr>
        <w:t xml:space="preserve"> единой мультисервисной телекоммуникационной сети исполнительных органов государственной власти </w:t>
      </w:r>
      <w:r w:rsidR="000A1757">
        <w:rPr>
          <w:rFonts w:ascii="Times New Roman" w:hAnsi="Times New Roman"/>
          <w:sz w:val="28"/>
          <w:szCs w:val="28"/>
        </w:rPr>
        <w:t>Орловской области (ЕМТС).</w:t>
      </w:r>
    </w:p>
    <w:p w:rsidR="00CE4B15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Администраторами УТС ведется фильтрации нецелевого контент</w:t>
      </w:r>
      <w:r w:rsidR="002D7DB9">
        <w:rPr>
          <w:rFonts w:ascii="Times New Roman" w:hAnsi="Times New Roman"/>
          <w:sz w:val="28"/>
          <w:szCs w:val="28"/>
        </w:rPr>
        <w:t xml:space="preserve">а сети Internet. </w:t>
      </w:r>
      <w:r w:rsidRPr="002D7DB9">
        <w:rPr>
          <w:rFonts w:ascii="Times New Roman" w:hAnsi="Times New Roman"/>
          <w:sz w:val="28"/>
          <w:szCs w:val="28"/>
        </w:rPr>
        <w:t>Для доступа к электронной почте используется почтовый сервер УТС. Адреса электронной почты, контроль учетных записей, нежелательной почты и антивирусная защита обеспечивается администратора</w:t>
      </w:r>
      <w:r w:rsidR="00CE4B15">
        <w:rPr>
          <w:rFonts w:ascii="Times New Roman" w:hAnsi="Times New Roman"/>
          <w:sz w:val="28"/>
          <w:szCs w:val="28"/>
        </w:rPr>
        <w:t>ми УТС.</w:t>
      </w:r>
    </w:p>
    <w:p w:rsidR="00037255" w:rsidRPr="002D7DB9" w:rsidRDefault="00037255" w:rsidP="002D7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7DB9">
        <w:rPr>
          <w:rFonts w:ascii="Times New Roman" w:hAnsi="Times New Roman"/>
          <w:sz w:val="28"/>
          <w:szCs w:val="28"/>
        </w:rPr>
        <w:t>Сотрудникам запрещается использование на рабочих местах сети админ</w:t>
      </w:r>
      <w:r w:rsidRPr="002D7DB9">
        <w:rPr>
          <w:rFonts w:ascii="Times New Roman" w:hAnsi="Times New Roman"/>
          <w:sz w:val="28"/>
          <w:szCs w:val="28"/>
        </w:rPr>
        <w:t>и</w:t>
      </w:r>
      <w:r w:rsidRPr="002D7DB9">
        <w:rPr>
          <w:rFonts w:ascii="Times New Roman" w:hAnsi="Times New Roman"/>
          <w:sz w:val="28"/>
          <w:szCs w:val="28"/>
        </w:rPr>
        <w:t xml:space="preserve">страции </w:t>
      </w:r>
      <w:r w:rsidR="00CE4B15">
        <w:rPr>
          <w:rFonts w:ascii="Times New Roman" w:hAnsi="Times New Roman"/>
          <w:sz w:val="28"/>
          <w:szCs w:val="28"/>
        </w:rPr>
        <w:t xml:space="preserve">района </w:t>
      </w:r>
      <w:r w:rsidRPr="002D7DB9">
        <w:rPr>
          <w:rFonts w:ascii="Times New Roman" w:hAnsi="Times New Roman"/>
          <w:sz w:val="28"/>
          <w:szCs w:val="28"/>
        </w:rPr>
        <w:t>любых других способов подключения к МИС и электронной по</w:t>
      </w:r>
      <w:r w:rsidRPr="002D7DB9">
        <w:rPr>
          <w:rFonts w:ascii="Times New Roman" w:hAnsi="Times New Roman"/>
          <w:sz w:val="28"/>
          <w:szCs w:val="28"/>
        </w:rPr>
        <w:t>ч</w:t>
      </w:r>
      <w:r w:rsidRPr="002D7DB9">
        <w:rPr>
          <w:rFonts w:ascii="Times New Roman" w:hAnsi="Times New Roman"/>
          <w:sz w:val="28"/>
          <w:szCs w:val="28"/>
        </w:rPr>
        <w:t>ты.</w:t>
      </w: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2D7DB9">
      <w:pPr>
        <w:pStyle w:val="a4"/>
      </w:pPr>
    </w:p>
    <w:p w:rsidR="00DE2A34" w:rsidRPr="00037255" w:rsidRDefault="00DE2A34" w:rsidP="00037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A34" w:rsidRPr="00037255" w:rsidRDefault="00DE2A34" w:rsidP="000372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Pr="00607A82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0239" w:rsidRDefault="00AF0239" w:rsidP="00DF5704">
      <w:pPr>
        <w:autoSpaceDE w:val="0"/>
        <w:autoSpaceDN w:val="0"/>
        <w:adjustRightInd w:val="0"/>
        <w:ind w:left="5400"/>
        <w:jc w:val="right"/>
        <w:rPr>
          <w:rFonts w:ascii="Times New Roman CYR" w:hAnsi="Times New Roman CYR" w:cs="Times New Roman CYR"/>
        </w:rPr>
      </w:pPr>
    </w:p>
    <w:sectPr w:rsidR="00AF0239" w:rsidSect="003C4D2C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DD" w:rsidRDefault="001B01DD" w:rsidP="00AF0239">
      <w:pPr>
        <w:spacing w:after="0" w:line="240" w:lineRule="auto"/>
      </w:pPr>
      <w:r>
        <w:separator/>
      </w:r>
    </w:p>
  </w:endnote>
  <w:endnote w:type="continuationSeparator" w:id="0">
    <w:p w:rsidR="001B01DD" w:rsidRDefault="001B01DD" w:rsidP="00AF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4422"/>
    </w:sdtPr>
    <w:sdtContent>
      <w:p w:rsidR="00E53EB2" w:rsidRDefault="00AF1F91">
        <w:pPr>
          <w:pStyle w:val="aa"/>
          <w:jc w:val="right"/>
        </w:pPr>
        <w:fldSimple w:instr=" PAGE   \* MERGEFORMAT ">
          <w:r w:rsidR="00672077">
            <w:rPr>
              <w:noProof/>
            </w:rPr>
            <w:t>7</w:t>
          </w:r>
        </w:fldSimple>
      </w:p>
    </w:sdtContent>
  </w:sdt>
  <w:p w:rsidR="00E53EB2" w:rsidRDefault="00E53E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DD" w:rsidRDefault="001B01DD" w:rsidP="00AF0239">
      <w:pPr>
        <w:spacing w:after="0" w:line="240" w:lineRule="auto"/>
      </w:pPr>
      <w:r>
        <w:separator/>
      </w:r>
    </w:p>
  </w:footnote>
  <w:footnote w:type="continuationSeparator" w:id="0">
    <w:p w:rsidR="001B01DD" w:rsidRDefault="001B01DD" w:rsidP="00AF0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5B2"/>
    <w:multiLevelType w:val="hybridMultilevel"/>
    <w:tmpl w:val="93AEFB04"/>
    <w:lvl w:ilvl="0" w:tplc="A2FC4CFA">
      <w:start w:val="5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48523AA"/>
    <w:multiLevelType w:val="hybridMultilevel"/>
    <w:tmpl w:val="E9168494"/>
    <w:lvl w:ilvl="0" w:tplc="96E08384">
      <w:start w:val="1"/>
      <w:numFmt w:val="decimal"/>
      <w:lvlText w:val="%1)"/>
      <w:lvlJc w:val="left"/>
      <w:pPr>
        <w:ind w:left="1297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FE3BAE"/>
    <w:multiLevelType w:val="hybridMultilevel"/>
    <w:tmpl w:val="7B7A8EB4"/>
    <w:lvl w:ilvl="0" w:tplc="2FAC3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315"/>
    <w:multiLevelType w:val="hybridMultilevel"/>
    <w:tmpl w:val="0A7200FE"/>
    <w:lvl w:ilvl="0" w:tplc="619865F6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97F2B"/>
    <w:multiLevelType w:val="hybridMultilevel"/>
    <w:tmpl w:val="CA2C7BE2"/>
    <w:lvl w:ilvl="0" w:tplc="C2D28110">
      <w:start w:val="13"/>
      <w:numFmt w:val="decimal"/>
      <w:lvlText w:val="%1)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10467CF0"/>
    <w:multiLevelType w:val="hybridMultilevel"/>
    <w:tmpl w:val="8C26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6AC5"/>
    <w:multiLevelType w:val="hybridMultilevel"/>
    <w:tmpl w:val="CBAE8A18"/>
    <w:lvl w:ilvl="0" w:tplc="9C18ECD8">
      <w:start w:val="13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165699F"/>
    <w:multiLevelType w:val="hybridMultilevel"/>
    <w:tmpl w:val="FD0E8E10"/>
    <w:lvl w:ilvl="0" w:tplc="0CB4A002">
      <w:start w:val="13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1892A20"/>
    <w:multiLevelType w:val="hybridMultilevel"/>
    <w:tmpl w:val="09880A92"/>
    <w:lvl w:ilvl="0" w:tplc="71F685A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9D3223"/>
    <w:multiLevelType w:val="hybridMultilevel"/>
    <w:tmpl w:val="98324442"/>
    <w:lvl w:ilvl="0" w:tplc="2FC4D1BC">
      <w:start w:val="11"/>
      <w:numFmt w:val="decimal"/>
      <w:lvlText w:val="%1)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23884012"/>
    <w:multiLevelType w:val="hybridMultilevel"/>
    <w:tmpl w:val="D7AEA7AC"/>
    <w:lvl w:ilvl="0" w:tplc="EDBA95C2">
      <w:start w:val="1"/>
      <w:numFmt w:val="decimal"/>
      <w:lvlText w:val="%1)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9246D7"/>
    <w:multiLevelType w:val="hybridMultilevel"/>
    <w:tmpl w:val="A4829C6E"/>
    <w:lvl w:ilvl="0" w:tplc="CC580554">
      <w:start w:val="9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2B285607"/>
    <w:multiLevelType w:val="hybridMultilevel"/>
    <w:tmpl w:val="B492FD0E"/>
    <w:lvl w:ilvl="0" w:tplc="2E98EDB4">
      <w:start w:val="3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2D3E7062"/>
    <w:multiLevelType w:val="hybridMultilevel"/>
    <w:tmpl w:val="4448CBFA"/>
    <w:lvl w:ilvl="0" w:tplc="252EA696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2F895B32"/>
    <w:multiLevelType w:val="hybridMultilevel"/>
    <w:tmpl w:val="5E845280"/>
    <w:lvl w:ilvl="0" w:tplc="27CE502E">
      <w:start w:val="7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2FCE221F"/>
    <w:multiLevelType w:val="hybridMultilevel"/>
    <w:tmpl w:val="9F68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2E7027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38BF2DCD"/>
    <w:multiLevelType w:val="hybridMultilevel"/>
    <w:tmpl w:val="5EA6606E"/>
    <w:lvl w:ilvl="0" w:tplc="93DE16A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ABF60AE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3DA10AF6"/>
    <w:multiLevelType w:val="hybridMultilevel"/>
    <w:tmpl w:val="B5FC3578"/>
    <w:lvl w:ilvl="0" w:tplc="B3066972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E032E"/>
    <w:multiLevelType w:val="hybridMultilevel"/>
    <w:tmpl w:val="4A4CB48E"/>
    <w:lvl w:ilvl="0" w:tplc="48CA01A4">
      <w:start w:val="9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1">
    <w:nsid w:val="448D13A4"/>
    <w:multiLevelType w:val="hybridMultilevel"/>
    <w:tmpl w:val="D1D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BA43EF"/>
    <w:multiLevelType w:val="hybridMultilevel"/>
    <w:tmpl w:val="51E2C1C2"/>
    <w:lvl w:ilvl="0" w:tplc="26783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D2E4C"/>
    <w:multiLevelType w:val="hybridMultilevel"/>
    <w:tmpl w:val="DCEE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10AC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>
    <w:nsid w:val="4F01178E"/>
    <w:multiLevelType w:val="hybridMultilevel"/>
    <w:tmpl w:val="AA52ACD8"/>
    <w:lvl w:ilvl="0" w:tplc="52E20CDE">
      <w:start w:val="1"/>
      <w:numFmt w:val="upperRoman"/>
      <w:lvlText w:val="%1."/>
      <w:lvlJc w:val="left"/>
      <w:pPr>
        <w:ind w:left="10218" w:hanging="720"/>
      </w:pPr>
      <w:rPr>
        <w:rFonts w:hint="default"/>
      </w:rPr>
    </w:lvl>
    <w:lvl w:ilvl="1" w:tplc="6A74810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F4ADC"/>
    <w:multiLevelType w:val="hybridMultilevel"/>
    <w:tmpl w:val="46FC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C660E"/>
    <w:multiLevelType w:val="hybridMultilevel"/>
    <w:tmpl w:val="59D0EB8E"/>
    <w:lvl w:ilvl="0" w:tplc="7248D6E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AA24DD8"/>
    <w:multiLevelType w:val="hybridMultilevel"/>
    <w:tmpl w:val="AE0EEF84"/>
    <w:lvl w:ilvl="0" w:tplc="4156DF6C">
      <w:start w:val="1"/>
      <w:numFmt w:val="decimal"/>
      <w:lvlText w:val="%1)"/>
      <w:lvlJc w:val="left"/>
      <w:pPr>
        <w:ind w:left="7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5CBE421C"/>
    <w:multiLevelType w:val="hybridMultilevel"/>
    <w:tmpl w:val="F16C7CB6"/>
    <w:lvl w:ilvl="0" w:tplc="528E8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82768"/>
    <w:multiLevelType w:val="hybridMultilevel"/>
    <w:tmpl w:val="ECB0D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77706"/>
    <w:multiLevelType w:val="hybridMultilevel"/>
    <w:tmpl w:val="CE52A6AC"/>
    <w:lvl w:ilvl="0" w:tplc="9CB8EB6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6613434C"/>
    <w:multiLevelType w:val="hybridMultilevel"/>
    <w:tmpl w:val="9560253A"/>
    <w:lvl w:ilvl="0" w:tplc="6834FBE2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7865E9"/>
    <w:multiLevelType w:val="hybridMultilevel"/>
    <w:tmpl w:val="0666B410"/>
    <w:lvl w:ilvl="0" w:tplc="35C2AA34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BFA2A11"/>
    <w:multiLevelType w:val="hybridMultilevel"/>
    <w:tmpl w:val="4F4687AA"/>
    <w:lvl w:ilvl="0" w:tplc="87B262A2">
      <w:start w:val="9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6E6F78F6"/>
    <w:multiLevelType w:val="hybridMultilevel"/>
    <w:tmpl w:val="3F3AE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B31D8"/>
    <w:multiLevelType w:val="hybridMultilevel"/>
    <w:tmpl w:val="B89CA82E"/>
    <w:lvl w:ilvl="0" w:tplc="4718E4B6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7D17339A"/>
    <w:multiLevelType w:val="hybridMultilevel"/>
    <w:tmpl w:val="CD967A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37"/>
  </w:num>
  <w:num w:numId="4">
    <w:abstractNumId w:val="18"/>
  </w:num>
  <w:num w:numId="5">
    <w:abstractNumId w:val="16"/>
  </w:num>
  <w:num w:numId="6">
    <w:abstractNumId w:val="24"/>
  </w:num>
  <w:num w:numId="7">
    <w:abstractNumId w:val="12"/>
  </w:num>
  <w:num w:numId="8">
    <w:abstractNumId w:val="0"/>
  </w:num>
  <w:num w:numId="9">
    <w:abstractNumId w:val="14"/>
  </w:num>
  <w:num w:numId="10">
    <w:abstractNumId w:val="20"/>
  </w:num>
  <w:num w:numId="11">
    <w:abstractNumId w:val="9"/>
  </w:num>
  <w:num w:numId="12">
    <w:abstractNumId w:val="4"/>
  </w:num>
  <w:num w:numId="13">
    <w:abstractNumId w:val="19"/>
  </w:num>
  <w:num w:numId="14">
    <w:abstractNumId w:val="6"/>
  </w:num>
  <w:num w:numId="15">
    <w:abstractNumId w:val="7"/>
  </w:num>
  <w:num w:numId="16">
    <w:abstractNumId w:val="34"/>
  </w:num>
  <w:num w:numId="17">
    <w:abstractNumId w:val="30"/>
  </w:num>
  <w:num w:numId="18">
    <w:abstractNumId w:val="35"/>
  </w:num>
  <w:num w:numId="19">
    <w:abstractNumId w:val="29"/>
  </w:num>
  <w:num w:numId="20">
    <w:abstractNumId w:val="28"/>
  </w:num>
  <w:num w:numId="21">
    <w:abstractNumId w:val="3"/>
  </w:num>
  <w:num w:numId="22">
    <w:abstractNumId w:val="23"/>
  </w:num>
  <w:num w:numId="23">
    <w:abstractNumId w:val="2"/>
  </w:num>
  <w:num w:numId="24">
    <w:abstractNumId w:val="5"/>
  </w:num>
  <w:num w:numId="25">
    <w:abstractNumId w:val="17"/>
  </w:num>
  <w:num w:numId="26">
    <w:abstractNumId w:val="31"/>
  </w:num>
  <w:num w:numId="27">
    <w:abstractNumId w:val="22"/>
  </w:num>
  <w:num w:numId="28">
    <w:abstractNumId w:val="26"/>
  </w:num>
  <w:num w:numId="29">
    <w:abstractNumId w:val="8"/>
  </w:num>
  <w:num w:numId="30">
    <w:abstractNumId w:val="27"/>
  </w:num>
  <w:num w:numId="31">
    <w:abstractNumId w:val="13"/>
  </w:num>
  <w:num w:numId="32">
    <w:abstractNumId w:val="36"/>
  </w:num>
  <w:num w:numId="33">
    <w:abstractNumId w:val="33"/>
  </w:num>
  <w:num w:numId="34">
    <w:abstractNumId w:val="11"/>
  </w:num>
  <w:num w:numId="35">
    <w:abstractNumId w:val="25"/>
  </w:num>
  <w:num w:numId="36">
    <w:abstractNumId w:val="32"/>
  </w:num>
  <w:num w:numId="37">
    <w:abstractNumId w:val="10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108"/>
    <w:rsid w:val="00012000"/>
    <w:rsid w:val="00026529"/>
    <w:rsid w:val="00037255"/>
    <w:rsid w:val="00052444"/>
    <w:rsid w:val="000600E7"/>
    <w:rsid w:val="0007273B"/>
    <w:rsid w:val="00082645"/>
    <w:rsid w:val="000A1757"/>
    <w:rsid w:val="000A41B1"/>
    <w:rsid w:val="000A6AAC"/>
    <w:rsid w:val="000B6CB0"/>
    <w:rsid w:val="000C5C5C"/>
    <w:rsid w:val="000F44CD"/>
    <w:rsid w:val="00103544"/>
    <w:rsid w:val="001061FA"/>
    <w:rsid w:val="00143BAA"/>
    <w:rsid w:val="00152240"/>
    <w:rsid w:val="00153743"/>
    <w:rsid w:val="00153C10"/>
    <w:rsid w:val="00165823"/>
    <w:rsid w:val="00170989"/>
    <w:rsid w:val="0018024B"/>
    <w:rsid w:val="001815DE"/>
    <w:rsid w:val="001868F0"/>
    <w:rsid w:val="001B01DD"/>
    <w:rsid w:val="001E7B07"/>
    <w:rsid w:val="0022127D"/>
    <w:rsid w:val="002322A7"/>
    <w:rsid w:val="002567D1"/>
    <w:rsid w:val="0027416D"/>
    <w:rsid w:val="0027640A"/>
    <w:rsid w:val="002A0C8E"/>
    <w:rsid w:val="002A2E2F"/>
    <w:rsid w:val="002C165B"/>
    <w:rsid w:val="002C27F0"/>
    <w:rsid w:val="002D7DB9"/>
    <w:rsid w:val="003200D7"/>
    <w:rsid w:val="00351DCE"/>
    <w:rsid w:val="0035285C"/>
    <w:rsid w:val="00355815"/>
    <w:rsid w:val="003A4DD0"/>
    <w:rsid w:val="003C4D2C"/>
    <w:rsid w:val="003D3BD1"/>
    <w:rsid w:val="003D5B49"/>
    <w:rsid w:val="003E0E68"/>
    <w:rsid w:val="003E3A29"/>
    <w:rsid w:val="003E67C1"/>
    <w:rsid w:val="00404210"/>
    <w:rsid w:val="004050D9"/>
    <w:rsid w:val="004131D1"/>
    <w:rsid w:val="00414A64"/>
    <w:rsid w:val="00450947"/>
    <w:rsid w:val="00461109"/>
    <w:rsid w:val="004774B3"/>
    <w:rsid w:val="00497117"/>
    <w:rsid w:val="004D0E67"/>
    <w:rsid w:val="004D75F4"/>
    <w:rsid w:val="004D7AA8"/>
    <w:rsid w:val="004F41AE"/>
    <w:rsid w:val="004F488D"/>
    <w:rsid w:val="004F755A"/>
    <w:rsid w:val="00506C4E"/>
    <w:rsid w:val="005071C8"/>
    <w:rsid w:val="00510C21"/>
    <w:rsid w:val="00523C73"/>
    <w:rsid w:val="0052541C"/>
    <w:rsid w:val="005273FB"/>
    <w:rsid w:val="00563C6C"/>
    <w:rsid w:val="0057534B"/>
    <w:rsid w:val="005966FE"/>
    <w:rsid w:val="005A0C2C"/>
    <w:rsid w:val="005A1A2C"/>
    <w:rsid w:val="005B1E49"/>
    <w:rsid w:val="005B582B"/>
    <w:rsid w:val="005C7920"/>
    <w:rsid w:val="005D6EAE"/>
    <w:rsid w:val="0060319C"/>
    <w:rsid w:val="00607A82"/>
    <w:rsid w:val="0061326D"/>
    <w:rsid w:val="00623209"/>
    <w:rsid w:val="00632DFE"/>
    <w:rsid w:val="00642B40"/>
    <w:rsid w:val="00653D86"/>
    <w:rsid w:val="00657394"/>
    <w:rsid w:val="00672077"/>
    <w:rsid w:val="006B10BA"/>
    <w:rsid w:val="006C2881"/>
    <w:rsid w:val="006C65FD"/>
    <w:rsid w:val="006D131A"/>
    <w:rsid w:val="006D3159"/>
    <w:rsid w:val="006D4846"/>
    <w:rsid w:val="006E4F1E"/>
    <w:rsid w:val="006F4020"/>
    <w:rsid w:val="007001C0"/>
    <w:rsid w:val="00722A7D"/>
    <w:rsid w:val="00732C23"/>
    <w:rsid w:val="007360CD"/>
    <w:rsid w:val="007507CA"/>
    <w:rsid w:val="00756506"/>
    <w:rsid w:val="00790452"/>
    <w:rsid w:val="007D5537"/>
    <w:rsid w:val="007F6260"/>
    <w:rsid w:val="007F77C3"/>
    <w:rsid w:val="0080611F"/>
    <w:rsid w:val="008065FB"/>
    <w:rsid w:val="00821CB1"/>
    <w:rsid w:val="00863834"/>
    <w:rsid w:val="00866103"/>
    <w:rsid w:val="00875B33"/>
    <w:rsid w:val="00877A67"/>
    <w:rsid w:val="00884C5D"/>
    <w:rsid w:val="008A31A0"/>
    <w:rsid w:val="008A698B"/>
    <w:rsid w:val="008D0BA4"/>
    <w:rsid w:val="0092238E"/>
    <w:rsid w:val="0093089A"/>
    <w:rsid w:val="00942D7C"/>
    <w:rsid w:val="009542BD"/>
    <w:rsid w:val="00956C1A"/>
    <w:rsid w:val="00967F58"/>
    <w:rsid w:val="009711AC"/>
    <w:rsid w:val="009829A8"/>
    <w:rsid w:val="00986C85"/>
    <w:rsid w:val="009B02B8"/>
    <w:rsid w:val="009D036B"/>
    <w:rsid w:val="009D3BBB"/>
    <w:rsid w:val="009E2CEE"/>
    <w:rsid w:val="009F6FE2"/>
    <w:rsid w:val="00A010DD"/>
    <w:rsid w:val="00A10560"/>
    <w:rsid w:val="00A41524"/>
    <w:rsid w:val="00A62D5E"/>
    <w:rsid w:val="00A659A9"/>
    <w:rsid w:val="00A74C60"/>
    <w:rsid w:val="00A77B1A"/>
    <w:rsid w:val="00A818B4"/>
    <w:rsid w:val="00A96965"/>
    <w:rsid w:val="00AA6F2D"/>
    <w:rsid w:val="00AB5647"/>
    <w:rsid w:val="00AC33EC"/>
    <w:rsid w:val="00AC4FEE"/>
    <w:rsid w:val="00AE20E3"/>
    <w:rsid w:val="00AE4A37"/>
    <w:rsid w:val="00AF00DD"/>
    <w:rsid w:val="00AF0239"/>
    <w:rsid w:val="00AF1F91"/>
    <w:rsid w:val="00B240DD"/>
    <w:rsid w:val="00B35C92"/>
    <w:rsid w:val="00B44CBC"/>
    <w:rsid w:val="00B4686C"/>
    <w:rsid w:val="00B57EC5"/>
    <w:rsid w:val="00B95DFF"/>
    <w:rsid w:val="00BC6E1D"/>
    <w:rsid w:val="00BD20C7"/>
    <w:rsid w:val="00BE4284"/>
    <w:rsid w:val="00BE5B17"/>
    <w:rsid w:val="00BF76D1"/>
    <w:rsid w:val="00C01C13"/>
    <w:rsid w:val="00C10695"/>
    <w:rsid w:val="00C155F6"/>
    <w:rsid w:val="00C426C6"/>
    <w:rsid w:val="00C50E29"/>
    <w:rsid w:val="00C557A6"/>
    <w:rsid w:val="00C938CA"/>
    <w:rsid w:val="00CB7A82"/>
    <w:rsid w:val="00CC65FA"/>
    <w:rsid w:val="00CD3A42"/>
    <w:rsid w:val="00CE1D74"/>
    <w:rsid w:val="00CE4B15"/>
    <w:rsid w:val="00CE7123"/>
    <w:rsid w:val="00D254B3"/>
    <w:rsid w:val="00D35108"/>
    <w:rsid w:val="00D415D4"/>
    <w:rsid w:val="00D45AC6"/>
    <w:rsid w:val="00D67C40"/>
    <w:rsid w:val="00D84933"/>
    <w:rsid w:val="00D94E77"/>
    <w:rsid w:val="00D967AD"/>
    <w:rsid w:val="00DA2241"/>
    <w:rsid w:val="00DE2A34"/>
    <w:rsid w:val="00DF2FE2"/>
    <w:rsid w:val="00DF5704"/>
    <w:rsid w:val="00E34D0B"/>
    <w:rsid w:val="00E5076D"/>
    <w:rsid w:val="00E53EB2"/>
    <w:rsid w:val="00E61594"/>
    <w:rsid w:val="00E856EA"/>
    <w:rsid w:val="00E91231"/>
    <w:rsid w:val="00EC4F2A"/>
    <w:rsid w:val="00ED21B2"/>
    <w:rsid w:val="00EF4984"/>
    <w:rsid w:val="00EF5EE4"/>
    <w:rsid w:val="00F01739"/>
    <w:rsid w:val="00F0320F"/>
    <w:rsid w:val="00F066D9"/>
    <w:rsid w:val="00F2314F"/>
    <w:rsid w:val="00F441DC"/>
    <w:rsid w:val="00F51EEF"/>
    <w:rsid w:val="00F566E5"/>
    <w:rsid w:val="00F61982"/>
    <w:rsid w:val="00F67226"/>
    <w:rsid w:val="00F736CA"/>
    <w:rsid w:val="00F877FA"/>
    <w:rsid w:val="00F90CE8"/>
    <w:rsid w:val="00F94FCC"/>
    <w:rsid w:val="00FC5309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51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35108"/>
    <w:rPr>
      <w:lang w:eastAsia="en-US"/>
    </w:rPr>
  </w:style>
  <w:style w:type="paragraph" w:styleId="a5">
    <w:name w:val="List Paragraph"/>
    <w:basedOn w:val="a"/>
    <w:uiPriority w:val="99"/>
    <w:qFormat/>
    <w:rsid w:val="00AE20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E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E4284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F5704"/>
    <w:pPr>
      <w:widowControl w:val="0"/>
    </w:pPr>
    <w:rPr>
      <w:rFonts w:ascii="Arial" w:eastAsia="Times New Roman" w:hAnsi="Arial"/>
      <w:b/>
      <w:snapToGrid w:val="0"/>
      <w:sz w:val="16"/>
      <w:szCs w:val="20"/>
    </w:rPr>
  </w:style>
  <w:style w:type="paragraph" w:customStyle="1" w:styleId="ConsNormal">
    <w:name w:val="ConsNormal"/>
    <w:rsid w:val="00DF5704"/>
    <w:pPr>
      <w:widowControl w:val="0"/>
      <w:ind w:firstLine="720"/>
    </w:pPr>
    <w:rPr>
      <w:rFonts w:ascii="Arial" w:eastAsia="Times New Roman" w:hAnsi="Arial"/>
      <w:snapToGrid w:val="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F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0239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AF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0239"/>
    <w:rPr>
      <w:lang w:eastAsia="en-US"/>
    </w:rPr>
  </w:style>
  <w:style w:type="character" w:styleId="ac">
    <w:name w:val="Hyperlink"/>
    <w:basedOn w:val="a0"/>
    <w:uiPriority w:val="99"/>
    <w:unhideWhenUsed/>
    <w:rsid w:val="002A2E2F"/>
    <w:rPr>
      <w:color w:val="0000FF" w:themeColor="hyperlink"/>
      <w:u w:val="single"/>
    </w:rPr>
  </w:style>
  <w:style w:type="paragraph" w:styleId="ad">
    <w:name w:val="Normal (Web)"/>
    <w:basedOn w:val="a"/>
    <w:uiPriority w:val="99"/>
    <w:rsid w:val="00E53EB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locked/>
    <w:rsid w:val="000372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jiZVk1A8rFivgYSN3n1XyCJ67MED2H9vIpfeZJnwdk8=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82o8GwnPNu+jA22BVulc4EpyBcu4c+uAbpTiFBQpw7UorWnnUWtH1c+IYQWtBPyS
ZriaDD1l1tUYaSmtk1YdQA==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JVX0MoB2k5FjcCVoXq7C/Nb7ZYo=</DigestValue>
      </Reference>
      <Reference URI="/word/endnotes.xml?ContentType=application/vnd.openxmlformats-officedocument.wordprocessingml.endnotes+xml">
        <DigestMethod Algorithm="http://www.w3.org/2000/09/xmldsig#sha1"/>
        <DigestValue>uNGc/hQlMtoLeoII1qvERHoJjIQ=</DigestValue>
      </Reference>
      <Reference URI="/word/fontTable.xml?ContentType=application/vnd.openxmlformats-officedocument.wordprocessingml.fontTable+xml">
        <DigestMethod Algorithm="http://www.w3.org/2000/09/xmldsig#sha1"/>
        <DigestValue>SO1PdkVe0StuQIw8+PXARdeMqpk=</DigestValue>
      </Reference>
      <Reference URI="/word/footer1.xml?ContentType=application/vnd.openxmlformats-officedocument.wordprocessingml.footer+xml">
        <DigestMethod Algorithm="http://www.w3.org/2000/09/xmldsig#sha1"/>
        <DigestValue>dXfhwIjsjUMW5azgL+Bz0m0CZT8=</DigestValue>
      </Reference>
      <Reference URI="/word/footnotes.xml?ContentType=application/vnd.openxmlformats-officedocument.wordprocessingml.footnotes+xml">
        <DigestMethod Algorithm="http://www.w3.org/2000/09/xmldsig#sha1"/>
        <DigestValue>RlTPyzFGiTyEWASDq/cF0dAGZ84=</DigestValue>
      </Reference>
      <Reference URI="/word/numbering.xml?ContentType=application/vnd.openxmlformats-officedocument.wordprocessingml.numbering+xml">
        <DigestMethod Algorithm="http://www.w3.org/2000/09/xmldsig#sha1"/>
        <DigestValue>W2nmMcLXrg9d3lFZGcvvj+ZcZWc=</DigestValue>
      </Reference>
      <Reference URI="/word/settings.xml?ContentType=application/vnd.openxmlformats-officedocument.wordprocessingml.settings+xml">
        <DigestMethod Algorithm="http://www.w3.org/2000/09/xmldsig#sha1"/>
        <DigestValue>7n5hLn/QiBXVXYgmrvqToFV4Uek=</DigestValue>
      </Reference>
      <Reference URI="/word/styles.xml?ContentType=application/vnd.openxmlformats-officedocument.wordprocessingml.styles+xml">
        <DigestMethod Algorithm="http://www.w3.org/2000/09/xmldsig#sha1"/>
        <DigestValue>ckC1up5jkrJHO3Wx2gQLSk9AOlI=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xrsfu4nig5A/ahLs+nZrenoIeNI=</DigestValue>
      </Reference>
    </Manifest>
    <SignatureProperties>
      <SignatureProperty Id="idSignatureTime" Target="#idPackageSignature">
        <mdssi:SignatureTime>
          <mdssi:Format>YYYY-MM-DDThh:mm:ssTZD</mdssi:Format>
          <mdssi:Value>2017-09-15T10:15:28Z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33F0-44AA-4DB1-84EA-226FE7FD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7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Бакланова</dc:creator>
  <cp:lastModifiedBy>Киреева</cp:lastModifiedBy>
  <cp:revision>62</cp:revision>
  <cp:lastPrinted>2017-08-02T11:00:00Z</cp:lastPrinted>
  <dcterms:created xsi:type="dcterms:W3CDTF">2016-11-10T13:19:00Z</dcterms:created>
  <dcterms:modified xsi:type="dcterms:W3CDTF">2017-09-15T07:36:00Z</dcterms:modified>
</cp:coreProperties>
</file>