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2" w:rsidRPr="002860D2" w:rsidRDefault="002860D2" w:rsidP="002860D2">
      <w:pPr>
        <w:pStyle w:val="10"/>
        <w:keepNext/>
        <w:keepLines/>
        <w:shd w:val="clear" w:color="auto" w:fill="auto"/>
        <w:spacing w:after="256" w:line="250" w:lineRule="exact"/>
        <w:ind w:left="40"/>
        <w:jc w:val="right"/>
        <w:rPr>
          <w:b w:val="0"/>
          <w:sz w:val="28"/>
          <w:szCs w:val="28"/>
        </w:rPr>
      </w:pPr>
      <w:bookmarkStart w:id="0" w:name="bookmark0"/>
      <w:r w:rsidRPr="002860D2">
        <w:rPr>
          <w:b w:val="0"/>
          <w:sz w:val="28"/>
          <w:szCs w:val="28"/>
        </w:rPr>
        <w:t>Приложение 2</w:t>
      </w:r>
    </w:p>
    <w:p w:rsidR="0057304F" w:rsidRPr="008C7583" w:rsidRDefault="00D4045A" w:rsidP="008C7583">
      <w:pPr>
        <w:pStyle w:val="10"/>
        <w:keepNext/>
        <w:keepLines/>
        <w:shd w:val="clear" w:color="auto" w:fill="auto"/>
        <w:spacing w:after="256" w:line="250" w:lineRule="exact"/>
        <w:ind w:left="40"/>
        <w:jc w:val="both"/>
        <w:rPr>
          <w:sz w:val="28"/>
          <w:szCs w:val="28"/>
        </w:rPr>
      </w:pPr>
      <w:r w:rsidRPr="008C7583">
        <w:rPr>
          <w:sz w:val="28"/>
          <w:szCs w:val="28"/>
        </w:rPr>
        <w:t>Роструд запустил бесплатный сервис для профтестироваиия</w:t>
      </w:r>
      <w:bookmarkEnd w:id="0"/>
    </w:p>
    <w:p w:rsidR="0057304F" w:rsidRPr="008C7583" w:rsidRDefault="00D4045A" w:rsidP="008C7583">
      <w:pPr>
        <w:pStyle w:val="11"/>
        <w:shd w:val="clear" w:color="auto" w:fill="auto"/>
        <w:spacing w:before="0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>На портале Федеральной службы по труду и занятости «Работа в России» (</w:t>
      </w:r>
      <w:r w:rsidRPr="008C7583">
        <w:rPr>
          <w:sz w:val="28"/>
          <w:szCs w:val="28"/>
          <w:lang w:val="en-US"/>
        </w:rPr>
        <w:t>trudvsem</w:t>
      </w:r>
      <w:r w:rsidRPr="008C7583">
        <w:rPr>
          <w:sz w:val="28"/>
          <w:szCs w:val="28"/>
        </w:rPr>
        <w:t>.</w:t>
      </w:r>
      <w:r w:rsidRPr="008C7583">
        <w:rPr>
          <w:sz w:val="28"/>
          <w:szCs w:val="28"/>
          <w:lang w:val="en-US"/>
        </w:rPr>
        <w:t>ru</w:t>
      </w:r>
      <w:r w:rsidRPr="008C7583">
        <w:rPr>
          <w:sz w:val="28"/>
          <w:szCs w:val="28"/>
        </w:rPr>
        <w:t>) появился сервис «Профессиональная ориентация».</w:t>
      </w:r>
    </w:p>
    <w:p w:rsidR="0057304F" w:rsidRPr="008C7583" w:rsidRDefault="00D4045A" w:rsidP="008C7583">
      <w:pPr>
        <w:pStyle w:val="11"/>
        <w:shd w:val="clear" w:color="auto" w:fill="auto"/>
        <w:spacing w:before="0" w:line="306" w:lineRule="exact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>Профтестирование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Пройти профориентацию можно по двум популярным методикам - это карта интересов А.Е. Голомштока и определение профессиональной направленности личности по Дж. Холланду. В дальнейшем количество тестов планируется расширить.</w:t>
      </w:r>
    </w:p>
    <w:p w:rsidR="0057304F" w:rsidRPr="008C7583" w:rsidRDefault="00D4045A" w:rsidP="008C7583">
      <w:pPr>
        <w:pStyle w:val="11"/>
        <w:shd w:val="clear" w:color="auto" w:fill="auto"/>
        <w:spacing w:before="0" w:after="240" w:line="306" w:lineRule="exact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>«Ответив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способности» - говорит заместитель руководителя Роструда Денис Васильев. - По клику на профессию откроется карточка с ее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вакансии, опубликованные на портале «Работа в России»».</w:t>
      </w:r>
    </w:p>
    <w:p w:rsidR="0057304F" w:rsidRPr="008C7583" w:rsidRDefault="00D4045A" w:rsidP="008C7583">
      <w:pPr>
        <w:pStyle w:val="20"/>
        <w:shd w:val="clear" w:color="auto" w:fill="auto"/>
        <w:spacing w:before="0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 xml:space="preserve">Информационно-аналитическая система Общероссийская </w:t>
      </w:r>
      <w:r w:rsidR="008C7583">
        <w:rPr>
          <w:sz w:val="28"/>
          <w:szCs w:val="28"/>
        </w:rPr>
        <w:t>б</w:t>
      </w:r>
      <w:r w:rsidRPr="008C7583">
        <w:rPr>
          <w:sz w:val="28"/>
          <w:szCs w:val="28"/>
        </w:rPr>
        <w:t>аза вакансий «Работа в России» является федеральной государственной информационной системой, содержащей информацию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и иную информацию.В настоящее время на портале представлены более 1 млн. 350 тыс. доступных для трудоустройства рабочих мест и 830 тыс. резюме соискателей.</w:t>
      </w:r>
    </w:p>
    <w:sectPr w:rsidR="0057304F" w:rsidRPr="008C7583" w:rsidSect="002860D2">
      <w:type w:val="continuous"/>
      <w:pgSz w:w="11905" w:h="16837"/>
      <w:pgMar w:top="709" w:right="1043" w:bottom="6630" w:left="1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5A" w:rsidRDefault="00D4045A" w:rsidP="0057304F">
      <w:r>
        <w:separator/>
      </w:r>
    </w:p>
  </w:endnote>
  <w:endnote w:type="continuationSeparator" w:id="1">
    <w:p w:rsidR="00D4045A" w:rsidRDefault="00D4045A" w:rsidP="0057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5A" w:rsidRDefault="00D4045A"/>
  </w:footnote>
  <w:footnote w:type="continuationSeparator" w:id="1">
    <w:p w:rsidR="00D4045A" w:rsidRDefault="00D404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304F"/>
    <w:rsid w:val="002860D2"/>
    <w:rsid w:val="003543A3"/>
    <w:rsid w:val="0057304F"/>
    <w:rsid w:val="008C7583"/>
    <w:rsid w:val="00961511"/>
    <w:rsid w:val="00B94831"/>
    <w:rsid w:val="00D4045A"/>
    <w:rsid w:val="00D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04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57304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57304F"/>
    <w:pPr>
      <w:shd w:val="clear" w:color="auto" w:fill="FFFFFF"/>
      <w:spacing w:before="360" w:line="31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7304F"/>
    <w:pPr>
      <w:shd w:val="clear" w:color="auto" w:fill="FFFFFF"/>
      <w:spacing w:before="240" w:line="306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aleksanova</dc:creator>
  <cp:lastModifiedBy>logvinova</cp:lastModifiedBy>
  <cp:revision>2</cp:revision>
  <dcterms:created xsi:type="dcterms:W3CDTF">2019-03-25T13:27:00Z</dcterms:created>
  <dcterms:modified xsi:type="dcterms:W3CDTF">2019-03-25T13:27:00Z</dcterms:modified>
</cp:coreProperties>
</file>