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990"/>
        <w:tblW w:w="9793" w:type="dxa"/>
        <w:tblLook w:val="04A0"/>
      </w:tblPr>
      <w:tblGrid>
        <w:gridCol w:w="12324"/>
        <w:gridCol w:w="696"/>
        <w:gridCol w:w="696"/>
        <w:gridCol w:w="1474"/>
        <w:gridCol w:w="1348"/>
        <w:gridCol w:w="1422"/>
      </w:tblGrid>
      <w:tr w:rsidR="00EE6D0C" w:rsidRPr="00EE6D0C" w:rsidTr="00EE6D0C">
        <w:trPr>
          <w:trHeight w:val="1527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page" w:tblpX="1" w:tblpY="411"/>
              <w:tblOverlap w:val="never"/>
              <w:tblW w:w="12108" w:type="dxa"/>
              <w:tblLook w:val="04A0"/>
            </w:tblPr>
            <w:tblGrid>
              <w:gridCol w:w="721"/>
              <w:gridCol w:w="721"/>
              <w:gridCol w:w="721"/>
              <w:gridCol w:w="721"/>
              <w:gridCol w:w="988"/>
              <w:gridCol w:w="1841"/>
              <w:gridCol w:w="1549"/>
              <w:gridCol w:w="763"/>
              <w:gridCol w:w="1300"/>
              <w:gridCol w:w="1209"/>
              <w:gridCol w:w="1296"/>
              <w:gridCol w:w="278"/>
            </w:tblGrid>
            <w:tr w:rsidR="009958BD" w:rsidRPr="009C1F28" w:rsidTr="009958BD">
              <w:trPr>
                <w:trHeight w:val="1042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2C0C02">
                  <w:pPr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9958BD">
                  <w:pPr>
                    <w:jc w:val="both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2C0C02">
                  <w:pPr>
                    <w:rPr>
                      <w:rFonts w:ascii="Arial CYR" w:hAnsi="Arial CYR" w:cs="Arial CYR"/>
                      <w:szCs w:val="20"/>
                    </w:rPr>
                  </w:pPr>
                </w:p>
              </w:tc>
              <w:tc>
                <w:tcPr>
                  <w:tcW w:w="48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sz w:val="18"/>
                      <w:szCs w:val="18"/>
                    </w:rPr>
                    <w:t>Приложение 2 к Решению Колпнянского районного Совета народных депутатов № 189 от "31" июля 2020 года "Об отчете об исполнении бюджета Колпнянского района Орловской области за 1 квартал 2020 года"</w:t>
                  </w: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1210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Объем поступлений доходов бюджета Колпнянского района Орловской области за 1 квартал 2020 года</w:t>
                  </w: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5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 w:val="16"/>
                      <w:szCs w:val="16"/>
                    </w:rPr>
                  </w:pPr>
                  <w:r w:rsidRPr="009C1F28">
                    <w:rPr>
                      <w:rFonts w:ascii="Arial Narrow" w:hAnsi="Arial Narrow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Утверждено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Исполнено</w:t>
                  </w:r>
                </w:p>
              </w:tc>
              <w:tc>
                <w:tcPr>
                  <w:tcW w:w="12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% исполнения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28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Вид доходов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Подвид доходов</w:t>
                  </w:r>
                </w:p>
              </w:tc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Классификация операций сектора государственного управления</w:t>
                  </w:r>
                </w:p>
              </w:tc>
              <w:tc>
                <w:tcPr>
                  <w:tcW w:w="23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9958BD" w:rsidRPr="009C1F28" w:rsidTr="009958BD">
              <w:trPr>
                <w:trHeight w:val="109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Группа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Подгруппа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Статья и подстатья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Элемент</w:t>
                  </w: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31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  <w:t>99 970,6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  <w:t>58 082,0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58,1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19 358,7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4 278,5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22,1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19 358,7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4 278,5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22,1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2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18 398,7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4 238,4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23,0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5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450,0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62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02030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210,0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23,8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11,3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25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02040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15,5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2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15 359,3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3 342,6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21,8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15 359,3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3 342,6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21,8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7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02231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7 038,2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1 516,9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21,6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29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02241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36,2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27,3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5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02251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9 193,2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2 129,1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23,2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7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02261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-908,3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-313,3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34,5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5 867,0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3 001,4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51,2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3 580,0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1 003,1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28,0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3 579,0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1 003,1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28,0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4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1 917,0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1 998,3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104,2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03010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1 917,0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1 998,3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104,2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6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04000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6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04020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1 480,0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849,6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57,4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4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1 480,0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849,6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57,4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0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03010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1 480,0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849,6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57,4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19 835,0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7 374,5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37,2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7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11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9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19 770,0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7 369,2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4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18 900,0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7 152,2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37,8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5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18 785,0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7 086,5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37,7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1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115,0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65,7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57,1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8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05030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870,0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217,0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24,9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8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05035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705,0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194,6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27,6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3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05070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165,0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13,6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05075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сдачи в аренду имущества, составляющего муниципальную казну (за исключением земельных участков)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165,0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22,4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13,6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9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07000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Платежи от государственных и унитарных предприятий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21,2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8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07015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21,2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56,0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80,0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56,0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80,0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2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52,0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74,3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7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01030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3,9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9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01041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120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0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68,0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10,6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15,6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130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68,0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10,6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15,6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7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02065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130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68,0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10,6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15,6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37502,6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38725,5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103,3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5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9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 </w:t>
                  </w:r>
                </w:p>
              </w:tc>
            </w:tr>
            <w:tr w:rsidR="009958BD" w:rsidRPr="009C1F28" w:rsidTr="009958BD">
              <w:trPr>
                <w:trHeight w:val="111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02053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410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06000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430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37202,6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38725,5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104,1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5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06013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430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37202,6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38705,5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104,0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06013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430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АДМИНИСТРАТИВНЫЕ ПЛАТЕЖИ И СБОРЫ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02050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Платежи, взимаемые органами местного самоуправления (организациями) муниципальных районов за выполнение определенных функций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430,0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442,0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102,8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3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5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01053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граждан. Налагаемые мировыми судьями, комиссиями по делам несоршеннолетних и защите их прав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5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01060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19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01063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налаганмые мировыми судьями, комиссиями по делам несоршеннолетних и защите их прав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0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01070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15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01073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8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01150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300,0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16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01153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несовршеннолетних и защите их прав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300,0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5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01190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1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01193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несоршеннолетних и защите их прав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4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01200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500,0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24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01203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500,0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24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07090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47,9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14,0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29,2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8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07090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47,9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14,0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29,2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85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10120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380,0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420,3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110,6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5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10123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380,0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419,0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110,3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5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10129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140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i/>
                      <w:iCs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  <w:t>197 387,3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i/>
                      <w:iCs/>
                      <w:szCs w:val="20"/>
                    </w:rPr>
                    <w:t>46 343,8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23,5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9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197 187,3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46 293,8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23,5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9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151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53 344,4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13 249,5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24,8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 </w:t>
                  </w: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51 621,0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12 905,4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2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51 621,0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12 905,4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2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1723,4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344,1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2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1723,4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344,1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0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28 143,9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2 561,2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9,1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0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20216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 xml:space="preserve">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18 000,0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19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20216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18 000,0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32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25097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1 600,0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8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25097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1 600,0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4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25299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90,9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5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25299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90,9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3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25576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1 021,7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3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25576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1 021,7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4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27576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2 426,5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3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27576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2 426,5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0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29999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5 004,8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2 561,2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51,2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8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29999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5 004,8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2 561,2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51,2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0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30000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107 395,2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30 012,6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27,9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образований на ежемесячное денежное вознаграждение за классное руководство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2 145,2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484,3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22,6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ежемесячное денежное вознаграждение за классное руководство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2 145,2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484,3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22,6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5 654,3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1 350,7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23,9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5 654,3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1 350,7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23,9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2 863,3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512,6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17,9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2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2 863,3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512,6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17,9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95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611,7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161,6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26,4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8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30029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611,7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161,6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26,4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61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35082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3 153,5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1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35082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3 153,5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49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35118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744,2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186,1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56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35118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744,2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186,1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74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35120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44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35120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76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35260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90,8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80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35260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90,8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39999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Прочие субвенции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92 128,0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27 317,3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29,7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39999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92 128,0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27 317,3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29,7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40000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8 303,8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470,5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5,7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02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40014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</w:rPr>
                  </w:pPr>
                  <w:r w:rsidRPr="009C1F28">
                    <w:rPr>
                      <w:rFonts w:ascii="Arial Narrow" w:hAnsi="Arial Narrow" w:cs="Arial CYR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6 443,8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470,5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1380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40014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</w:rPr>
                  </w:pPr>
                  <w:r w:rsidRPr="009C1F28">
                    <w:rPr>
                      <w:rFonts w:ascii="Arial Narrow" w:hAnsi="Arial Narrow" w:cs="Arial CYR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6 443,8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470,5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7,3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49999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color w:val="000000"/>
                    </w:rPr>
                  </w:pPr>
                  <w:r w:rsidRPr="009C1F28">
                    <w:rPr>
                      <w:rFonts w:ascii="Arial Narrow" w:hAnsi="Arial Narrow" w:cs="Arial CYR"/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1 860,0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color w:val="FF0000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color w:val="FF0000"/>
                      <w:szCs w:val="20"/>
                    </w:rPr>
                    <w:t> </w:t>
                  </w:r>
                </w:p>
              </w:tc>
            </w:tr>
            <w:tr w:rsidR="009958BD" w:rsidRPr="009C1F28" w:rsidTr="009958BD">
              <w:trPr>
                <w:trHeight w:val="788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49999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color w:val="000000"/>
                    </w:rPr>
                  </w:pPr>
                  <w:r w:rsidRPr="009C1F28">
                    <w:rPr>
                      <w:rFonts w:ascii="Arial Narrow" w:hAnsi="Arial Narrow" w:cs="Arial CYR"/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1 860,0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0,0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color w:val="FF0000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2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000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50,0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color w:val="FF0000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493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color w:val="FF0000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647"/>
              </w:trPr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05020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0000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150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958BD" w:rsidRPr="009C1F28" w:rsidRDefault="009958BD" w:rsidP="00535E0E">
                  <w:pPr>
                    <w:jc w:val="both"/>
                    <w:rPr>
                      <w:rFonts w:ascii="Arial Narrow" w:hAnsi="Arial Narrow" w:cs="Arial CYR"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50,0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szCs w:val="20"/>
                    </w:rPr>
                    <w:t>25,0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szCs w:val="20"/>
                    </w:rPr>
                  </w:pPr>
                </w:p>
              </w:tc>
            </w:tr>
            <w:tr w:rsidR="009958BD" w:rsidRPr="009C1F28" w:rsidTr="009958BD">
              <w:trPr>
                <w:trHeight w:val="377"/>
              </w:trPr>
              <w:tc>
                <w:tcPr>
                  <w:tcW w:w="80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rPr>
                      <w:rFonts w:ascii="Arial Narrow" w:hAnsi="Arial Narrow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Narrow" w:hAnsi="Arial Narrow" w:cs="Arial CYR"/>
                      <w:b/>
                      <w:bCs/>
                      <w:szCs w:val="20"/>
                    </w:rPr>
                    <w:t>ВСЕГО ДОХОДОВ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297357,9</w:t>
                  </w:r>
                </w:p>
              </w:tc>
              <w:tc>
                <w:tcPr>
                  <w:tcW w:w="12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104425,8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35,1</w:t>
                  </w:r>
                </w:p>
              </w:tc>
              <w:tc>
                <w:tcPr>
                  <w:tcW w:w="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58BD" w:rsidRPr="009C1F28" w:rsidRDefault="009958BD" w:rsidP="00535E0E">
                  <w:pPr>
                    <w:jc w:val="center"/>
                    <w:rPr>
                      <w:rFonts w:ascii="Arial CYR" w:hAnsi="Arial CYR" w:cs="Arial CYR"/>
                      <w:b/>
                      <w:bCs/>
                      <w:szCs w:val="20"/>
                    </w:rPr>
                  </w:pPr>
                  <w:r w:rsidRPr="009C1F28">
                    <w:rPr>
                      <w:rFonts w:ascii="Arial CYR" w:hAnsi="Arial CYR" w:cs="Arial CYR"/>
                      <w:b/>
                      <w:bCs/>
                      <w:szCs w:val="20"/>
                    </w:rPr>
                    <w:t> </w:t>
                  </w:r>
                </w:p>
              </w:tc>
            </w:tr>
          </w:tbl>
          <w:p w:rsidR="009958BD" w:rsidRDefault="009958BD" w:rsidP="009958BD"/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 к Решению Колпнянского районного Совета народных депутатов № 189 от "31" июля 2020 года "Об отчете об исполнении бюджета Колпнянского района Орловской области за 1 квартал 2020 года"</w:t>
            </w:r>
          </w:p>
        </w:tc>
      </w:tr>
      <w:tr w:rsidR="00EE6D0C" w:rsidRPr="00EE6D0C" w:rsidTr="00EE6D0C">
        <w:trPr>
          <w:trHeight w:val="348"/>
        </w:trPr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685"/>
        </w:trPr>
        <w:tc>
          <w:tcPr>
            <w:tcW w:w="9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на 2020 год </w:t>
            </w:r>
          </w:p>
        </w:tc>
      </w:tr>
      <w:tr w:rsidR="00EE6D0C" w:rsidRPr="00EE6D0C" w:rsidTr="00EE6D0C">
        <w:trPr>
          <w:trHeight w:val="258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566"/>
        </w:trPr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872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EE6D0C" w:rsidRPr="00EE6D0C" w:rsidTr="00EE6D0C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299258,8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61976,3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</w:tr>
      <w:tr w:rsidR="00EE6D0C" w:rsidRPr="00EE6D0C" w:rsidTr="00EE6D0C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EE6D0C" w:rsidRPr="00EE6D0C" w:rsidTr="00EE6D0C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134016,6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32388,6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</w:tr>
      <w:tr w:rsidR="00EE6D0C" w:rsidRPr="00EE6D0C" w:rsidTr="00EE6D0C">
        <w:trPr>
          <w:trHeight w:val="341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161859,7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29401,6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37185,9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8002,8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21,5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36305,7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7743,7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21,3</w:t>
            </w:r>
          </w:p>
        </w:tc>
      </w:tr>
      <w:tr w:rsidR="00EE6D0C" w:rsidRPr="00EE6D0C" w:rsidTr="00EE6D0C">
        <w:trPr>
          <w:trHeight w:val="1045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EE6D0C" w:rsidRPr="00EE6D0C" w:rsidTr="00EE6D0C">
        <w:trPr>
          <w:trHeight w:val="44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13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27930,7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6006,6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22753,5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39105,5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32150,7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3206,6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28944,1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157555,6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45950,7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29,2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100139,8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30346,4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55895,8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15604,3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27,9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19349,4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128065,8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38646,7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30,3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14634,5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14873,6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11296,7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7805,7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9,7</w:t>
            </w:r>
          </w:p>
        </w:tc>
      </w:tr>
      <w:tr w:rsidR="00EE6D0C" w:rsidRPr="00EE6D0C" w:rsidTr="00EE6D0C">
        <w:trPr>
          <w:trHeight w:val="40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EE6D0C" w:rsidRPr="00EE6D0C" w:rsidTr="00EE6D0C">
        <w:trPr>
          <w:trHeight w:val="58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EE6D0C" w:rsidRPr="00EE6D0C" w:rsidTr="00EE6D0C">
        <w:trPr>
          <w:trHeight w:val="2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8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3835,8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EE6D0C" w:rsidRPr="00EE6D0C" w:rsidTr="00EE6D0C">
        <w:trPr>
          <w:trHeight w:val="50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9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3789,5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EE6D0C" w:rsidRPr="00EE6D0C" w:rsidTr="00EE6D0C">
        <w:trPr>
          <w:trHeight w:val="50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4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A3E67" w:rsidRDefault="00DA3E67"/>
    <w:tbl>
      <w:tblPr>
        <w:tblW w:w="9876" w:type="dxa"/>
        <w:tblInd w:w="93" w:type="dxa"/>
        <w:tblLook w:val="04A0"/>
      </w:tblPr>
      <w:tblGrid>
        <w:gridCol w:w="3021"/>
        <w:gridCol w:w="616"/>
        <w:gridCol w:w="616"/>
        <w:gridCol w:w="1151"/>
        <w:gridCol w:w="516"/>
        <w:gridCol w:w="537"/>
        <w:gridCol w:w="1264"/>
        <w:gridCol w:w="1159"/>
        <w:gridCol w:w="1221"/>
      </w:tblGrid>
      <w:tr w:rsidR="00EE6D0C" w:rsidRPr="00EE6D0C" w:rsidTr="00EE6D0C">
        <w:trPr>
          <w:trHeight w:val="1384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Колпнянского районного Совета народных депутатов № 189 от "31" июля 2020 года "Об отчете об исполнении бюджета Колпнянского района Орловской области за 1 квартал 2020 года"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617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1 квартал 2020 года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299 258,8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61976,3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134 016,6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32388,6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161 859,7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29401,6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37 185,9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29,6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36 305,7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7743,7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4 009,0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1046,7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4 009,0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1046,7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11 0 00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2 099,0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1 240,0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1 240,0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1 240,0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453,2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E6D0C" w:rsidRPr="00EE6D0C" w:rsidTr="00EE6D0C">
        <w:trPr>
          <w:trHeight w:val="33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5 142,0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4 479,0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4 479,0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3 926,0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3 926,0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3 926,0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11 0 00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90210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870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27 930,7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3 191,7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275,7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327,7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272,6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13 0 04 90100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13 0 04 90100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13 0 06 90100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13 0 06 90100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13 0 06 90100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24 647,0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E6D0C" w:rsidRPr="00EE6D0C" w:rsidTr="00EE6D0C">
        <w:trPr>
          <w:trHeight w:val="63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24 647,0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E6D0C" w:rsidRPr="00EE6D0C" w:rsidTr="00EE6D0C">
        <w:trPr>
          <w:trHeight w:val="46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24 647,0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5538,0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E6D0C" w:rsidRPr="00EE6D0C" w:rsidTr="00EE6D0C">
        <w:trPr>
          <w:trHeight w:val="1218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EE6D0C" w:rsidRPr="00EE6D0C" w:rsidTr="00EE6D0C">
        <w:trPr>
          <w:trHeight w:val="61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EE6D0C" w:rsidRPr="00EE6D0C" w:rsidTr="00EE6D0C">
        <w:trPr>
          <w:trHeight w:val="39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4644,2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EE6D0C" w:rsidRPr="00EE6D0C" w:rsidTr="00EE6D0C">
        <w:trPr>
          <w:trHeight w:val="58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3 537,0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EE6D0C" w:rsidRPr="00EE6D0C" w:rsidTr="00EE6D0C">
        <w:trPr>
          <w:trHeight w:val="632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3 537,0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EE6D0C" w:rsidRPr="00EE6D0C" w:rsidTr="00EE6D0C">
        <w:trPr>
          <w:trHeight w:val="36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3 537,0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893,3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EE6D0C" w:rsidRPr="00EE6D0C" w:rsidTr="00EE6D0C">
        <w:trPr>
          <w:trHeight w:val="34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E6D0C" w:rsidRPr="00EE6D0C" w:rsidTr="00EE6D0C">
        <w:trPr>
          <w:trHeight w:val="45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E6D0C" w:rsidRPr="00EE6D0C" w:rsidTr="00EE6D0C">
        <w:trPr>
          <w:trHeight w:val="55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14 0 01 90110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E6D0C" w:rsidRPr="00EE6D0C" w:rsidTr="00EE6D0C">
        <w:trPr>
          <w:trHeight w:val="812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15 0 02 90120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 дорожного движения, безопасности на водных объектах»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15 0 06 90120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15 0 11 90120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42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в Колпнянском районе Орловской области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17 0 15 90150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12 2 03 90190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12 2 03 90190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40 753,5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6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22 753,5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39 105,5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39 105,5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20 0 01 90620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26 105,5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20 0 02 70550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поддержку дорожного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20 0 02 80550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7 923,7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7 923,7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7 923,7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20 0 02 90620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7 923,7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21 0 02 90130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32 150,7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3 206,5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28 944,2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28 154,0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24 732,7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21 732,7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"Сервис-Стандарт" в рамках непрограммной части райооного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359,9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22 0 01 90720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и развитие инженерной инфраструктуры на сельских территориях"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 по комплексному развитию сельских территорий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2 426,5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407,3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3 996,7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"Благоустройство территории родника "Андреевский колодец" в д. Андреевка"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24 0 02 80140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24 0 02 80140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24 0 02 80140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157 555,6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45950,7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100 139,8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30346,4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55 895,8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15604,3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19 349,4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5220,5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19 349,4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5220,5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19 349,4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5220,5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«Оплата труда работников ДОУ»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14 913,4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4353,6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EE6D0C" w:rsidRPr="00EE6D0C" w:rsidTr="00EE6D0C">
        <w:trPr>
          <w:trHeight w:val="281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31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2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«Расходы на поддержание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 ДОУ»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EE6D0C" w:rsidRPr="00EE6D0C" w:rsidTr="00EE6D0C">
        <w:trPr>
          <w:trHeight w:val="28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02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33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128 065,8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38589,4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EE6D0C" w:rsidRPr="00EE6D0C" w:rsidTr="00EE6D0C">
        <w:trPr>
          <w:trHeight w:val="48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188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1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1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8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3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127 085,8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38589,4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127 085,8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38589,4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99 201,3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29026,9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2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281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79 356,1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23839,5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79 356,1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23839,5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79 356,1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23839,5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79 356,1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23839,5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4719,4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4719,4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4719,4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17 700,0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4719,4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11 894,6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4653,0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64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3 496,1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1444,3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EE6D0C" w:rsidRPr="00EE6D0C" w:rsidTr="00EE6D0C">
        <w:trPr>
          <w:trHeight w:val="361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1434,6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64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1434,6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64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1434,6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28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1 434,6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1434,6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28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9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40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301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33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L0970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L0970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L0970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L0970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L0970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1 520,0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4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6 872,0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3 422,0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3 422,0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3 422,0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31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29 3 04 72410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3 422,0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60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подпрограммы 3»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5 621,8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EE6D0C" w:rsidRPr="00EE6D0C" w:rsidTr="00EE6D0C">
        <w:trPr>
          <w:trHeight w:val="69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EE6D0C">
              <w:rPr>
                <w:rFonts w:ascii="Times New Roman" w:eastAsia="Times New Roman" w:hAnsi="Times New Roman" w:cs="Times New Roman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1 358,9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1 358,9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1 358,9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1 358,9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4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4 262,9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4 262,9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4 262,9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29 3 05 90240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4 262,9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1219,6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7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30 0 01 90160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4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30 0 01 90160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30 0 01 90160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0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30 0 01 90160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7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EE6D0C" w:rsidRPr="00EE6D0C" w:rsidTr="00EE6D0C">
        <w:trPr>
          <w:trHeight w:val="52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"Дополнительное образование в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сфере культуры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40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28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3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6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0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29 4 01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90570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"Финансирование загородных лагерей"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на реализацию основного мероприятия 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6 873,6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6 873,6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1317,4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3 088,8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3 038,8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3 038,8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3 038,8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539,1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EE6D0C" w:rsidRPr="00EE6D0C" w:rsidTr="00EE6D0C">
        <w:trPr>
          <w:trHeight w:val="52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72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778,3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3 314,8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3 314,8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3 314,8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676,7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30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30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14 873,6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14 634,5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14 873,6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4511,9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14 863,6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4511,9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105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7 680,5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45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и создание условий для организации и повышения качества, доступности и разнообразия услуг, предоставляемых в сфере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музейного дела"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основоного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123,6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1 573,3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1 573,3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1 568,3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материальной базы библиотек"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02 L5190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02 L5190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9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02 L5190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5 215,0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5 215,0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5 177,8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5 177,8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587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5 177,8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40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5 177,8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1640,2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45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L4670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L4670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L4670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25 6 01 00000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4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7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7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25 6 01 71790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62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25 6 01 71790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25 6 01 71790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25 6 01 71790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25 6 01 81790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12 3 03 90190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11 296,7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1 027,7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7 805,8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2 463,2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2 481,5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в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1 001,0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9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79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1 075,5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1 075,5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986,2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72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986,2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986,2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L5670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23 0 01 75670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23 0 01 75670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23 0 01 75670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мероприятий по комплексному развитию сельских территорий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23 0 01 85670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23 0 01 85670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23 0 01 85670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жильем молодых семей Колпнянского района на 2019-2020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26 0 00 00000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26 0 01 00000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01 L4970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01 L4970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01 L4970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01 L4970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0 01 L4970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 0 01 L4970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6 719,3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6 719,3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3 153,5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11 0 00 52600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611,7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2 863,3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2 863,3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2 863,3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2 863,3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1 297,9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1 237,9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1 092,5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1 062,5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1 062,5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1 062,5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27 0 06 90540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27 0 06 90540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27 0 06 90540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27 0 06 90540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1279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11 0 00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90640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28 2 02 90650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3 835,8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3 685,8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3 685,8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3 685,8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28 1 01 71560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3 685,8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28 1 01 90080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28 1 01 90080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28 1 01 90080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28 1 01 90080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11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28 1 02 90090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28 1 02 90090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28 1 02 90090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28 1 02 90090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трансферты общего характера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23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7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6"/>
        </w:trPr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E6D0C" w:rsidRDefault="00EE6D0C" w:rsidP="00EE6D0C">
      <w:pPr>
        <w:jc w:val="both"/>
      </w:pPr>
    </w:p>
    <w:tbl>
      <w:tblPr>
        <w:tblW w:w="9056" w:type="dxa"/>
        <w:tblInd w:w="93" w:type="dxa"/>
        <w:tblLook w:val="04A0"/>
      </w:tblPr>
      <w:tblGrid>
        <w:gridCol w:w="2656"/>
        <w:gridCol w:w="498"/>
        <w:gridCol w:w="564"/>
        <w:gridCol w:w="564"/>
        <w:gridCol w:w="971"/>
        <w:gridCol w:w="477"/>
        <w:gridCol w:w="495"/>
        <w:gridCol w:w="1127"/>
        <w:gridCol w:w="1036"/>
        <w:gridCol w:w="1090"/>
      </w:tblGrid>
      <w:tr w:rsidR="00EE6D0C" w:rsidRPr="00EE6D0C" w:rsidTr="00EE6D0C">
        <w:trPr>
          <w:trHeight w:val="1163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Колпнянского районного Совета народных депутатов № 189 от "31" августа 2020 года "Об отчете об исполнении бюджета Колпнянского района Орловской области за 1 квартал 2020 года"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253"/>
        </w:trPr>
        <w:tc>
          <w:tcPr>
            <w:tcW w:w="9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структура расходов бюджета за 1 квартал 2020 года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611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РПр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299 258,8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61976,3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3 382,5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134 016,6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32388,6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161 859,7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29401,6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Колпнянского района Орловской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109 793,8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24 873,2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83 893,1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11927,1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26 851,9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21,6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8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11 0 00 51200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26 747,7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5811,5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2 008,7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EE6D0C" w:rsidRPr="00EE6D0C" w:rsidTr="00EE6D0C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275,7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37,3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8,4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3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33,1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7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12  2 03 00000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12 2 03 90190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12 2 03 90190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6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13 0 04 90100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7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13 0 04 90100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6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13 0 06 90100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13 0 06 90100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9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24 647,0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5538,0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E6D0C" w:rsidRPr="00EE6D0C" w:rsidTr="00EE6D0C">
        <w:trPr>
          <w:trHeight w:val="79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24 647,0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5538,0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24 647,0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5538,0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EE6D0C" w:rsidRPr="00EE6D0C" w:rsidTr="00EE6D0C">
        <w:trPr>
          <w:trHeight w:val="134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4644,2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EE6D0C" w:rsidRPr="00EE6D0C" w:rsidTr="00EE6D0C">
        <w:trPr>
          <w:trHeight w:val="55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4644,2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4644,2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3 537,0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893,3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EE6D0C" w:rsidRPr="00EE6D0C" w:rsidTr="00EE6D0C">
        <w:trPr>
          <w:trHeight w:val="79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3 537,0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893,3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25,3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3 537,0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25,3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E6D0C" w:rsidRPr="00EE6D0C" w:rsidTr="00EE6D0C">
        <w:trPr>
          <w:trHeight w:val="28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14 0 01 90110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0,5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15 0 02 90120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15 0 02 90120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15 0 06 90120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15 0 06 90120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15 0 11 90120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15 0 11 90120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16 0 05 90140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16 0 05 90140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основного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16 0 07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16 0 07 90140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16 0 07 90140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17 0 15 90150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17 0 15 90150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18 0 01 90730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18 0 01 90730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27 753,5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96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26 105,5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26 105,5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26 105,5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20 0 02 70550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20 0 02 70550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поддержку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20 0 02 80550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20 0 02 80550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181,8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7 923,7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64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7 923,7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20 0 02 90620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7 923,7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20 0 02 90620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7 923,7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40,2</w:t>
            </w:r>
          </w:p>
        </w:tc>
      </w:tr>
      <w:tr w:rsidR="00EE6D0C" w:rsidRPr="00EE6D0C" w:rsidTr="00EE6D0C">
        <w:trPr>
          <w:trHeight w:val="10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Колпнянском районе Орловской области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21 0 02 90130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21 0 02 90130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6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32 150,7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28 154,0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24 732,7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21 732,7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21 732,7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89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10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5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22 0 01 90720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22 0 01 90720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587,5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и развитие инженерной инфраструктуры на сельских территориях"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 по комплексному развитию сельских территорий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02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2 833,8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0 02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2 426,5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0 02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407,3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3 996,7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Колпнянского района Орловской области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"Благоустройство территории родника "Андреевский колодец" в д. Андреевка"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24 0 02 80140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24 0 02 80140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24 0 02 80140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3 216,7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24 0 02 80140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3 216,7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25 1 01 90560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2 650,0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25 1 01 90560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2 650,0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6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основного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25 5 01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14 873,6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30,3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14 873,6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14 863,6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"Культурно-досуговое обслуживание населения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25 2 01 90590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7 680,5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25 2 01 90590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7 680,5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2388,4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25 3 01 90600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25 3 01 90600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1 573,3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1 573,3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основоного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25 4 01 90610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1 568,3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25 4 01 90610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1 568,3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29,0</w:t>
            </w:r>
          </w:p>
        </w:tc>
      </w:tr>
      <w:tr w:rsidR="00EE6D0C" w:rsidRPr="00EE6D0C" w:rsidTr="00EE6D0C">
        <w:trPr>
          <w:trHeight w:val="67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материальной базы библиотек"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8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2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4 02 L5190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4 02 L5190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5 215,0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5 215,0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5 177,8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5 177,8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5 177,8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1640,2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25 5 01 90770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5 177,8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1640,2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5 01 L4670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5 01 L4670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8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271,2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9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L2990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86,4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7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L2990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25 6 01 71790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25 6 01 71790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25 6 01 71790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25 6 01 71790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0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реализацию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25 6 01 81790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25 6 01 81790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7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5 255,0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E6D0C" w:rsidRPr="00EE6D0C" w:rsidTr="00EE6D0C">
        <w:trPr>
          <w:trHeight w:val="3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E6D0C" w:rsidRPr="00EE6D0C" w:rsidTr="00EE6D0C">
        <w:trPr>
          <w:trHeight w:val="56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18,4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1 481,5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EE6D0C" w:rsidRPr="00EE6D0C" w:rsidTr="00EE6D0C">
        <w:trPr>
          <w:trHeight w:val="5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4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2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4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41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08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83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2,9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1 075,5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1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"Улучшение жилищных условий граждан, проживающих в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1 075,5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1 075,5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986,2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986,2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986,2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1 01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936,9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1 01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1 01 L5670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49,3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23 1 01 75670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23 1 01 75670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23 1 01 75670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1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23 1 01 75670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3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из бюджета муниципального района на реализацию мероприятий по комплексному развитию сельских территорий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23 1 01 85670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23 1 01 85670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23 1 01 85670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23 1 01 85670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1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49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1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11 0 00 72950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3 153,5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11 0 00 72950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3 153,5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5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3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социально ориентированным некоммерческим организациям"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27 0 06 90540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6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27 0 06 90540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27 0 06 90540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27 0 06 90540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96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56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E6D0C" w:rsidRPr="00EE6D0C" w:rsidTr="00EE6D0C">
        <w:trPr>
          <w:trHeight w:val="80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1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1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8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23 376,7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4 108,4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18 524,1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1332,9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5 053,0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93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4 479,0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4 479,0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аппарат в рамках непрограммной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4 479,0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3 926,0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3 926,0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3 926,0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23,9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EE6D0C" w:rsidRPr="00EE6D0C" w:rsidTr="00EE6D0C">
        <w:trPr>
          <w:trHeight w:val="55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</w:tr>
      <w:tr w:rsidR="00EE6D0C" w:rsidRPr="00EE6D0C" w:rsidTr="00EE6D0C">
        <w:trPr>
          <w:trHeight w:val="132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82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272,6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33,5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134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68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301,4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11 0 00 90340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301,4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1,0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10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11 0 00 51180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20 0 01 90620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20 0 01 90620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47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92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58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4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3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28 2 02 90650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28 2 02 90650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4 439,5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на выравнивание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3 789,5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3 685,8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3 685,8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28 1 01 71560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3 685,8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28 1 01 71560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3 685,8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28 1 01 90080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28 1 01 90080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28 1 01 90080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28 1 01 90080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103,7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28 1 02 90090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28 1 02 90090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28 1 02 90090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6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28 1 02 90090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11 0 00 90700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160 316,3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46213,8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1 610,8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105 035,0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31272,8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53 670,5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14941,0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56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327,7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19,8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181,3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EE6D0C" w:rsidRPr="00EE6D0C" w:rsidTr="00EE6D0C">
        <w:trPr>
          <w:trHeight w:val="5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178,3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13,9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4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7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154 895,6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45184,6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29,2</w:t>
            </w:r>
          </w:p>
        </w:tc>
      </w:tr>
      <w:tr w:rsidR="00EE6D0C" w:rsidRPr="00EE6D0C" w:rsidTr="00EE6D0C">
        <w:trPr>
          <w:trHeight w:val="58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19 349,4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5220,5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E6D0C" w:rsidRPr="00EE6D0C" w:rsidTr="00EE6D0C">
        <w:trPr>
          <w:trHeight w:val="83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19 349,4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5220,5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19 349,4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5220,5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«Оплата труда работников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ДОУ»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14 913,4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4353,6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EE6D0C" w:rsidRPr="00EE6D0C" w:rsidTr="00EE6D0C">
        <w:trPr>
          <w:trHeight w:val="80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86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11 368,0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3477,8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11 368,0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3477,8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30,6</w:t>
            </w:r>
          </w:p>
        </w:tc>
      </w:tr>
      <w:tr w:rsidR="00EE6D0C" w:rsidRPr="00EE6D0C" w:rsidTr="00EE6D0C">
        <w:trPr>
          <w:trHeight w:val="43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7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29 1 01 90550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3 545,4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875,8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29 1 01 90550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3 545,4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875,8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29 1 02 90550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1 665,0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29 1 02 90550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1 665,0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«Организация питания воспитанников»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29 1 03 90550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29 1 03 90550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15,7</w:t>
            </w:r>
          </w:p>
        </w:tc>
      </w:tr>
      <w:tr w:rsidR="00EE6D0C" w:rsidRPr="00EE6D0C" w:rsidTr="00EE6D0C">
        <w:trPr>
          <w:trHeight w:val="68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1 071,0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EE6D0C" w:rsidRPr="00EE6D0C" w:rsidTr="00EE6D0C">
        <w:trPr>
          <w:trHeight w:val="329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29 1 04 71570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5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29 1 04 90550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29 1 04 90550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1 026,0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128 065,8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38646,7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</w:tr>
      <w:tr w:rsidR="00EE6D0C" w:rsidRPr="00EE6D0C" w:rsidTr="00EE6D0C">
        <w:trPr>
          <w:trHeight w:val="55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0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3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4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12 3 03 90190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127 085,8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38646,7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127 085,8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38646,7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99 217,4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29026,9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2 145,2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29 3 01 71500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2 145,2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329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79 372,2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79 372,2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79 372,2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23839,5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43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29 3 01 71570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79 372,2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23839,5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7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4719,4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29 3 01 90240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4719,4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29 3 01 90240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17 700,0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4719,4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26,7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29 3 02 90240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11 894,6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29 3 02 90240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11 894,6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4653,0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39,1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3 496,1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1501,6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29 3 03 72320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1 434,6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29 3 03 72320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1 434,6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1434,6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капитальный ремонт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29 3 03 82320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29 3 03 82320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</w:tr>
      <w:tr w:rsidR="00EE6D0C" w:rsidRPr="00EE6D0C" w:rsidTr="00EE6D0C">
        <w:trPr>
          <w:trHeight w:val="43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29 3 03 90240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29 3 03 90240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Федеральный проект "Успех каждого ребенка"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104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0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E2 50970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1 684,2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1 520,0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5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E2 50970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84,2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горячего питания детей"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6 872,0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2245,6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3 422,0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3 422,0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29 3 04 72410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3 422,0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32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29 3 04 72410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3 422,0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1126,5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32,9</w:t>
            </w:r>
          </w:p>
        </w:tc>
      </w:tr>
      <w:tr w:rsidR="00EE6D0C" w:rsidRPr="00EE6D0C" w:rsidTr="00EE6D0C">
        <w:trPr>
          <w:trHeight w:val="87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73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29 3 04 82410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3 450,0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1119,1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29 3 04 82410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32,4</w:t>
            </w:r>
          </w:p>
        </w:tc>
      </w:tr>
      <w:tr w:rsidR="00EE6D0C" w:rsidRPr="00EE6D0C" w:rsidTr="00EE6D0C">
        <w:trPr>
          <w:trHeight w:val="59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подпрограммы 3»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5 605,7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909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1 342,8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8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1 342,8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29 3 05 71570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1 342,8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29 3 05 71570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1 342,8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color w:val="008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4 262,9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77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4 262,9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29 3 05 90240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4 262,9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1219,6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Средства бюджета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03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070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070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29 3 05 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90240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61</w:t>
            </w: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4 262,9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1219,6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28,6</w:t>
            </w:r>
          </w:p>
        </w:tc>
      </w:tr>
      <w:tr w:rsidR="00EE6D0C" w:rsidRPr="00EE6D0C" w:rsidTr="00EE6D0C">
        <w:trPr>
          <w:trHeight w:val="95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92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30 0 01 90160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30 0 01 90160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30 0 01 90160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30 0 01 90160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4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9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D0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80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29 4 01 90570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29 4 01 90570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66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«Финансирование загородных лагерей»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1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реализацию основного мероприятия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29 4 02 80850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29 4 02 80850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56,8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6 873,6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E6D0C" w:rsidRPr="00EE6D0C" w:rsidTr="00EE6D0C">
        <w:trPr>
          <w:trHeight w:val="58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6 873,6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1317,4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19,2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3 088,8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47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3 038,8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3 038,8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3 038,8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539,1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17,7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3 784,8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778,3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73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3 314,8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3 314,8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3 314,8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676,7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20,4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73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11 0 00 90580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4 911,7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11 0 00 90200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108,0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15,0</w:t>
            </w:r>
          </w:p>
        </w:tc>
      </w:tr>
      <w:tr w:rsidR="00EE6D0C" w:rsidRPr="00EE6D0C" w:rsidTr="00EE6D0C">
        <w:trPr>
          <w:trHeight w:val="37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3 565,8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3 565,8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674,3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64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11 0 00 52600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11 0 00 52600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90,8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73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611,7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161,7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31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611,7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26,4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2 863,3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53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2 863,3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7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11 0 00 72480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2 863,3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512,6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8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11 0 00 72480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2 863,3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17,9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1 237,9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E6D0C" w:rsidRPr="00EE6D0C" w:rsidTr="00EE6D0C">
        <w:trPr>
          <w:trHeight w:val="44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1 237,9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1 092,5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187,2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1 062,5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49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1 062,5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185,5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29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1 062,5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11 0 00 71600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5,7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55,2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33,4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Колпнянский районный Совет народных депутатов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5 772,0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5 772,0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20,8</w:t>
            </w:r>
          </w:p>
        </w:tc>
      </w:tr>
      <w:tr w:rsidR="00EE6D0C" w:rsidRPr="00EE6D0C" w:rsidTr="00EE6D0C">
        <w:trPr>
          <w:trHeight w:val="641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4 772,0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25,2</w:t>
            </w:r>
          </w:p>
        </w:tc>
      </w:tr>
      <w:tr w:rsidR="00EE6D0C" w:rsidRPr="00EE6D0C" w:rsidTr="00EE6D0C">
        <w:trPr>
          <w:trHeight w:val="1014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4 009,0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4 009,0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1046,7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EE6D0C" w:rsidRPr="00EE6D0C" w:rsidTr="00EE6D0C">
        <w:trPr>
          <w:trHeight w:val="114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1 910,0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43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416,7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2 099,0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176,8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40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859,0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20,6</w:t>
            </w:r>
          </w:p>
        </w:tc>
      </w:tr>
      <w:tr w:rsidR="00EE6D0C" w:rsidRPr="00EE6D0C" w:rsidTr="00EE6D0C">
        <w:trPr>
          <w:trHeight w:val="7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1 240,0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1 240,0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453,2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EE6D0C" w:rsidRPr="00EE6D0C" w:rsidTr="00EE6D0C">
        <w:trPr>
          <w:trHeight w:val="388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1 240,0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126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663,0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43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663,0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21,5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E6D0C" w:rsidRPr="00EE6D0C" w:rsidTr="00EE6D0C">
        <w:trPr>
          <w:trHeight w:val="46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E6D0C" w:rsidRPr="00EE6D0C" w:rsidTr="00EE6D0C">
        <w:trPr>
          <w:trHeight w:val="76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EE6D0C" w:rsidRPr="00EE6D0C" w:rsidTr="00EE6D0C">
        <w:trPr>
          <w:trHeight w:val="41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3,5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253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Непрограммная часть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07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выплаты гражданам, кроме </w:t>
            </w: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E6D0C" w:rsidRPr="00EE6D0C" w:rsidTr="00EE6D0C">
        <w:trPr>
          <w:trHeight w:val="522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Средства бюджета муниципального района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11 0 00 90070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</w:tbl>
    <w:p w:rsidR="00EE6D0C" w:rsidRDefault="00EE6D0C" w:rsidP="00EE6D0C">
      <w:pPr>
        <w:jc w:val="both"/>
      </w:pPr>
    </w:p>
    <w:tbl>
      <w:tblPr>
        <w:tblW w:w="26520" w:type="dxa"/>
        <w:tblInd w:w="93" w:type="dxa"/>
        <w:tblLook w:val="04A0"/>
      </w:tblPr>
      <w:tblGrid>
        <w:gridCol w:w="5414"/>
        <w:gridCol w:w="1327"/>
        <w:gridCol w:w="663"/>
        <w:gridCol w:w="592"/>
        <w:gridCol w:w="842"/>
        <w:gridCol w:w="1124"/>
        <w:gridCol w:w="1933"/>
        <w:gridCol w:w="1258"/>
        <w:gridCol w:w="1630"/>
        <w:gridCol w:w="1030"/>
        <w:gridCol w:w="1933"/>
        <w:gridCol w:w="1258"/>
        <w:gridCol w:w="1630"/>
        <w:gridCol w:w="1065"/>
        <w:gridCol w:w="1933"/>
        <w:gridCol w:w="1258"/>
        <w:gridCol w:w="1630"/>
      </w:tblGrid>
      <w:tr w:rsidR="00EE6D0C" w:rsidRPr="00EE6D0C" w:rsidTr="00EE6D0C">
        <w:trPr>
          <w:trHeight w:val="1620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</w:rPr>
              <w:t>Приложение 6 к Решению Колпнянского районного Совета народных депутатов № 189 от "31" августа 2020 года "Об отчете об исполнении бюджета Колпнянского района Орловской области за 1 квартал 2020 года"</w:t>
            </w:r>
          </w:p>
        </w:tc>
      </w:tr>
      <w:tr w:rsidR="00EE6D0C" w:rsidRPr="00EE6D0C" w:rsidTr="00EE6D0C">
        <w:trPr>
          <w:trHeight w:val="765"/>
        </w:trPr>
        <w:tc>
          <w:tcPr>
            <w:tcW w:w="26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1 квартал 2020 года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0C" w:rsidRPr="00EE6D0C" w:rsidTr="00EE6D0C">
        <w:trPr>
          <w:trHeight w:val="25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E6D0C" w:rsidRPr="00EE6D0C" w:rsidTr="00EE6D0C">
        <w:trPr>
          <w:trHeight w:val="169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299 258,8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161 859,7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134 016,6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3 382,5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61 976,3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29 401,6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32 388,6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</w:tr>
      <w:tr w:rsidR="00EE6D0C" w:rsidRPr="00EE6D0C" w:rsidTr="00EE6D0C">
        <w:trPr>
          <w:trHeight w:val="37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58 885,7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47 589,5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5 787,4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EE6D0C" w:rsidRPr="00EE6D0C" w:rsidTr="00EE6D0C">
        <w:trPr>
          <w:trHeight w:val="99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81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39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48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744,2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E6D0C" w:rsidRPr="00EE6D0C" w:rsidTr="00EE6D0C">
        <w:trPr>
          <w:trHeight w:val="12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8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7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8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11 0 00 51200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9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11 0 00 52600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9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11 0 00 52600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0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11 0 00 52600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7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11 0 00 52600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7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57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1 092,5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1 092,5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1 062,5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1 062,5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11 0 00 71610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11 0 00 72480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11 0 00 72480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11 0 00 72480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11 0 00 72480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2 863,3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1 860,0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1 860,0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11 0 00 72950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3 153,5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9 666,8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9 666,8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1 975,7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4 479,0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4 479,0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3 926,0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3 926,0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3 926,0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3 926,0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3 088,8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3 088,8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3 038,8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3 038,8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3 038,8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2 099,0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2 099,0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859,0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24 153,7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24 153,7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23 053,7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23 052,7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21 732,7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21 732,7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муниципального казенного предприятия "Сервис - Стандарт"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89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11 0 00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11 0 00 90280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11 0 00 90340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3 784,8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3 784,8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778,3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3 784,8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3 784,8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778,3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3 314,8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3 314,8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3 314,8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3 314,8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11 0 00 90580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11 0 00 90640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11 0 00 90700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"Благоустиройство территории Колпнянского района Орловской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"Благоустройство территории родника "Андреевский колодец" в д. Андреевка"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из бюджета муниципального района на реализацию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24 0 02 80140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24 0 02 80140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24 0 02 80140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24 0 02 80140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3 216,7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13 0 04 00000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13 0 04 90100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13 0 04 90100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13 0 04 90100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13 0 04 90100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13 0 06 00000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13 0 06 90100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13 0 06 90100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13 0 06 90100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13 0 06 90100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73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24 647,0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5 538,0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4 644,2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4 644,2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4 644,2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3 537,0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14 0 01 90110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15 0 02 90120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15 0 02 90120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15 0 02 90120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15 0 02 90120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02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«Изготовление печатной продукции (листовки, буклеты), баннеров по профилактике правонарушений,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15 0 06 00000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15 0 06 90120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15 0 06 90120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15 0 06 90120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15 0 06 90120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020"/>
        </w:trPr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«Разработка и распространение среди населения памяток о порядке действия граждан при совершении в отношении них правонарушений, о действиях при угрозе возникновения террористических актов в местах массового пребывания»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15 0 11 00000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15 0 11 90120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15 0 11 90120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15 0 11 90120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15 0 11 90120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"Поддержка и развитие малого предпринимательства в Колпнянском районе Орловской области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предпринимательства в приоритетных направлениях"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21 0 02 90130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21 0 02 90130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21 0 02 90130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21 0 02 90130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на 2019-2021 годы в муниципальном образовании Колпнянский район Орловской области"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16 0 05 90140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«Изготовление печатной продукции (листовки, буклеты), баннеров по профилактике противодействия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16 0 07 90140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765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"О противодействии коррупции на территории муниципального образования Колпнянский район Орловской области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17 0 15 00000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17 0 15 90150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17 0 15 90150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17 0 15 90150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17 0 15 90150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населенияи территории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18 0 01 90730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39 105,5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21 105,5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26 105,5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8 105,5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20 0 02 70550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поддержку дорожного хозяйства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20 0 02 80550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20 0 02 80550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20 0 02 80550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20 0 02 80550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20 0 02 90620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Колпнянского района Орловской области"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3 909,3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2 511,3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Осное мероприятие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L5670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L5670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L5670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L5670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986,2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936,9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23 1 01 75670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23 1 01 75670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23 1 01 75670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23 1 01 75670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из бюджета муниципального района на реализацию мероприятий по комплексному развитию сельских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23 1 01 85670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23 1 01 85670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23 1 01 85670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23 1 01 85670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и развитие инженерной инфраструктуры на сельских территориях"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2 426,5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 02 L5670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2 426,5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 02 L5670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2 426,5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 02 L5670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2 426,5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0 02 L5670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2 833,8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407,3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2 426,5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17 523,6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17 284,5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5 278,0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5 278,0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25 1 01 90560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25 1 01 90560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25 1 01 90560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25 1 01 90560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2 650,0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"Культурно-досуговое обслуживание населения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25 2  00 00000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25 2 01 90590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Колпнянского района Орловской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25 2 01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25 2 01 90590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25 2 01 90590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7 680,5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2 388,4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"Музейное обслуживание населения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25 3 01 90600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25 3 01 90600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25 3 01 90600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25 3 01 90600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1 573,3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25 4 01 90610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25 4 01 90610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25 4 01 90610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25 4 01 90610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1 568,3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материальной базы библиотек"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02 L5190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02 L5190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02 L5190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 02 L5190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5 225,0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25 5 01 90770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25 5 01 90770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25 5 01 90770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5 177,8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25 5 01 90770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5 177,8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1 640,2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25 5 01 90770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L4670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L4670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L4670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 01 L4670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реконсрукция военно-мемориальных объектов в Колпнянском районе на 2019-2022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Орловской области"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152,7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L2990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L2990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L2990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L2990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из средств областного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25 6 01 71790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25 6 01 71790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25 6 01 71790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49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25 6 01 71790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0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25 6 01 81790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25 6 01 81790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25 6 01 81790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25 6 01 81790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временной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12 2 03 00000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12 2 03  90190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12 2 03  90190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12 2 03  90190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12 2 03  90190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района»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12 3 03 90190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L4970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L4970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L4970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L4970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147 042,0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46 312,2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99 209,8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43 867,2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13 520,8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30 346,4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19 349,4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7 936,4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11 413,0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5 220,5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1 742,7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4 353,6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83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11 368,0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3 477,8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29 1 01 90550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12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29 1 01 90550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29 1 01 90550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29 1 01 90550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3 545,4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поддержание инфраструктуры ДОУ"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29 1 02 90550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29 1 02 90550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29 1 02 90550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29 1 02 90550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29 1 03 00000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29 1 03 90550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29 1 03 90550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29 1 03 90550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29 1 03 90550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"Другие мероприятия муниципальной подпрограммы"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29 1 04 00000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1 071,0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22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29 1 04 71570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29 1 04 71570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29 1 04 90550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29 1 04 90550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0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29 1 04 90550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29 1 04 90550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1 026,0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127 085,8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37 769,0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87 796,8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38 646,7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11 778,1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26 868,6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заработной платы работникам общеобразовательных учреждений"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99 217,4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81 517,4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29 026,9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24 307,5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2 145,2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83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79 372,2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23 839,5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29 3 01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85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29 3 01 90240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17 700,0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4 719,4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"Расходы на поддержание инфраструктуры общеобразовательных учреждений"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29 3 02 90240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29 3 02 90240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29 3 02 90240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29 3 02 90240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11 894,6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4 653,0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учебно-материальной базы образовательных организаций района"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1 811,9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1 501,6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E2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E2 50970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1 684,2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1 520,0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29 3 03 72320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29 3 03 72320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29 3 03 72320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29 3 03 72320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1 434,6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капитальный ремонт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29 3 03 82320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29 3 03 82320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29 3 03 82320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29 3 03 82320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L0970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L0970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L0970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03 L0970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горячего питания детей"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6 872,0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2 245,6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29 3 04 72410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29 3 04 72410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29 3 04 72410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29 3 04 72410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3 422,0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 в части возмещения расходов бюджетов муниципальных образований на обеспечение питанием учащихся в муниципальных общеобразовательных учреждений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29 3 04 82410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29 3 04 82410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29 3 04 82410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29 3 04 </w:t>
            </w: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1 119,1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"Прочие мероприятия подпрограммы 3"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29 3 05 00000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5 605,7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283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29 3 05 71570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1 342,8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29 3 05 90240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4 262,9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1 219,6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"Финансирование пришкольных оздоровительных лагерей с дневным пребыванием"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29 4 01 90570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29 4 01 90570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29 4 01 90570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29 4 01 90570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"Финансирование загородных лагерей"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29 4 02 80850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126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социально-ориентированных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субсидии социально-ориентированным некоммерческим организациям"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27 0 06 00000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27 0 06 90540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27 0 06 90540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27 0 06 90540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27 0 06 90540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4 099,5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4 089,5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3 789,5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28 1 01 71560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28 1 01 71560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28 1 01 71560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28 1 01 71560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3 685,8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921,6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на реализацию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28 1 01 90080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28 1 01 90080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28 1 01 90080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Дотация на выравнивание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28 1 01 90080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28 1 02 90090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28 1 02 90090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28 1 02 90090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28 1 02 90090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28 2 02 00000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28 2 02 90650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28 2 02 90650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28 2 02 90650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28 2 02 90650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энергетической эффективности и снижение потребления энергоресурсов"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30 0 01 90160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30 0 01 90160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30 0 01 90160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30 0 01 90160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94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510"/>
        </w:trPr>
        <w:tc>
          <w:tcPr>
            <w:tcW w:w="6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D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"Установка контейнеров и устройство контейнерных площадок"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22 0 01 90720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22 0 01 90720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630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22 0 01 90720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E6D0C" w:rsidRPr="00EE6D0C" w:rsidTr="00EE6D0C">
        <w:trPr>
          <w:trHeight w:val="315"/>
        </w:trPr>
        <w:tc>
          <w:tcPr>
            <w:tcW w:w="6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22 0 01 90720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E6D0C" w:rsidRDefault="00EE6D0C" w:rsidP="00EE6D0C">
      <w:pPr>
        <w:jc w:val="both"/>
      </w:pPr>
    </w:p>
    <w:tbl>
      <w:tblPr>
        <w:tblW w:w="10907" w:type="dxa"/>
        <w:tblInd w:w="-1193" w:type="dxa"/>
        <w:tblLook w:val="04A0"/>
      </w:tblPr>
      <w:tblGrid>
        <w:gridCol w:w="4368"/>
        <w:gridCol w:w="910"/>
        <w:gridCol w:w="474"/>
        <w:gridCol w:w="470"/>
        <w:gridCol w:w="487"/>
        <w:gridCol w:w="222"/>
        <w:gridCol w:w="222"/>
        <w:gridCol w:w="222"/>
        <w:gridCol w:w="222"/>
        <w:gridCol w:w="3310"/>
      </w:tblGrid>
      <w:tr w:rsidR="00EE6D0C" w:rsidRPr="00EE6D0C" w:rsidTr="00EE6D0C">
        <w:trPr>
          <w:trHeight w:val="13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EE6D0C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7 к Решению Колпнянского районного Совета народных депутатов № 189 от "31" июля 2020 года "Об отчете об исполнении бюджета Колпнянского района Орловской области за 1 квартал 2020 года"</w:t>
            </w:r>
          </w:p>
        </w:tc>
      </w:tr>
      <w:tr w:rsidR="00EE6D0C" w:rsidRPr="00EE6D0C" w:rsidTr="00EE6D0C">
        <w:trPr>
          <w:trHeight w:val="960"/>
        </w:trPr>
        <w:tc>
          <w:tcPr>
            <w:tcW w:w="10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EE6D0C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1 квартал 2020 года</w:t>
            </w:r>
          </w:p>
        </w:tc>
      </w:tr>
      <w:tr w:rsidR="00EE6D0C" w:rsidRPr="00EE6D0C" w:rsidTr="00EE6D0C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E6D0C" w:rsidRPr="00EE6D0C" w:rsidTr="00EE6D0C">
        <w:trPr>
          <w:trHeight w:val="9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6D0C">
              <w:rPr>
                <w:rFonts w:ascii="Calibri" w:eastAsia="Times New Roman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6D0C">
              <w:rPr>
                <w:rFonts w:ascii="Calibri" w:eastAsia="Times New Roman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6D0C">
              <w:rPr>
                <w:rFonts w:ascii="Calibri" w:eastAsia="Times New Roman" w:hAnsi="Calibri" w:cs="Calibri"/>
                <w:sz w:val="20"/>
                <w:szCs w:val="20"/>
              </w:rPr>
              <w:t>Фактические затраты на денежное содержание, тыс.руб.</w:t>
            </w:r>
          </w:p>
        </w:tc>
      </w:tr>
      <w:tr w:rsidR="00EE6D0C" w:rsidRPr="00EE6D0C" w:rsidTr="00EE6D0C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6D0C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6D0C">
              <w:rPr>
                <w:rFonts w:ascii="Arial CYR" w:eastAsia="Times New Roman" w:hAnsi="Arial CYR" w:cs="Arial CYR"/>
                <w:sz w:val="16"/>
                <w:szCs w:val="16"/>
              </w:rPr>
              <w:t>55,00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6D0C">
              <w:rPr>
                <w:rFonts w:ascii="Arial CYR" w:eastAsia="Times New Roman" w:hAnsi="Arial CYR" w:cs="Arial CYR"/>
                <w:sz w:val="20"/>
                <w:szCs w:val="20"/>
              </w:rPr>
              <w:t>5 355,20</w:t>
            </w:r>
          </w:p>
        </w:tc>
      </w:tr>
      <w:tr w:rsidR="00EE6D0C" w:rsidRPr="00EE6D0C" w:rsidTr="00EE6D0C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6D0C">
              <w:rPr>
                <w:rFonts w:ascii="Arial CYR" w:eastAsia="Times New Roman" w:hAnsi="Arial CYR" w:cs="Arial CYR"/>
                <w:sz w:val="16"/>
                <w:szCs w:val="16"/>
              </w:rPr>
              <w:t>Работники муниципальных учреждений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E6D0C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D0C" w:rsidRPr="00EE6D0C" w:rsidRDefault="00EE6D0C" w:rsidP="00EE6D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E6D0C">
              <w:rPr>
                <w:rFonts w:ascii="Arial CYR" w:eastAsia="Times New Roman" w:hAnsi="Arial CYR" w:cs="Arial CYR"/>
                <w:sz w:val="20"/>
                <w:szCs w:val="20"/>
              </w:rPr>
              <w:t>27 640,60</w:t>
            </w:r>
          </w:p>
        </w:tc>
      </w:tr>
    </w:tbl>
    <w:p w:rsidR="00EE6D0C" w:rsidRDefault="00EE6D0C" w:rsidP="00EE6D0C">
      <w:pPr>
        <w:jc w:val="both"/>
      </w:pPr>
    </w:p>
    <w:sectPr w:rsidR="00EE6D0C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9A1" w:rsidRDefault="00CE09A1" w:rsidP="00EE6D0C">
      <w:pPr>
        <w:spacing w:after="0" w:line="240" w:lineRule="auto"/>
      </w:pPr>
      <w:r>
        <w:separator/>
      </w:r>
    </w:p>
  </w:endnote>
  <w:endnote w:type="continuationSeparator" w:id="1">
    <w:p w:rsidR="00CE09A1" w:rsidRDefault="00CE09A1" w:rsidP="00EE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9A1" w:rsidRDefault="00CE09A1" w:rsidP="00EE6D0C">
      <w:pPr>
        <w:spacing w:after="0" w:line="240" w:lineRule="auto"/>
      </w:pPr>
      <w:r>
        <w:separator/>
      </w:r>
    </w:p>
  </w:footnote>
  <w:footnote w:type="continuationSeparator" w:id="1">
    <w:p w:rsidR="00CE09A1" w:rsidRDefault="00CE09A1" w:rsidP="00EE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D0C"/>
    <w:rsid w:val="002C0C02"/>
    <w:rsid w:val="00592E86"/>
    <w:rsid w:val="006A275B"/>
    <w:rsid w:val="009958BD"/>
    <w:rsid w:val="00C1497B"/>
    <w:rsid w:val="00CE09A1"/>
    <w:rsid w:val="00DA3E67"/>
    <w:rsid w:val="00EE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D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6D0C"/>
    <w:rPr>
      <w:color w:val="800080"/>
      <w:u w:val="single"/>
    </w:rPr>
  </w:style>
  <w:style w:type="paragraph" w:customStyle="1" w:styleId="xl65">
    <w:name w:val="xl65"/>
    <w:basedOn w:val="a"/>
    <w:rsid w:val="00E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E6D0C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E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E6D0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E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EE6D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6D0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6D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EE6D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E6D0C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E6D0C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E6D0C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3">
    <w:name w:val="xl133"/>
    <w:basedOn w:val="a"/>
    <w:rsid w:val="00EE6D0C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E6D0C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EE6D0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1">
    <w:name w:val="xl141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3">
    <w:name w:val="xl143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E6D0C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E6D0C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1">
    <w:name w:val="xl15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EE6D0C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EE6D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6">
    <w:name w:val="xl166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2">
    <w:name w:val="xl172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3">
    <w:name w:val="xl173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6">
    <w:name w:val="xl176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xl177">
    <w:name w:val="xl177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8000"/>
      <w:sz w:val="24"/>
      <w:szCs w:val="24"/>
    </w:rPr>
  </w:style>
  <w:style w:type="paragraph" w:customStyle="1" w:styleId="xl180">
    <w:name w:val="xl180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xl181">
    <w:name w:val="xl18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8000"/>
      <w:sz w:val="24"/>
      <w:szCs w:val="24"/>
    </w:rPr>
  </w:style>
  <w:style w:type="paragraph" w:customStyle="1" w:styleId="xl182">
    <w:name w:val="xl182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6D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6D0C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9">
    <w:name w:val="xl199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03">
    <w:name w:val="xl20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04">
    <w:name w:val="xl20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7">
    <w:name w:val="xl20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6D0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EE6D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5">
    <w:name w:val="xl215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E6D0C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E6D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2">
    <w:name w:val="xl222"/>
    <w:basedOn w:val="a"/>
    <w:rsid w:val="00EE6D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EE6D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7">
    <w:name w:val="xl227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6D0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EE6D0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4">
    <w:name w:val="xl234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6">
    <w:name w:val="xl236"/>
    <w:basedOn w:val="a"/>
    <w:rsid w:val="00EE6D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37">
    <w:name w:val="xl237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4">
    <w:name w:val="xl244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5">
    <w:name w:val="xl245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6">
    <w:name w:val="xl246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47">
    <w:name w:val="xl24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48">
    <w:name w:val="xl24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53">
    <w:name w:val="xl25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54">
    <w:name w:val="xl25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55">
    <w:name w:val="xl255"/>
    <w:basedOn w:val="a"/>
    <w:rsid w:val="00EE6D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EE6D0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0">
    <w:name w:val="xl260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2">
    <w:name w:val="xl262"/>
    <w:basedOn w:val="a"/>
    <w:rsid w:val="00EE6D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3">
    <w:name w:val="xl263"/>
    <w:basedOn w:val="a"/>
    <w:rsid w:val="00EE6D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67">
    <w:name w:val="xl267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EE6D0C"/>
    <w:pPr>
      <w:pBdr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73">
    <w:name w:val="xl273"/>
    <w:basedOn w:val="a"/>
    <w:rsid w:val="00EE6D0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76">
    <w:name w:val="xl276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77">
    <w:name w:val="xl277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78">
    <w:name w:val="xl278"/>
    <w:basedOn w:val="a"/>
    <w:rsid w:val="00EE6D0C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79">
    <w:name w:val="xl279"/>
    <w:basedOn w:val="a"/>
    <w:rsid w:val="00EE6D0C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0">
    <w:name w:val="xl280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1">
    <w:name w:val="xl28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82">
    <w:name w:val="xl282"/>
    <w:basedOn w:val="a"/>
    <w:rsid w:val="00EE6D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84">
    <w:name w:val="xl284"/>
    <w:basedOn w:val="a"/>
    <w:rsid w:val="00EE6D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85">
    <w:name w:val="xl285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6">
    <w:name w:val="xl286"/>
    <w:basedOn w:val="a"/>
    <w:rsid w:val="00EE6D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7">
    <w:name w:val="xl287"/>
    <w:basedOn w:val="a"/>
    <w:rsid w:val="00EE6D0C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0">
    <w:name w:val="xl290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2">
    <w:name w:val="xl292"/>
    <w:basedOn w:val="a"/>
    <w:rsid w:val="00EE6D0C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3">
    <w:name w:val="xl293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4">
    <w:name w:val="xl294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5">
    <w:name w:val="xl295"/>
    <w:basedOn w:val="a"/>
    <w:rsid w:val="00EE6D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6">
    <w:name w:val="xl296"/>
    <w:basedOn w:val="a"/>
    <w:rsid w:val="00EE6D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97">
    <w:name w:val="xl297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4">
    <w:name w:val="xl304"/>
    <w:basedOn w:val="a"/>
    <w:rsid w:val="00EE6D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5">
    <w:name w:val="xl305"/>
    <w:basedOn w:val="a"/>
    <w:rsid w:val="00EE6D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6">
    <w:name w:val="xl306"/>
    <w:basedOn w:val="a"/>
    <w:rsid w:val="00EE6D0C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308">
    <w:name w:val="xl308"/>
    <w:basedOn w:val="a"/>
    <w:rsid w:val="00EE6D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9">
    <w:name w:val="xl309"/>
    <w:basedOn w:val="a"/>
    <w:rsid w:val="00EE6D0C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EE6D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3">
    <w:name w:val="xl313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EE6D0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17">
    <w:name w:val="xl317"/>
    <w:basedOn w:val="a"/>
    <w:rsid w:val="00EE6D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19">
    <w:name w:val="xl319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20">
    <w:name w:val="xl320"/>
    <w:basedOn w:val="a"/>
    <w:rsid w:val="00EE6D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EE6D0C"/>
    <w:pPr>
      <w:pBdr>
        <w:top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EE6D0C"/>
    <w:pPr>
      <w:pBdr>
        <w:top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5">
    <w:name w:val="xl335"/>
    <w:basedOn w:val="a"/>
    <w:rsid w:val="00EE6D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6D0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7">
    <w:name w:val="xl337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6D0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2">
    <w:name w:val="xl342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7">
    <w:name w:val="xl347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8">
    <w:name w:val="xl348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49">
    <w:name w:val="xl349"/>
    <w:basedOn w:val="a"/>
    <w:rsid w:val="00EE6D0C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EE6D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1">
    <w:name w:val="xl351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EE6D0C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EE6D0C"/>
    <w:pPr>
      <w:pBdr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EE6D0C"/>
    <w:pPr>
      <w:pBdr>
        <w:lef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EE6D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7">
    <w:name w:val="xl357"/>
    <w:basedOn w:val="a"/>
    <w:rsid w:val="00EE6D0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58">
    <w:name w:val="xl358"/>
    <w:basedOn w:val="a"/>
    <w:rsid w:val="00EE6D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59">
    <w:name w:val="xl359"/>
    <w:basedOn w:val="a"/>
    <w:rsid w:val="00EE6D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D0C"/>
  </w:style>
  <w:style w:type="paragraph" w:styleId="a7">
    <w:name w:val="footer"/>
    <w:basedOn w:val="a"/>
    <w:link w:val="a8"/>
    <w:uiPriority w:val="99"/>
    <w:semiHidden/>
    <w:unhideWhenUsed/>
    <w:rsid w:val="00EE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D0C"/>
  </w:style>
  <w:style w:type="paragraph" w:styleId="a9">
    <w:name w:val="Balloon Text"/>
    <w:basedOn w:val="a"/>
    <w:link w:val="aa"/>
    <w:uiPriority w:val="99"/>
    <w:semiHidden/>
    <w:unhideWhenUsed/>
    <w:rsid w:val="009958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bidi="yi-Hebr"/>
    </w:rPr>
  </w:style>
  <w:style w:type="character" w:customStyle="1" w:styleId="aa">
    <w:name w:val="Текст выноски Знак"/>
    <w:basedOn w:val="a0"/>
    <w:link w:val="a9"/>
    <w:uiPriority w:val="99"/>
    <w:semiHidden/>
    <w:rsid w:val="009958BD"/>
    <w:rPr>
      <w:rFonts w:ascii="Tahoma" w:eastAsia="Times New Roman" w:hAnsi="Tahoma" w:cs="Tahoma"/>
      <w:sz w:val="16"/>
      <w:szCs w:val="16"/>
      <w:lang w:bidi="yi-He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38732</Words>
  <Characters>220773</Characters>
  <Application>Microsoft Office Word</Application>
  <DocSecurity>0</DocSecurity>
  <Lines>1839</Lines>
  <Paragraphs>517</Paragraphs>
  <ScaleCrop>false</ScaleCrop>
  <Company/>
  <LinksUpToDate>false</LinksUpToDate>
  <CharactersWithSpaces>258988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2020-08-06T15:17:00Z</dcterms:created>
  <dcterms:modified xsi:type="dcterms:W3CDTF">2020-08-06T15:37:00Z</dcterms:modified>
</cp:coreProperties>
</file>