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84" w:rsidRPr="009A5540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9A5540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A5540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E67F0" w:rsidRPr="009A5540" w:rsidRDefault="00054084" w:rsidP="00EE276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A5540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9A5540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054084" w:rsidRPr="009A5540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A554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4084" w:rsidRPr="009A5540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9A5540" w:rsidRDefault="002249A3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540">
        <w:rPr>
          <w:rFonts w:ascii="Times New Roman" w:hAnsi="Times New Roman" w:cs="Times New Roman"/>
          <w:sz w:val="28"/>
          <w:szCs w:val="28"/>
        </w:rPr>
        <w:t xml:space="preserve"> «27</w:t>
      </w:r>
      <w:r w:rsidR="00BE67F0" w:rsidRPr="009A5540">
        <w:rPr>
          <w:rFonts w:ascii="Times New Roman" w:hAnsi="Times New Roman" w:cs="Times New Roman"/>
          <w:sz w:val="28"/>
          <w:szCs w:val="28"/>
        </w:rPr>
        <w:t>» ноября 2018</w:t>
      </w:r>
      <w:r w:rsidR="00054084" w:rsidRPr="009A55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BE67F0" w:rsidRPr="009A55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5540">
        <w:rPr>
          <w:rFonts w:ascii="Times New Roman" w:hAnsi="Times New Roman" w:cs="Times New Roman"/>
          <w:sz w:val="28"/>
          <w:szCs w:val="28"/>
        </w:rPr>
        <w:t xml:space="preserve">    №  916</w:t>
      </w:r>
    </w:p>
    <w:p w:rsidR="00054084" w:rsidRPr="009A5540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A55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A5540">
        <w:rPr>
          <w:rFonts w:ascii="Times New Roman" w:hAnsi="Times New Roman" w:cs="Times New Roman"/>
          <w:sz w:val="28"/>
          <w:szCs w:val="28"/>
        </w:rPr>
        <w:t>. Колпна</w:t>
      </w:r>
    </w:p>
    <w:p w:rsidR="00054084" w:rsidRPr="009A5540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Pr="009A5540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Pr="009A5540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Pr="00A42376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 w:firstRow="0" w:lastRow="0" w:firstColumn="0" w:lastColumn="0" w:noHBand="0" w:noVBand="0"/>
      </w:tblPr>
      <w:tblGrid>
        <w:gridCol w:w="5105"/>
      </w:tblGrid>
      <w:tr w:rsidR="00054084" w:rsidRPr="00A42376" w:rsidTr="00BE67F0">
        <w:trPr>
          <w:trHeight w:val="881"/>
        </w:trPr>
        <w:tc>
          <w:tcPr>
            <w:tcW w:w="5105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B639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39A7" w:rsidRPr="00B639A7">
              <w:rPr>
                <w:rFonts w:ascii="Times New Roman" w:hAnsi="Times New Roman"/>
                <w:sz w:val="28"/>
                <w:szCs w:val="28"/>
              </w:rPr>
              <w:t>Формирование законопослу</w:t>
            </w:r>
            <w:r w:rsidR="00B639A7" w:rsidRPr="00B639A7">
              <w:rPr>
                <w:rFonts w:ascii="Times New Roman" w:hAnsi="Times New Roman"/>
                <w:sz w:val="28"/>
                <w:szCs w:val="28"/>
              </w:rPr>
              <w:t>ш</w:t>
            </w:r>
            <w:r w:rsidR="00B639A7" w:rsidRPr="00B639A7">
              <w:rPr>
                <w:rFonts w:ascii="Times New Roman" w:hAnsi="Times New Roman"/>
                <w:sz w:val="28"/>
                <w:szCs w:val="28"/>
              </w:rPr>
              <w:t>ного поведения участников дорожного движения на территории</w:t>
            </w:r>
            <w:r w:rsidR="00B639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639A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B639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proofErr w:type="spellEnd"/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  <w:r w:rsidR="00B639A7" w:rsidRPr="00D0465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54158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Pr="00A42376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B639A7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части 4 статьи 6 Федераль</w:t>
      </w:r>
      <w:r w:rsidR="00EE2763">
        <w:rPr>
          <w:rFonts w:ascii="Times New Roman" w:hAnsi="Times New Roman"/>
          <w:sz w:val="28"/>
          <w:szCs w:val="28"/>
        </w:rPr>
        <w:t>ного закона № 196 от 10.12.</w:t>
      </w:r>
      <w:r>
        <w:rPr>
          <w:rFonts w:ascii="Times New Roman" w:hAnsi="Times New Roman"/>
          <w:sz w:val="28"/>
          <w:szCs w:val="28"/>
        </w:rPr>
        <w:t>1995 года «О безопасности дорожного движения», п</w:t>
      </w:r>
      <w:r>
        <w:rPr>
          <w:rFonts w:ascii="Times New Roman" w:eastAsia="Times New Roman" w:hAnsi="Times New Roman"/>
          <w:sz w:val="28"/>
          <w:szCs w:val="28"/>
        </w:rPr>
        <w:t>оручения</w:t>
      </w:r>
      <w:r w:rsidRPr="00B37055">
        <w:rPr>
          <w:rFonts w:ascii="Times New Roman" w:eastAsia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eastAsia="Times New Roman" w:hAnsi="Times New Roman"/>
          <w:sz w:val="28"/>
          <w:szCs w:val="28"/>
        </w:rPr>
        <w:t xml:space="preserve">йской Федерации от 11.04.2016 № </w:t>
      </w:r>
      <w:r w:rsidRPr="00B37055">
        <w:rPr>
          <w:rFonts w:ascii="Times New Roman" w:eastAsia="Times New Roman" w:hAnsi="Times New Roman"/>
          <w:sz w:val="28"/>
          <w:szCs w:val="28"/>
        </w:rPr>
        <w:t>Пр-637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Распоряжения Правительства Российской Федера</w:t>
      </w:r>
      <w:r w:rsidR="00EE2763">
        <w:rPr>
          <w:rFonts w:ascii="Times New Roman" w:hAnsi="Times New Roman"/>
          <w:sz w:val="28"/>
          <w:szCs w:val="28"/>
        </w:rPr>
        <w:t>ции от 27.10.</w:t>
      </w:r>
      <w:r>
        <w:rPr>
          <w:rFonts w:ascii="Times New Roman" w:hAnsi="Times New Roman"/>
          <w:sz w:val="28"/>
          <w:szCs w:val="28"/>
        </w:rPr>
        <w:t>2012 года № 1995-р «О концепции федеральной целевой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«Повышение безопасности дорожного движения в 2014-2020 годах» и Фе</w:t>
      </w:r>
      <w:r w:rsidR="00EE2763">
        <w:rPr>
          <w:rFonts w:ascii="Times New Roman" w:hAnsi="Times New Roman"/>
          <w:sz w:val="28"/>
          <w:szCs w:val="28"/>
        </w:rPr>
        <w:t>дерального закона от 06.10.</w:t>
      </w:r>
      <w:r>
        <w:rPr>
          <w:rFonts w:ascii="Times New Roman" w:hAnsi="Times New Roman"/>
          <w:sz w:val="28"/>
          <w:szCs w:val="28"/>
        </w:rPr>
        <w:t>2003 года № 131-ФЗ «Об общих принципах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</w:t>
      </w:r>
      <w:r w:rsidR="000B6430" w:rsidRPr="000B6430">
        <w:rPr>
          <w:rFonts w:ascii="Times New Roman" w:hAnsi="Times New Roman" w:cs="Times New Roman"/>
          <w:sz w:val="28"/>
          <w:szCs w:val="28"/>
        </w:rPr>
        <w:t xml:space="preserve"> </w:t>
      </w:r>
      <w:r w:rsidR="000B6430" w:rsidRPr="00A42376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0B6430" w:rsidRPr="00A42376">
        <w:rPr>
          <w:rFonts w:ascii="Times New Roman" w:hAnsi="Times New Roman" w:cs="Times New Roman"/>
          <w:sz w:val="28"/>
          <w:szCs w:val="28"/>
        </w:rPr>
        <w:t xml:space="preserve">  п</w:t>
      </w:r>
      <w:r w:rsidR="000B6430" w:rsidRPr="00A42376">
        <w:rPr>
          <w:rFonts w:ascii="Times New Roman" w:hAnsi="Times New Roman" w:cs="Times New Roman"/>
          <w:sz w:val="28"/>
          <w:szCs w:val="28"/>
        </w:rPr>
        <w:t>о</w:t>
      </w:r>
      <w:r w:rsidR="000B6430" w:rsidRPr="00A423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="000B6430" w:rsidRPr="00A4237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0B6430" w:rsidRPr="00A42376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01.02.2017 года № 20</w:t>
      </w:r>
      <w:r w:rsidR="000B6430" w:rsidRPr="00A42376">
        <w:rPr>
          <w:sz w:val="28"/>
          <w:szCs w:val="28"/>
        </w:rPr>
        <w:t xml:space="preserve"> </w:t>
      </w:r>
      <w:r w:rsidR="000B6430" w:rsidRPr="00A42376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proofErr w:type="spellStart"/>
      <w:r w:rsidR="000B6430" w:rsidRPr="00A4237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0B6430" w:rsidRPr="00A42376">
        <w:rPr>
          <w:rFonts w:ascii="Times New Roman" w:hAnsi="Times New Roman" w:cs="Times New Roman"/>
          <w:sz w:val="28"/>
          <w:szCs w:val="28"/>
        </w:rPr>
        <w:t xml:space="preserve"> района Орловской о</w:t>
      </w:r>
      <w:r w:rsidR="000B6430" w:rsidRPr="00A42376">
        <w:rPr>
          <w:rFonts w:ascii="Times New Roman" w:hAnsi="Times New Roman" w:cs="Times New Roman"/>
          <w:sz w:val="28"/>
          <w:szCs w:val="28"/>
        </w:rPr>
        <w:t>б</w:t>
      </w:r>
      <w:r w:rsidR="000B6430" w:rsidRPr="00A42376">
        <w:rPr>
          <w:rFonts w:ascii="Times New Roman" w:hAnsi="Times New Roman" w:cs="Times New Roman"/>
          <w:sz w:val="28"/>
          <w:szCs w:val="28"/>
        </w:rPr>
        <w:t xml:space="preserve">ласти», Уставом </w:t>
      </w:r>
      <w:proofErr w:type="spellStart"/>
      <w:r w:rsidR="000B6430" w:rsidRPr="00A4237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0B6430" w:rsidRPr="00A42376">
        <w:rPr>
          <w:rFonts w:ascii="Times New Roman" w:hAnsi="Times New Roman" w:cs="Times New Roman"/>
          <w:sz w:val="28"/>
          <w:szCs w:val="28"/>
        </w:rPr>
        <w:t xml:space="preserve"> района Орловской области  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4084" w:rsidRPr="00A4237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054084" w:rsidRPr="00A42376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2B4963" w:rsidRPr="00A42376" w:rsidRDefault="002B4963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63" w:rsidRDefault="00054084" w:rsidP="00EE27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B2B" w:rsidRPr="00A42376" w:rsidRDefault="00E47B2B" w:rsidP="00EE27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 xml:space="preserve">1. Утвердить  муниципальную программу </w:t>
      </w:r>
      <w:r w:rsidR="00B639A7" w:rsidRPr="00B639A7">
        <w:rPr>
          <w:rFonts w:ascii="Times New Roman" w:hAnsi="Times New Roman" w:cs="Times New Roman"/>
          <w:sz w:val="28"/>
          <w:szCs w:val="28"/>
        </w:rPr>
        <w:t>«</w:t>
      </w:r>
      <w:r w:rsidR="00B639A7" w:rsidRPr="00B639A7">
        <w:rPr>
          <w:rFonts w:ascii="Times New Roman" w:hAnsi="Times New Roman"/>
          <w:sz w:val="28"/>
          <w:szCs w:val="28"/>
        </w:rPr>
        <w:t>Формирование законопослушн</w:t>
      </w:r>
      <w:r w:rsidR="00B639A7" w:rsidRPr="00B639A7">
        <w:rPr>
          <w:rFonts w:ascii="Times New Roman" w:hAnsi="Times New Roman"/>
          <w:sz w:val="28"/>
          <w:szCs w:val="28"/>
        </w:rPr>
        <w:t>о</w:t>
      </w:r>
      <w:r w:rsidR="00B639A7" w:rsidRPr="00B639A7">
        <w:rPr>
          <w:rFonts w:ascii="Times New Roman" w:hAnsi="Times New Roman"/>
          <w:sz w:val="28"/>
          <w:szCs w:val="28"/>
        </w:rPr>
        <w:t>го поведения участников дорожного движения на территории</w:t>
      </w:r>
      <w:r w:rsidR="00B639A7">
        <w:rPr>
          <w:rFonts w:ascii="Times New Roman" w:hAnsi="Times New Roman"/>
          <w:b/>
          <w:sz w:val="28"/>
          <w:szCs w:val="28"/>
        </w:rPr>
        <w:t xml:space="preserve"> </w:t>
      </w:r>
      <w:r w:rsidR="00B639A7" w:rsidRPr="00A42376">
        <w:rPr>
          <w:rFonts w:ascii="Times New Roman" w:hAnsi="Times New Roman" w:cs="Times New Roman"/>
          <w:sz w:val="28"/>
          <w:szCs w:val="28"/>
        </w:rPr>
        <w:t>муниципаль</w:t>
      </w:r>
      <w:r w:rsidR="00B639A7">
        <w:rPr>
          <w:rFonts w:ascii="Times New Roman" w:hAnsi="Times New Roman" w:cs="Times New Roman"/>
          <w:sz w:val="28"/>
          <w:szCs w:val="28"/>
        </w:rPr>
        <w:t>ного</w:t>
      </w:r>
      <w:r w:rsidR="00B639A7" w:rsidRPr="00A42376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639A7">
        <w:rPr>
          <w:rFonts w:ascii="Times New Roman" w:hAnsi="Times New Roman" w:cs="Times New Roman"/>
          <w:sz w:val="28"/>
          <w:szCs w:val="28"/>
        </w:rPr>
        <w:t>ния</w:t>
      </w:r>
      <w:r w:rsidR="00B639A7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9A7" w:rsidRPr="00A42376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B639A7" w:rsidRPr="00A42376">
        <w:rPr>
          <w:rFonts w:ascii="Times New Roman" w:hAnsi="Times New Roman" w:cs="Times New Roman"/>
          <w:sz w:val="28"/>
          <w:szCs w:val="28"/>
        </w:rPr>
        <w:t xml:space="preserve"> район Орловской области</w:t>
      </w:r>
      <w:r w:rsidR="00B639A7">
        <w:rPr>
          <w:rFonts w:ascii="Times New Roman" w:hAnsi="Times New Roman" w:cs="Times New Roman"/>
          <w:sz w:val="28"/>
          <w:szCs w:val="28"/>
        </w:rPr>
        <w:t xml:space="preserve"> на </w:t>
      </w:r>
      <w:r w:rsidR="00554158">
        <w:rPr>
          <w:rFonts w:ascii="Times New Roman" w:hAnsi="Times New Roman" w:cs="Times New Roman"/>
          <w:sz w:val="28"/>
          <w:szCs w:val="28"/>
        </w:rPr>
        <w:t>2019 - 2021 годы</w:t>
      </w:r>
      <w:r w:rsidR="00B639A7" w:rsidRPr="00A42376">
        <w:rPr>
          <w:rFonts w:ascii="Times New Roman" w:hAnsi="Times New Roman" w:cs="Times New Roman"/>
          <w:sz w:val="28"/>
          <w:szCs w:val="28"/>
        </w:rPr>
        <w:t>»</w:t>
      </w:r>
      <w:r w:rsidR="00B639A7">
        <w:rPr>
          <w:rFonts w:ascii="Times New Roman" w:hAnsi="Times New Roman" w:cs="Times New Roman"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>согла</w:t>
      </w:r>
      <w:r w:rsidRPr="00A42376">
        <w:rPr>
          <w:rFonts w:ascii="Times New Roman" w:hAnsi="Times New Roman" w:cs="Times New Roman"/>
          <w:sz w:val="28"/>
          <w:szCs w:val="28"/>
        </w:rPr>
        <w:t>с</w:t>
      </w:r>
      <w:r w:rsidRPr="00A42376">
        <w:rPr>
          <w:rFonts w:ascii="Times New Roman" w:hAnsi="Times New Roman" w:cs="Times New Roman"/>
          <w:sz w:val="28"/>
          <w:szCs w:val="28"/>
        </w:rPr>
        <w:t>но приложению.</w:t>
      </w:r>
    </w:p>
    <w:p w:rsidR="00054084" w:rsidRDefault="00EE2763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4084" w:rsidRPr="00A42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639A7">
        <w:rPr>
          <w:rFonts w:ascii="Times New Roman" w:hAnsi="Times New Roman" w:cs="Times New Roman"/>
          <w:sz w:val="28"/>
          <w:szCs w:val="28"/>
        </w:rPr>
        <w:t xml:space="preserve"> начальника управления финансов и экономики администрации </w:t>
      </w:r>
      <w:proofErr w:type="spellStart"/>
      <w:r w:rsidR="00B639A7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B639A7">
        <w:rPr>
          <w:rFonts w:ascii="Times New Roman" w:hAnsi="Times New Roman" w:cs="Times New Roman"/>
          <w:sz w:val="28"/>
          <w:szCs w:val="28"/>
        </w:rPr>
        <w:t xml:space="preserve"> района Орловской области Тарасову О.Н.</w:t>
      </w:r>
    </w:p>
    <w:p w:rsidR="002A7D98" w:rsidRPr="0061704E" w:rsidRDefault="00EE2763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A7D98" w:rsidRPr="0061704E">
        <w:rPr>
          <w:rFonts w:ascii="Times New Roman" w:hAnsi="Times New Roman" w:cs="Times New Roman"/>
          <w:sz w:val="28"/>
          <w:szCs w:val="28"/>
        </w:rPr>
        <w:t xml:space="preserve">. </w:t>
      </w:r>
      <w:r w:rsidR="0061704E" w:rsidRPr="0061704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</w:t>
      </w:r>
      <w:proofErr w:type="spellStart"/>
      <w:r w:rsidR="0061704E" w:rsidRPr="0061704E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61704E" w:rsidRPr="0061704E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</w:t>
      </w:r>
      <w:hyperlink r:id="rId9" w:history="1"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704E" w:rsidRPr="0061704E">
        <w:rPr>
          <w:rFonts w:ascii="Times New Roman" w:hAnsi="Times New Roman" w:cs="Times New Roman"/>
          <w:sz w:val="28"/>
          <w:szCs w:val="28"/>
        </w:rPr>
        <w:t>.</w:t>
      </w:r>
    </w:p>
    <w:p w:rsidR="00054084" w:rsidRPr="00A42376" w:rsidRDefault="00EE2763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. Настоящее постановление администрации района вступает </w:t>
      </w:r>
      <w:r w:rsidR="00450499" w:rsidRPr="00A42376">
        <w:rPr>
          <w:rFonts w:ascii="Times New Roman" w:hAnsi="Times New Roman" w:cs="Times New Roman"/>
          <w:sz w:val="28"/>
          <w:szCs w:val="28"/>
        </w:rPr>
        <w:t xml:space="preserve">в законную силу с 01 января </w:t>
      </w:r>
      <w:r w:rsidR="00554158">
        <w:rPr>
          <w:rFonts w:ascii="Times New Roman" w:hAnsi="Times New Roman" w:cs="Times New Roman"/>
          <w:sz w:val="28"/>
          <w:szCs w:val="28"/>
        </w:rPr>
        <w:t>2019 - 2021 годы</w:t>
      </w:r>
      <w:r w:rsidR="00054084" w:rsidRPr="00A42376">
        <w:rPr>
          <w:rFonts w:ascii="Times New Roman" w:hAnsi="Times New Roman" w:cs="Times New Roman"/>
          <w:sz w:val="28"/>
          <w:szCs w:val="28"/>
        </w:rPr>
        <w:t>.</w:t>
      </w:r>
    </w:p>
    <w:p w:rsidR="00054084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B639A7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  <w:r w:rsidR="000531C5" w:rsidRPr="00A423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B2B" w:rsidRDefault="00E47B2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A42376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54084" w:rsidRPr="00A42376" w:rsidTr="008665F4">
        <w:tc>
          <w:tcPr>
            <w:tcW w:w="4642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</w:t>
            </w:r>
          </w:p>
          <w:p w:rsidR="00054084" w:rsidRPr="00A42376" w:rsidRDefault="002249A3" w:rsidP="000531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0531C5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376">
        <w:rPr>
          <w:rFonts w:ascii="Times New Roman" w:hAnsi="Times New Roman" w:cs="Times New Roman"/>
          <w:b/>
          <w:sz w:val="28"/>
          <w:szCs w:val="28"/>
        </w:rPr>
        <w:t>Колпнянского</w:t>
      </w:r>
      <w:proofErr w:type="spellEnd"/>
      <w:r w:rsidRPr="00A42376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B639A7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A7">
              <w:rPr>
                <w:rFonts w:ascii="Times New Roman" w:hAnsi="Times New Roman"/>
                <w:sz w:val="28"/>
                <w:szCs w:val="28"/>
              </w:rPr>
              <w:t>Формирование законопослушного поведения участников д</w:t>
            </w:r>
            <w:r w:rsidRPr="00B639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639A7">
              <w:rPr>
                <w:rFonts w:ascii="Times New Roman" w:hAnsi="Times New Roman"/>
                <w:sz w:val="28"/>
                <w:szCs w:val="28"/>
              </w:rPr>
              <w:t>рожного движения на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proofErr w:type="spellEnd"/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54158">
              <w:rPr>
                <w:rFonts w:ascii="Times New Roman" w:hAnsi="Times New Roman" w:cs="Times New Roman"/>
                <w:sz w:val="28"/>
                <w:szCs w:val="28"/>
              </w:rPr>
              <w:t xml:space="preserve">2019 - 2021 годы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(далее - муниципальная программа). 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B639A7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 и экономики 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7E56FE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6FE" w:rsidRPr="007E56FE" w:rsidRDefault="007E56FE" w:rsidP="007E56FE">
            <w:pPr>
              <w:rPr>
                <w:sz w:val="28"/>
                <w:szCs w:val="28"/>
              </w:rPr>
            </w:pPr>
            <w:r w:rsidRPr="007E56FE">
              <w:rPr>
                <w:sz w:val="28"/>
                <w:szCs w:val="28"/>
              </w:rPr>
              <w:t>- отделение ГИБДД отдел</w:t>
            </w:r>
            <w:r w:rsidR="002C29DD">
              <w:rPr>
                <w:sz w:val="28"/>
                <w:szCs w:val="28"/>
              </w:rPr>
              <w:t>а</w:t>
            </w:r>
            <w:r w:rsidRPr="007E56FE">
              <w:rPr>
                <w:sz w:val="28"/>
                <w:szCs w:val="28"/>
              </w:rPr>
              <w:t xml:space="preserve"> МВД России по </w:t>
            </w:r>
            <w:proofErr w:type="spellStart"/>
            <w:r w:rsidRPr="007E56FE">
              <w:rPr>
                <w:sz w:val="28"/>
                <w:szCs w:val="28"/>
              </w:rPr>
              <w:t>Колпнянскому</w:t>
            </w:r>
            <w:proofErr w:type="spellEnd"/>
            <w:r w:rsidRPr="007E56FE">
              <w:rPr>
                <w:sz w:val="28"/>
                <w:szCs w:val="28"/>
              </w:rPr>
              <w:t xml:space="preserve"> району (по согласованию);</w:t>
            </w:r>
          </w:p>
          <w:p w:rsidR="00F63B84" w:rsidRPr="007E56FE" w:rsidRDefault="007E56FE" w:rsidP="008665F4">
            <w:pPr>
              <w:pStyle w:val="a4"/>
              <w:jc w:val="both"/>
            </w:pP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56FE">
              <w:rPr>
                <w:rFonts w:ascii="Times New Roman" w:hAnsi="Times New Roman" w:cs="Times New Roman"/>
                <w:sz w:val="28"/>
                <w:szCs w:val="28"/>
              </w:rPr>
              <w:t>льговская</w:t>
            </w:r>
            <w:proofErr w:type="spellEnd"/>
            <w:r w:rsidRPr="007E56FE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пути Московской дирекции инфр</w:t>
            </w: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>структуры – структурного подразделения  центральной д</w:t>
            </w: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 xml:space="preserve">рекции инфраструктуры – филиала открытого акционерного общества «Российские железные дороги» (по согласованию); </w:t>
            </w:r>
          </w:p>
          <w:p w:rsidR="00054084" w:rsidRPr="007E56FE" w:rsidRDefault="00054084" w:rsidP="00F6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F63B84" w:rsidRPr="007E56F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7E56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E56FE"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 w:rsidRPr="007E56F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693310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310"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 w:rsidRPr="006933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3310"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310" w:rsidRPr="00693310" w:rsidRDefault="00693310" w:rsidP="00693310">
            <w:pPr>
              <w:jc w:val="both"/>
              <w:rPr>
                <w:sz w:val="28"/>
                <w:szCs w:val="28"/>
              </w:rPr>
            </w:pPr>
            <w:r w:rsidRPr="00693310">
              <w:rPr>
                <w:sz w:val="28"/>
                <w:szCs w:val="28"/>
              </w:rPr>
              <w:t>- совершенствование методов контроля дорожного движ</w:t>
            </w:r>
            <w:r w:rsidRPr="00693310">
              <w:rPr>
                <w:sz w:val="28"/>
                <w:szCs w:val="28"/>
              </w:rPr>
              <w:t>е</w:t>
            </w:r>
            <w:r w:rsidRPr="00693310">
              <w:rPr>
                <w:sz w:val="28"/>
                <w:szCs w:val="28"/>
              </w:rPr>
              <w:t>ния;</w:t>
            </w:r>
          </w:p>
          <w:p w:rsidR="00693310" w:rsidRPr="00693310" w:rsidRDefault="00693310" w:rsidP="00693310">
            <w:pPr>
              <w:jc w:val="both"/>
              <w:rPr>
                <w:sz w:val="28"/>
                <w:szCs w:val="28"/>
              </w:rPr>
            </w:pPr>
            <w:r w:rsidRPr="00693310">
              <w:rPr>
                <w:sz w:val="28"/>
                <w:szCs w:val="28"/>
              </w:rPr>
              <w:t xml:space="preserve"> - пропагандистская и агитационная работа, формирование законопослушного поведения и правосознания участников дорожного движения.</w:t>
            </w:r>
          </w:p>
        </w:tc>
      </w:tr>
      <w:tr w:rsidR="00054084" w:rsidRPr="00A42376" w:rsidTr="006D5DDD">
        <w:trPr>
          <w:trHeight w:val="11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31C5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31C5" w:rsidP="000531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9A7">
              <w:rPr>
                <w:rFonts w:ascii="Times New Roman" w:hAnsi="Times New Roman"/>
                <w:sz w:val="28"/>
                <w:szCs w:val="28"/>
              </w:rPr>
              <w:t>обеспечение охраны жизни, здоровья граждан и их имущ</w:t>
            </w:r>
            <w:r w:rsidR="00B639A7">
              <w:rPr>
                <w:rFonts w:ascii="Times New Roman" w:hAnsi="Times New Roman"/>
                <w:sz w:val="28"/>
                <w:szCs w:val="28"/>
              </w:rPr>
              <w:t>е</w:t>
            </w:r>
            <w:r w:rsidR="00B639A7">
              <w:rPr>
                <w:rFonts w:ascii="Times New Roman" w:hAnsi="Times New Roman"/>
                <w:sz w:val="28"/>
                <w:szCs w:val="28"/>
              </w:rPr>
              <w:t>ства, гарантий их законных прав на безопасные условия движения на дорогах.</w:t>
            </w:r>
          </w:p>
        </w:tc>
      </w:tr>
      <w:tr w:rsidR="006D5DDD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A42376" w:rsidRDefault="006D5DDD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267131" w:rsidRDefault="006D5DDD" w:rsidP="0028722B">
            <w:pPr>
              <w:jc w:val="both"/>
              <w:rPr>
                <w:sz w:val="28"/>
                <w:szCs w:val="28"/>
              </w:rPr>
            </w:pPr>
            <w:r w:rsidRPr="00267131">
              <w:rPr>
                <w:sz w:val="28"/>
                <w:szCs w:val="28"/>
              </w:rPr>
              <w:t>- предупреждение опасного поведения участников дорожн</w:t>
            </w:r>
            <w:r w:rsidRPr="00267131">
              <w:rPr>
                <w:sz w:val="28"/>
                <w:szCs w:val="28"/>
              </w:rPr>
              <w:t>о</w:t>
            </w:r>
            <w:r w:rsidRPr="00267131">
              <w:rPr>
                <w:sz w:val="28"/>
                <w:szCs w:val="28"/>
              </w:rPr>
              <w:t>го движения и профилактика дорожно-транспортных прои</w:t>
            </w:r>
            <w:r w:rsidRPr="00267131">
              <w:rPr>
                <w:sz w:val="28"/>
                <w:szCs w:val="28"/>
              </w:rPr>
              <w:t>с</w:t>
            </w:r>
            <w:r w:rsidRPr="00267131">
              <w:rPr>
                <w:sz w:val="28"/>
                <w:szCs w:val="28"/>
              </w:rPr>
              <w:t xml:space="preserve">шествий; </w:t>
            </w:r>
          </w:p>
          <w:p w:rsidR="006D5DDD" w:rsidRPr="00B37055" w:rsidRDefault="006D5DDD" w:rsidP="0028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профилактических мер, направленных на формирование у участников дорожного движения законоп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слушного поведения;</w:t>
            </w:r>
          </w:p>
          <w:p w:rsidR="006D5DDD" w:rsidRPr="00B37055" w:rsidRDefault="006D5DDD" w:rsidP="0028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7055">
              <w:rPr>
                <w:sz w:val="28"/>
                <w:szCs w:val="28"/>
              </w:rPr>
              <w:t xml:space="preserve"> совершенствование системы профилактики детского д</w:t>
            </w:r>
            <w:r w:rsidRPr="00B37055">
              <w:rPr>
                <w:sz w:val="28"/>
                <w:szCs w:val="28"/>
              </w:rPr>
              <w:t>о</w:t>
            </w:r>
            <w:r w:rsidRPr="00B37055">
              <w:rPr>
                <w:sz w:val="28"/>
                <w:szCs w:val="28"/>
              </w:rPr>
              <w:t xml:space="preserve">рожно-транспортного травматизма, формирование у детей </w:t>
            </w:r>
          </w:p>
          <w:p w:rsidR="006D5DDD" w:rsidRDefault="006D5DDD" w:rsidP="0028722B">
            <w:pPr>
              <w:jc w:val="both"/>
              <w:rPr>
                <w:sz w:val="28"/>
                <w:szCs w:val="28"/>
              </w:rPr>
            </w:pPr>
            <w:r w:rsidRPr="00B37055">
              <w:rPr>
                <w:sz w:val="28"/>
                <w:szCs w:val="28"/>
              </w:rPr>
              <w:t xml:space="preserve">навыков безопасного поведения на дорогах. </w:t>
            </w:r>
          </w:p>
          <w:p w:rsidR="00B533A6" w:rsidRPr="000D31C1" w:rsidRDefault="00B533A6" w:rsidP="0028722B">
            <w:pPr>
              <w:jc w:val="both"/>
              <w:rPr>
                <w:sz w:val="28"/>
                <w:szCs w:val="28"/>
              </w:rPr>
            </w:pPr>
          </w:p>
        </w:tc>
      </w:tr>
      <w:tr w:rsidR="006D5DDD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D0465D" w:rsidRDefault="006D5DDD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торы и показат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ли  муниципал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465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9A4" w:rsidRPr="00D0465D" w:rsidRDefault="002319A4" w:rsidP="002319A4">
            <w:pPr>
              <w:jc w:val="both"/>
              <w:rPr>
                <w:rFonts w:eastAsia="Calibri"/>
                <w:sz w:val="28"/>
                <w:szCs w:val="28"/>
              </w:rPr>
            </w:pPr>
            <w:r w:rsidRPr="00D0465D">
              <w:rPr>
                <w:rFonts w:eastAsia="Calibri"/>
                <w:sz w:val="28"/>
                <w:szCs w:val="28"/>
              </w:rPr>
              <w:t xml:space="preserve">- количество </w:t>
            </w:r>
            <w:proofErr w:type="spellStart"/>
            <w:r w:rsidRPr="00D0465D">
              <w:rPr>
                <w:rFonts w:eastAsia="Calibri"/>
                <w:sz w:val="28"/>
                <w:szCs w:val="28"/>
              </w:rPr>
              <w:t>дорожно</w:t>
            </w:r>
            <w:proofErr w:type="spellEnd"/>
            <w:r w:rsidR="00675B99">
              <w:rPr>
                <w:rFonts w:eastAsia="Calibri"/>
                <w:sz w:val="28"/>
                <w:szCs w:val="28"/>
              </w:rPr>
              <w:t xml:space="preserve"> </w:t>
            </w:r>
            <w:r w:rsidRPr="00D0465D">
              <w:rPr>
                <w:rFonts w:eastAsia="Calibri"/>
                <w:sz w:val="28"/>
                <w:szCs w:val="28"/>
              </w:rPr>
              <w:t xml:space="preserve">- транспортных происшествий; </w:t>
            </w:r>
          </w:p>
          <w:p w:rsidR="002319A4" w:rsidRPr="00D0465D" w:rsidRDefault="002319A4" w:rsidP="002319A4">
            <w:pPr>
              <w:jc w:val="both"/>
              <w:rPr>
                <w:rFonts w:eastAsia="Calibri"/>
                <w:sz w:val="28"/>
                <w:szCs w:val="28"/>
              </w:rPr>
            </w:pPr>
            <w:r w:rsidRPr="00D0465D">
              <w:rPr>
                <w:rFonts w:eastAsia="Calibri"/>
                <w:sz w:val="28"/>
                <w:szCs w:val="28"/>
              </w:rPr>
              <w:t>- число детей</w:t>
            </w:r>
            <w:r w:rsidR="007813A4">
              <w:rPr>
                <w:rFonts w:eastAsia="Calibri"/>
                <w:sz w:val="28"/>
                <w:szCs w:val="28"/>
              </w:rPr>
              <w:t>,</w:t>
            </w:r>
            <w:r w:rsidRPr="00D0465D">
              <w:rPr>
                <w:rFonts w:eastAsia="Calibri"/>
                <w:sz w:val="28"/>
                <w:szCs w:val="28"/>
              </w:rPr>
              <w:t xml:space="preserve"> погибших в дорожн</w:t>
            </w:r>
            <w:proofErr w:type="gramStart"/>
            <w:r w:rsidRPr="00D0465D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D0465D">
              <w:rPr>
                <w:rFonts w:eastAsia="Calibri"/>
                <w:sz w:val="28"/>
                <w:szCs w:val="28"/>
              </w:rPr>
              <w:t xml:space="preserve"> транспортных происш</w:t>
            </w:r>
            <w:r w:rsidRPr="00D0465D">
              <w:rPr>
                <w:rFonts w:eastAsia="Calibri"/>
                <w:sz w:val="28"/>
                <w:szCs w:val="28"/>
              </w:rPr>
              <w:t>е</w:t>
            </w:r>
            <w:r w:rsidR="007813A4">
              <w:rPr>
                <w:rFonts w:eastAsia="Calibri"/>
                <w:sz w:val="28"/>
                <w:szCs w:val="28"/>
              </w:rPr>
              <w:t>ствиях</w:t>
            </w:r>
            <w:r w:rsidRPr="00D0465D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6D5DDD" w:rsidRPr="00D0465D" w:rsidRDefault="002319A4" w:rsidP="002319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>-доля учащихся (воспитанников) задействованных в мер</w:t>
            </w:r>
            <w:r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приятиях по профилактике </w:t>
            </w:r>
            <w:r w:rsidR="00D0465D"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>дорожн</w:t>
            </w:r>
            <w:proofErr w:type="gramStart"/>
            <w:r w:rsidR="00D0465D"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D0465D"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транспортных прои</w:t>
            </w:r>
            <w:r w:rsidR="00D0465D"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0465D"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>шествий</w:t>
            </w:r>
            <w:r w:rsidRPr="00D046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D5DDD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A42376" w:rsidRDefault="006D5DDD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A42376" w:rsidRDefault="006D5DDD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этап.</w:t>
            </w:r>
          </w:p>
          <w:p w:rsidR="006D5DDD" w:rsidRPr="00A42376" w:rsidRDefault="006D5DDD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554158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DDD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FE7CD4" w:rsidRDefault="006D5DDD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ных ассигнов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ний на реализ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цию муниц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FE7CD4" w:rsidRDefault="006D5DDD" w:rsidP="006A47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A4765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</w:t>
            </w:r>
            <w:r w:rsidR="006A4765" w:rsidRPr="00FE7CD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6A47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4765" w:rsidRPr="00FE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765" w:rsidRPr="00FE7CD4"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 w:rsidR="006A4765" w:rsidRPr="00FE7CD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  <w:r w:rsidR="006A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</w:t>
            </w:r>
            <w:r w:rsidR="006A476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54158">
              <w:rPr>
                <w:rFonts w:ascii="Times New Roman" w:hAnsi="Times New Roman" w:cs="Times New Roman"/>
                <w:sz w:val="28"/>
                <w:szCs w:val="28"/>
              </w:rPr>
              <w:t xml:space="preserve">2019 - 2021 годы </w:t>
            </w:r>
            <w:r w:rsidR="00693310" w:rsidRPr="00FE7CD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6A476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93310" w:rsidRPr="00FE7CD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E7CD4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  <w:r w:rsidR="006A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DDD" w:rsidRPr="00A42376" w:rsidTr="008569C5">
        <w:trPr>
          <w:trHeight w:val="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A42376" w:rsidRDefault="006D5DDD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зультаты  реал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зации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DDD" w:rsidRPr="006D5DDD" w:rsidRDefault="006D5DDD" w:rsidP="006D5DDD">
            <w:pPr>
              <w:jc w:val="both"/>
              <w:rPr>
                <w:sz w:val="28"/>
                <w:szCs w:val="28"/>
              </w:rPr>
            </w:pPr>
            <w:r w:rsidRPr="006D5DDD">
              <w:rPr>
                <w:sz w:val="28"/>
                <w:szCs w:val="28"/>
              </w:rPr>
              <w:t>-сокращение правонарушений участниками дорожного дв</w:t>
            </w:r>
            <w:r w:rsidRPr="006D5DDD">
              <w:rPr>
                <w:sz w:val="28"/>
                <w:szCs w:val="28"/>
              </w:rPr>
              <w:t>и</w:t>
            </w:r>
            <w:r w:rsidRPr="006D5DDD">
              <w:rPr>
                <w:sz w:val="28"/>
                <w:szCs w:val="28"/>
              </w:rPr>
              <w:t>жения на основе формирования у них убеждения о неотвр</w:t>
            </w:r>
            <w:r w:rsidRPr="006D5DDD">
              <w:rPr>
                <w:sz w:val="28"/>
                <w:szCs w:val="28"/>
              </w:rPr>
              <w:t>а</w:t>
            </w:r>
            <w:r w:rsidRPr="006D5DDD">
              <w:rPr>
                <w:sz w:val="28"/>
                <w:szCs w:val="28"/>
              </w:rPr>
              <w:t>тимости наказания за нарушения правил дорожного движ</w:t>
            </w:r>
            <w:r w:rsidRPr="006D5DDD">
              <w:rPr>
                <w:sz w:val="28"/>
                <w:szCs w:val="28"/>
              </w:rPr>
              <w:t>е</w:t>
            </w:r>
            <w:r w:rsidRPr="006D5DDD">
              <w:rPr>
                <w:sz w:val="28"/>
                <w:szCs w:val="28"/>
              </w:rPr>
              <w:t>ния;</w:t>
            </w:r>
          </w:p>
          <w:p w:rsidR="006D5DDD" w:rsidRPr="006D5DDD" w:rsidRDefault="006D5DDD" w:rsidP="006D5DDD">
            <w:pPr>
              <w:jc w:val="both"/>
              <w:rPr>
                <w:sz w:val="28"/>
                <w:szCs w:val="28"/>
              </w:rPr>
            </w:pPr>
            <w:r w:rsidRPr="006D5DDD">
              <w:rPr>
                <w:sz w:val="28"/>
                <w:szCs w:val="28"/>
              </w:rPr>
              <w:t xml:space="preserve">- сокращение количества </w:t>
            </w:r>
            <w:proofErr w:type="spellStart"/>
            <w:r w:rsidRPr="006D5DDD">
              <w:rPr>
                <w:sz w:val="28"/>
                <w:szCs w:val="28"/>
              </w:rPr>
              <w:t>дорожно</w:t>
            </w:r>
            <w:proofErr w:type="spellEnd"/>
            <w:r w:rsidRPr="006D5DDD">
              <w:rPr>
                <w:sz w:val="28"/>
                <w:szCs w:val="28"/>
              </w:rPr>
              <w:t xml:space="preserve"> – транспортных происш</w:t>
            </w:r>
            <w:r w:rsidRPr="006D5DDD">
              <w:rPr>
                <w:sz w:val="28"/>
                <w:szCs w:val="28"/>
              </w:rPr>
              <w:t>е</w:t>
            </w:r>
            <w:r w:rsidRPr="006D5DDD">
              <w:rPr>
                <w:sz w:val="28"/>
                <w:szCs w:val="28"/>
              </w:rPr>
              <w:t xml:space="preserve">ствий по причинам нарушения правил дорожного движения на территории муниципального образования </w:t>
            </w:r>
            <w:proofErr w:type="spellStart"/>
            <w:r w:rsidRPr="006D5DDD">
              <w:rPr>
                <w:sz w:val="28"/>
                <w:szCs w:val="28"/>
              </w:rPr>
              <w:t>Колпнянский</w:t>
            </w:r>
            <w:proofErr w:type="spellEnd"/>
            <w:r w:rsidRPr="006D5DDD">
              <w:rPr>
                <w:sz w:val="28"/>
                <w:szCs w:val="28"/>
              </w:rPr>
              <w:t xml:space="preserve"> район Орловской области</w:t>
            </w:r>
            <w:r w:rsidR="004F6FCE">
              <w:rPr>
                <w:sz w:val="28"/>
                <w:szCs w:val="28"/>
              </w:rPr>
              <w:t>.</w:t>
            </w:r>
          </w:p>
        </w:tc>
      </w:tr>
    </w:tbl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D0465D" w:rsidRDefault="00054084" w:rsidP="0005408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</w:p>
    <w:p w:rsidR="009924D1" w:rsidRPr="00D0465D" w:rsidRDefault="00054084" w:rsidP="00147104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Проблема опасности дорожного движения в муниципальном образовании </w:t>
      </w:r>
      <w:proofErr w:type="spellStart"/>
      <w:r w:rsidRPr="00D0465D">
        <w:rPr>
          <w:sz w:val="28"/>
          <w:szCs w:val="28"/>
        </w:rPr>
        <w:t>Колпнянский</w:t>
      </w:r>
      <w:proofErr w:type="spellEnd"/>
      <w:r w:rsidRPr="00D0465D">
        <w:rPr>
          <w:sz w:val="28"/>
          <w:szCs w:val="28"/>
        </w:rPr>
        <w:t xml:space="preserve"> район Орловской области, связанная с автомобильным транспо</w:t>
      </w:r>
      <w:r w:rsidRPr="00D0465D">
        <w:rPr>
          <w:sz w:val="28"/>
          <w:szCs w:val="28"/>
        </w:rPr>
        <w:t>р</w:t>
      </w:r>
      <w:r w:rsidRPr="00D0465D">
        <w:rPr>
          <w:sz w:val="28"/>
          <w:szCs w:val="28"/>
        </w:rPr>
        <w:t>том, в последнее десятилетие приобрела особую остроту, в связи с несоответств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 xml:space="preserve">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D0465D">
        <w:rPr>
          <w:sz w:val="28"/>
          <w:szCs w:val="28"/>
        </w:rPr>
        <w:t>функцион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>рования системы обеспечения безопасности дорожного движения</w:t>
      </w:r>
      <w:proofErr w:type="gramEnd"/>
      <w:r w:rsidRPr="00D0465D">
        <w:rPr>
          <w:sz w:val="28"/>
          <w:szCs w:val="28"/>
        </w:rPr>
        <w:t xml:space="preserve"> и крайне низкой дисциплиной участников дорожного движения. Основными видами дорожн</w:t>
      </w:r>
      <w:proofErr w:type="gramStart"/>
      <w:r w:rsidRPr="00D0465D">
        <w:rPr>
          <w:sz w:val="28"/>
          <w:szCs w:val="28"/>
        </w:rPr>
        <w:t>о-</w:t>
      </w:r>
      <w:proofErr w:type="gramEnd"/>
      <w:r w:rsidRPr="00D0465D">
        <w:rPr>
          <w:sz w:val="28"/>
          <w:szCs w:val="28"/>
        </w:rPr>
        <w:t xml:space="preserve"> транспортных происшествий (далее – ДТП)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Сложная обстановка с аварийностью и наличие тенденций к дальнейшему ухудшению с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 xml:space="preserve">туации во многом объясняются следующими причинами: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lastRenderedPageBreak/>
        <w:t xml:space="preserve">- постоянно возрастающая мобильность населения;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уменьшение перевозок общественным транспортом и увеличение перев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 xml:space="preserve">зок личным транспортом;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увеличение количества большегрузного транспорта.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 Анализ особенностей совр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менного дорожно-транспортного травматизма показывает, что происходит пост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пенное увеличение количества ДТП, в результате которых пострадавшие получ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 xml:space="preserve">ют травмы, характеризующиеся особой степенью тяжести. Это характерно для ДТП на автомобильных </w:t>
      </w:r>
      <w:proofErr w:type="gramStart"/>
      <w:r w:rsidRPr="00D0465D">
        <w:rPr>
          <w:sz w:val="28"/>
          <w:szCs w:val="28"/>
        </w:rPr>
        <w:t>дорогах</w:t>
      </w:r>
      <w:proofErr w:type="gramEnd"/>
      <w:r w:rsidRPr="00D0465D">
        <w:rPr>
          <w:sz w:val="28"/>
          <w:szCs w:val="28"/>
        </w:rPr>
        <w:t xml:space="preserve"> как в населенных пунктах так и вне населенных пунктов. Усугубление обстановки с аварийностью и наличие проблемы обеспеч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ния безопасности дорожного движения требуют выработки и реализации долг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срочной государственной стратегии, а также формирования эффективных мех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>низмов взаимодействия органов местного самоуправления с другими ведомств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>ми при возможно более полном учете интересов граждан. Сложившаяся критич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ская ситуация в области обеспечения безопасности дорожного движения в усл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виях отсутствия программно-целевого метода характеризуется наличием тенде</w:t>
      </w:r>
      <w:r w:rsidRPr="00D0465D">
        <w:rPr>
          <w:sz w:val="28"/>
          <w:szCs w:val="28"/>
        </w:rPr>
        <w:t>н</w:t>
      </w:r>
      <w:r w:rsidRPr="00D0465D">
        <w:rPr>
          <w:sz w:val="28"/>
          <w:szCs w:val="28"/>
        </w:rPr>
        <w:t xml:space="preserve">ций к ее дальнейшему ухудшению, что определяется следующими факторами: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высокий уровень аварийности и тяжести последствий ДТП (в том числе детский травматизм);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значительная доля людей наиболее активного трудоспособного возраста (26 - 40 лет) среди лиц, погибших в результате ДТП;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продолжающееся ухудшение условий дорожного движения в поселениях;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низкий уровень безопасности перевозок пассажиров автомобильным транспортом.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Таким образом, необходимость разработки и реализации Программы об</w:t>
      </w:r>
      <w:r w:rsidRPr="00D0465D">
        <w:rPr>
          <w:sz w:val="28"/>
          <w:szCs w:val="28"/>
        </w:rPr>
        <w:t>у</w:t>
      </w:r>
      <w:r w:rsidRPr="00D0465D">
        <w:rPr>
          <w:sz w:val="28"/>
          <w:szCs w:val="28"/>
        </w:rPr>
        <w:t xml:space="preserve">словлена следующими причинами: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социально-экономическая острота проблемы;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межотраслевой и межведомственный характер проблемы;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 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 </w:t>
      </w:r>
    </w:p>
    <w:p w:rsidR="009924D1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Применение программно-целевого метода позволит осуществить: </w:t>
      </w:r>
    </w:p>
    <w:p w:rsidR="0028722B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формирование основ и приоритетных направлений профилактики ДТП и снижения тяжести их последствий; </w:t>
      </w:r>
    </w:p>
    <w:p w:rsidR="0028722B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координацию деятельности органов местного самоуправления в области обеспечения безопасности дорожного движения; </w:t>
      </w:r>
    </w:p>
    <w:p w:rsidR="0028722B" w:rsidRPr="00D0465D" w:rsidRDefault="009924D1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реализацию комплекса мероприятий, в том числе профилактического х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>рактера, снижающих количество ДТП с пострадавшими и количество лиц, поги</w:t>
      </w:r>
      <w:r w:rsidRPr="00D0465D">
        <w:rPr>
          <w:sz w:val="28"/>
          <w:szCs w:val="28"/>
        </w:rPr>
        <w:t>б</w:t>
      </w:r>
      <w:r w:rsidRPr="00D0465D">
        <w:rPr>
          <w:sz w:val="28"/>
          <w:szCs w:val="28"/>
        </w:rPr>
        <w:t xml:space="preserve">ших в результате ДТП. </w:t>
      </w:r>
    </w:p>
    <w:p w:rsidR="00054084" w:rsidRPr="00D0465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054084" w:rsidRPr="00D0465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программы, цели, задачи муниципальной программы</w:t>
      </w:r>
    </w:p>
    <w:p w:rsidR="009A223A" w:rsidRPr="00D0465D" w:rsidRDefault="009A223A" w:rsidP="009A22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Настоящая муниципальная программа является инструментом реализации государственной политики в сфере формирования законопослушного </w:t>
      </w:r>
      <w:proofErr w:type="spellStart"/>
      <w:r w:rsidRPr="00D0465D">
        <w:rPr>
          <w:sz w:val="28"/>
          <w:szCs w:val="28"/>
        </w:rPr>
        <w:t>повед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ния</w:t>
      </w:r>
      <w:r w:rsidR="00121B96">
        <w:rPr>
          <w:sz w:val="28"/>
          <w:szCs w:val="28"/>
        </w:rPr>
        <w:t>участников</w:t>
      </w:r>
      <w:proofErr w:type="spellEnd"/>
      <w:r w:rsidRPr="00D0465D">
        <w:rPr>
          <w:sz w:val="28"/>
          <w:szCs w:val="28"/>
        </w:rPr>
        <w:t xml:space="preserve"> дорожного движения, направления которой определены Конце</w:t>
      </w:r>
      <w:r w:rsidRPr="00D0465D">
        <w:rPr>
          <w:sz w:val="28"/>
          <w:szCs w:val="28"/>
        </w:rPr>
        <w:t>п</w:t>
      </w:r>
      <w:r w:rsidRPr="00D0465D">
        <w:rPr>
          <w:sz w:val="28"/>
          <w:szCs w:val="28"/>
        </w:rPr>
        <w:t>цией законопослушного поведения</w:t>
      </w:r>
      <w:r w:rsidR="00121B96">
        <w:rPr>
          <w:sz w:val="28"/>
          <w:szCs w:val="28"/>
        </w:rPr>
        <w:t xml:space="preserve"> участников </w:t>
      </w:r>
      <w:r w:rsidRPr="00D0465D">
        <w:rPr>
          <w:sz w:val="28"/>
          <w:szCs w:val="28"/>
        </w:rPr>
        <w:t xml:space="preserve"> дорожного движения на период до 2021 года, основанием муниципальной программы является Перечень поруч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ний Президента Российской Федерации от 11 апреля 2016 года Пр-637Г</w:t>
      </w:r>
      <w:proofErr w:type="gramStart"/>
      <w:r w:rsidRPr="00D0465D">
        <w:rPr>
          <w:sz w:val="28"/>
          <w:szCs w:val="28"/>
        </w:rPr>
        <w:t>С(</w:t>
      </w:r>
      <w:proofErr w:type="gramEnd"/>
      <w:r w:rsidRPr="00D0465D">
        <w:rPr>
          <w:sz w:val="28"/>
          <w:szCs w:val="28"/>
        </w:rPr>
        <w:t>подпункта «б» пункта 4).</w:t>
      </w:r>
    </w:p>
    <w:p w:rsidR="009A223A" w:rsidRPr="00D0465D" w:rsidRDefault="009A223A" w:rsidP="009A22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В соответствии с Концепцией, целями государственной политики в области поведения участников дорожного движения являются пропаганда негативного о</w:t>
      </w:r>
      <w:r w:rsidRPr="00D0465D">
        <w:rPr>
          <w:sz w:val="28"/>
          <w:szCs w:val="28"/>
        </w:rPr>
        <w:t>т</w:t>
      </w:r>
      <w:r w:rsidRPr="00D0465D">
        <w:rPr>
          <w:sz w:val="28"/>
          <w:szCs w:val="28"/>
        </w:rPr>
        <w:t>ношения к правонарушениям в сфере дорожного движения, формирование у д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тей навыков безопасного поведения на дорогах, повышение культуры вождения, совершенствование системы профилактики дорожно-транспортного травматизма.</w:t>
      </w:r>
    </w:p>
    <w:p w:rsidR="009A223A" w:rsidRPr="00D0465D" w:rsidRDefault="009A223A" w:rsidP="009A22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Таким образом, необходимость разработки настоящей муниципальной пр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граммы определяется потребностью в актуализации и конкретизации основных направлений политики Росс</w:t>
      </w:r>
      <w:r w:rsidR="00303294" w:rsidRPr="00D0465D">
        <w:rPr>
          <w:sz w:val="28"/>
          <w:szCs w:val="28"/>
        </w:rPr>
        <w:t>ийской Федерации и Орловской</w:t>
      </w:r>
      <w:r w:rsidRPr="00D0465D">
        <w:rPr>
          <w:sz w:val="28"/>
          <w:szCs w:val="28"/>
        </w:rPr>
        <w:t xml:space="preserve"> области в сфере </w:t>
      </w:r>
      <w:r w:rsidR="00121B96">
        <w:rPr>
          <w:sz w:val="28"/>
          <w:szCs w:val="28"/>
        </w:rPr>
        <w:t>зак</w:t>
      </w:r>
      <w:r w:rsidR="00121B96">
        <w:rPr>
          <w:sz w:val="28"/>
          <w:szCs w:val="28"/>
        </w:rPr>
        <w:t>о</w:t>
      </w:r>
      <w:r w:rsidR="00121B96">
        <w:rPr>
          <w:sz w:val="28"/>
          <w:szCs w:val="28"/>
        </w:rPr>
        <w:t xml:space="preserve">нопослушного </w:t>
      </w:r>
      <w:r w:rsidRPr="00D0465D">
        <w:rPr>
          <w:sz w:val="28"/>
          <w:szCs w:val="28"/>
        </w:rPr>
        <w:t>поведения участников  дорожного движения, а также в реализации системного подхода к решению обозначенных проблем.</w:t>
      </w:r>
    </w:p>
    <w:p w:rsidR="00ED42D2" w:rsidRPr="00D0465D" w:rsidRDefault="00ED42D2" w:rsidP="000540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>Целью</w:t>
      </w:r>
      <w:r w:rsidR="00054084" w:rsidRPr="00D0465D">
        <w:rPr>
          <w:rFonts w:ascii="Times New Roman" w:hAnsi="Times New Roman" w:cs="Times New Roman"/>
          <w:sz w:val="28"/>
          <w:szCs w:val="28"/>
        </w:rPr>
        <w:t xml:space="preserve"> муниципальной программы  является </w:t>
      </w:r>
      <w:r w:rsidRPr="00D0465D">
        <w:rPr>
          <w:rFonts w:ascii="Times New Roman" w:hAnsi="Times New Roman"/>
          <w:sz w:val="28"/>
          <w:szCs w:val="28"/>
        </w:rPr>
        <w:t>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ED42D2" w:rsidRPr="00D0465D" w:rsidRDefault="00054084" w:rsidP="00ED42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>Для достижения поставленных целей муниципальной программы  пред</w:t>
      </w:r>
      <w:r w:rsidRPr="00D0465D">
        <w:rPr>
          <w:rFonts w:ascii="Times New Roman" w:hAnsi="Times New Roman" w:cs="Times New Roman"/>
          <w:sz w:val="28"/>
          <w:szCs w:val="28"/>
        </w:rPr>
        <w:t>у</w:t>
      </w:r>
      <w:r w:rsidRPr="00D0465D">
        <w:rPr>
          <w:rFonts w:ascii="Times New Roman" w:hAnsi="Times New Roman" w:cs="Times New Roman"/>
          <w:sz w:val="28"/>
          <w:szCs w:val="28"/>
        </w:rPr>
        <w:t>смотрено решение следующих задач:</w:t>
      </w:r>
    </w:p>
    <w:p w:rsidR="00ED42D2" w:rsidRPr="00D0465D" w:rsidRDefault="00ED42D2" w:rsidP="00ED42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 xml:space="preserve">- предупреждение опасного поведения участников дорожного движения и профилактика дорожно-транспортных происшествий; </w:t>
      </w:r>
    </w:p>
    <w:p w:rsidR="00ED42D2" w:rsidRPr="00D0465D" w:rsidRDefault="00ED42D2" w:rsidP="00ED42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465D">
        <w:rPr>
          <w:rFonts w:ascii="Times New Roman" w:hAnsi="Times New Roman" w:cs="Times New Roman"/>
          <w:sz w:val="28"/>
          <w:szCs w:val="28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ED42D2" w:rsidRPr="00D0465D" w:rsidRDefault="00ED42D2" w:rsidP="00ED42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 навыков безопасного повед</w:t>
      </w:r>
      <w:r w:rsidRPr="00D0465D">
        <w:rPr>
          <w:rFonts w:ascii="Times New Roman" w:hAnsi="Times New Roman" w:cs="Times New Roman"/>
          <w:sz w:val="28"/>
          <w:szCs w:val="28"/>
        </w:rPr>
        <w:t>е</w:t>
      </w:r>
      <w:r w:rsidRPr="00D0465D">
        <w:rPr>
          <w:rFonts w:ascii="Times New Roman" w:hAnsi="Times New Roman" w:cs="Times New Roman"/>
          <w:sz w:val="28"/>
          <w:szCs w:val="28"/>
        </w:rPr>
        <w:t>ния на дорогах</w:t>
      </w:r>
      <w:r w:rsidRPr="00D0465D">
        <w:rPr>
          <w:sz w:val="28"/>
          <w:szCs w:val="28"/>
        </w:rPr>
        <w:t xml:space="preserve">. </w:t>
      </w:r>
    </w:p>
    <w:p w:rsidR="00054084" w:rsidRPr="00A42376" w:rsidRDefault="00054084" w:rsidP="00ED42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3. Перечень и характеристика мероприятий 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ресурсное обеспечение 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1006FF" w:rsidRDefault="00054084" w:rsidP="002319A4">
      <w:pPr>
        <w:ind w:firstLine="709"/>
        <w:jc w:val="both"/>
        <w:rPr>
          <w:sz w:val="28"/>
          <w:szCs w:val="28"/>
        </w:rPr>
      </w:pPr>
      <w:r w:rsidRPr="001006FF">
        <w:rPr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1006FF" w:rsidRPr="00552522" w:rsidRDefault="001006FF" w:rsidP="00552522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552522">
        <w:rPr>
          <w:sz w:val="28"/>
          <w:szCs w:val="28"/>
        </w:rPr>
        <w:t>Совершенствование методов контроля дорожного движения.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52522">
        <w:rPr>
          <w:sz w:val="28"/>
          <w:szCs w:val="28"/>
        </w:rPr>
        <w:t>Проведение профилактических операций, рейдов.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52522">
        <w:rPr>
          <w:sz w:val="28"/>
          <w:szCs w:val="28"/>
        </w:rPr>
        <w:t>Организация проведения осмотра транспортных средств, перевозящих детей.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52522">
        <w:rPr>
          <w:sz w:val="28"/>
          <w:szCs w:val="28"/>
        </w:rPr>
        <w:t>Проведение проверок и обследований на предприятиях района орган</w:t>
      </w:r>
      <w:r w:rsidRPr="00552522">
        <w:rPr>
          <w:sz w:val="28"/>
          <w:szCs w:val="28"/>
        </w:rPr>
        <w:t>и</w:t>
      </w:r>
      <w:r w:rsidRPr="00552522">
        <w:rPr>
          <w:sz w:val="28"/>
          <w:szCs w:val="28"/>
        </w:rPr>
        <w:t>зации работы по вопросам обеспечения безопасности дорожного движения.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52522">
        <w:rPr>
          <w:sz w:val="28"/>
          <w:szCs w:val="28"/>
        </w:rPr>
        <w:t>Проведение обследований состояния автодорог.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52522">
        <w:rPr>
          <w:sz w:val="28"/>
          <w:szCs w:val="28"/>
        </w:rPr>
        <w:t>Проведение обследований состояния железнодорожных переездов.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552522">
        <w:rPr>
          <w:sz w:val="28"/>
          <w:szCs w:val="28"/>
        </w:rPr>
        <w:t>Проведение обследований автодорог, прилегающих к учреждениям о</w:t>
      </w:r>
      <w:r w:rsidRPr="00552522">
        <w:rPr>
          <w:sz w:val="28"/>
          <w:szCs w:val="28"/>
        </w:rPr>
        <w:t>б</w:t>
      </w:r>
      <w:r w:rsidRPr="00552522">
        <w:rPr>
          <w:sz w:val="28"/>
          <w:szCs w:val="28"/>
        </w:rPr>
        <w:t>разования и детским учреждениям.</w:t>
      </w:r>
    </w:p>
    <w:p w:rsidR="001006FF" w:rsidRDefault="00552522" w:rsidP="0023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6FF" w:rsidRPr="001006FF">
        <w:rPr>
          <w:sz w:val="28"/>
          <w:szCs w:val="28"/>
        </w:rPr>
        <w:t>. Пропагандистская и агитационная работа, формирование законопослу</w:t>
      </w:r>
      <w:r w:rsidR="001006FF" w:rsidRPr="001006FF">
        <w:rPr>
          <w:sz w:val="28"/>
          <w:szCs w:val="28"/>
        </w:rPr>
        <w:t>ш</w:t>
      </w:r>
      <w:r w:rsidR="001006FF" w:rsidRPr="001006FF">
        <w:rPr>
          <w:sz w:val="28"/>
          <w:szCs w:val="28"/>
        </w:rPr>
        <w:t>ного поведения и правосознания участников дорожного движения.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52522">
        <w:rPr>
          <w:sz w:val="28"/>
          <w:szCs w:val="28"/>
        </w:rPr>
        <w:t>Семинары по профилактике детского дорожно-транспортного травм</w:t>
      </w:r>
      <w:r w:rsidRPr="00552522">
        <w:rPr>
          <w:sz w:val="28"/>
          <w:szCs w:val="28"/>
        </w:rPr>
        <w:t>а</w:t>
      </w:r>
      <w:r w:rsidRPr="00552522">
        <w:rPr>
          <w:sz w:val="28"/>
          <w:szCs w:val="28"/>
        </w:rPr>
        <w:t>тизма для заместителей директоров по воспитательной работе и преподавателей - организаторов ОБЖ.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52522">
        <w:rPr>
          <w:sz w:val="28"/>
          <w:szCs w:val="28"/>
        </w:rPr>
        <w:t>Мероприятия, посвященные Всемирному дню памяти жертв ДТП.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52522">
        <w:rPr>
          <w:sz w:val="28"/>
          <w:szCs w:val="28"/>
        </w:rPr>
        <w:t>Проведение родительских общешкольных собраний с родителями-водителями.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52522">
        <w:rPr>
          <w:sz w:val="28"/>
          <w:szCs w:val="28"/>
        </w:rPr>
        <w:t>Проведение бесед с учащимися по БДД.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52522">
        <w:rPr>
          <w:sz w:val="28"/>
          <w:szCs w:val="28"/>
        </w:rPr>
        <w:t>Информационные часы общения, классные часы: «Правила дорожного движения».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52522">
        <w:rPr>
          <w:sz w:val="28"/>
          <w:szCs w:val="28"/>
        </w:rPr>
        <w:t>Пропаганда безопасности поведения на улицах и дорогах.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52522">
        <w:rPr>
          <w:sz w:val="28"/>
          <w:szCs w:val="28"/>
        </w:rPr>
        <w:t>Оформление и обновление уголка (стенды, информационные доски, в</w:t>
      </w:r>
      <w:r w:rsidRPr="00552522">
        <w:rPr>
          <w:sz w:val="28"/>
          <w:szCs w:val="28"/>
        </w:rPr>
        <w:t>ы</w:t>
      </w:r>
      <w:r w:rsidRPr="00552522">
        <w:rPr>
          <w:sz w:val="28"/>
          <w:szCs w:val="28"/>
        </w:rPr>
        <w:t xml:space="preserve">ставки работ учащихся и прочее) по безопасности дорожного движения. 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52522">
        <w:rPr>
          <w:sz w:val="28"/>
          <w:szCs w:val="28"/>
        </w:rPr>
        <w:t xml:space="preserve">Проведения школьного этапа конкурса юных инспекторов </w:t>
      </w:r>
      <w:r w:rsidR="00121B96">
        <w:rPr>
          <w:sz w:val="28"/>
          <w:szCs w:val="28"/>
        </w:rPr>
        <w:t xml:space="preserve">дорожного </w:t>
      </w:r>
      <w:r w:rsidRPr="00552522">
        <w:rPr>
          <w:sz w:val="28"/>
          <w:szCs w:val="28"/>
        </w:rPr>
        <w:t>движения «Безопасное колесо».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52522">
        <w:rPr>
          <w:sz w:val="28"/>
          <w:szCs w:val="28"/>
        </w:rPr>
        <w:t xml:space="preserve">Проведение районного этапа  конкурса юных инспекторов </w:t>
      </w:r>
      <w:r w:rsidR="00121B96">
        <w:rPr>
          <w:sz w:val="28"/>
          <w:szCs w:val="28"/>
        </w:rPr>
        <w:t xml:space="preserve">дорожного </w:t>
      </w:r>
      <w:r w:rsidRPr="00552522">
        <w:rPr>
          <w:sz w:val="28"/>
          <w:szCs w:val="28"/>
        </w:rPr>
        <w:t xml:space="preserve">движения «Безопасное колесо». 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52522">
        <w:rPr>
          <w:sz w:val="28"/>
          <w:szCs w:val="28"/>
        </w:rPr>
        <w:t xml:space="preserve">Обновление детских площадок с оборудованными знаками дорожного движения и разметкой </w:t>
      </w:r>
      <w:proofErr w:type="spellStart"/>
      <w:r w:rsidRPr="00552522">
        <w:rPr>
          <w:sz w:val="28"/>
          <w:szCs w:val="28"/>
        </w:rPr>
        <w:t>автоплощадок</w:t>
      </w:r>
      <w:proofErr w:type="spellEnd"/>
      <w:r w:rsidRPr="00552522">
        <w:rPr>
          <w:sz w:val="28"/>
          <w:szCs w:val="28"/>
        </w:rPr>
        <w:t>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121B96">
        <w:rPr>
          <w:sz w:val="28"/>
          <w:szCs w:val="28"/>
        </w:rPr>
        <w:t>Организация</w:t>
      </w:r>
      <w:r w:rsidRPr="00552522">
        <w:rPr>
          <w:sz w:val="28"/>
          <w:szCs w:val="28"/>
        </w:rPr>
        <w:t xml:space="preserve"> в образовательн</w:t>
      </w:r>
      <w:r w:rsidR="00121B96">
        <w:rPr>
          <w:sz w:val="28"/>
          <w:szCs w:val="28"/>
        </w:rPr>
        <w:t>ых учреждениях района постоянной</w:t>
      </w:r>
      <w:r w:rsidRPr="00552522">
        <w:rPr>
          <w:sz w:val="28"/>
          <w:szCs w:val="28"/>
        </w:rPr>
        <w:t xml:space="preserve"> по</w:t>
      </w:r>
      <w:r w:rsidRPr="00552522">
        <w:rPr>
          <w:sz w:val="28"/>
          <w:szCs w:val="28"/>
        </w:rPr>
        <w:t>д</w:t>
      </w:r>
      <w:r w:rsidRPr="00552522">
        <w:rPr>
          <w:sz w:val="28"/>
          <w:szCs w:val="28"/>
        </w:rPr>
        <w:t>пис</w:t>
      </w:r>
      <w:r w:rsidR="00121B96">
        <w:rPr>
          <w:sz w:val="28"/>
          <w:szCs w:val="28"/>
        </w:rPr>
        <w:t>ки</w:t>
      </w:r>
      <w:r w:rsidRPr="00552522">
        <w:rPr>
          <w:sz w:val="28"/>
          <w:szCs w:val="28"/>
        </w:rPr>
        <w:t xml:space="preserve"> на газету «Добрая дорога детства».</w:t>
      </w:r>
    </w:p>
    <w:p w:rsidR="00552522" w:rsidRPr="00552522" w:rsidRDefault="00552522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52522">
        <w:rPr>
          <w:sz w:val="28"/>
          <w:szCs w:val="28"/>
        </w:rPr>
        <w:t>Проведение лекций-бесед по безопасности дорожного движения и профилактике детского дорожно-транспортного травматизма.</w:t>
      </w:r>
    </w:p>
    <w:p w:rsidR="00CE70F3" w:rsidRPr="00D0465D" w:rsidRDefault="00CF1B3A" w:rsidP="00CE70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054084" w:rsidRPr="00D046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054084" w:rsidRPr="00D0465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1 к муниципальной программе.</w:t>
      </w:r>
    </w:p>
    <w:p w:rsidR="00147104" w:rsidRDefault="0014710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FE7CD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CD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FE7CD4">
        <w:rPr>
          <w:rFonts w:ascii="Times New Roman" w:hAnsi="Times New Roman" w:cs="Times New Roman"/>
          <w:sz w:val="28"/>
          <w:szCs w:val="28"/>
        </w:rPr>
        <w:t xml:space="preserve"> ра</w:t>
      </w:r>
      <w:r w:rsidRPr="00FE7CD4">
        <w:rPr>
          <w:rFonts w:ascii="Times New Roman" w:hAnsi="Times New Roman" w:cs="Times New Roman"/>
          <w:sz w:val="28"/>
          <w:szCs w:val="28"/>
        </w:rPr>
        <w:t>й</w:t>
      </w:r>
      <w:r w:rsidRPr="00FE7CD4">
        <w:rPr>
          <w:rFonts w:ascii="Times New Roman" w:hAnsi="Times New Roman" w:cs="Times New Roman"/>
          <w:sz w:val="28"/>
          <w:szCs w:val="28"/>
        </w:rPr>
        <w:t>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D4">
        <w:rPr>
          <w:rFonts w:ascii="Times New Roman" w:hAnsi="Times New Roman" w:cs="Times New Roman"/>
          <w:sz w:val="28"/>
          <w:szCs w:val="28"/>
        </w:rPr>
        <w:t>муниципальной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FE7CD4">
        <w:rPr>
          <w:rFonts w:ascii="Times New Roman" w:hAnsi="Times New Roman" w:cs="Times New Roman"/>
          <w:sz w:val="28"/>
          <w:szCs w:val="28"/>
        </w:rPr>
        <w:t xml:space="preserve">на </w:t>
      </w:r>
      <w:r w:rsidR="00554158">
        <w:rPr>
          <w:rFonts w:ascii="Times New Roman" w:hAnsi="Times New Roman" w:cs="Times New Roman"/>
          <w:sz w:val="28"/>
          <w:szCs w:val="28"/>
        </w:rPr>
        <w:t xml:space="preserve">2019 - 2021 годы </w:t>
      </w:r>
      <w:r w:rsidRPr="00FE7CD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FE7CD4">
        <w:rPr>
          <w:rFonts w:ascii="Times New Roman" w:hAnsi="Times New Roman" w:cs="Times New Roman"/>
          <w:sz w:val="28"/>
          <w:szCs w:val="28"/>
        </w:rPr>
        <w:t>я</w:t>
      </w:r>
      <w:r w:rsidRPr="00FE7CD4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E7CD4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084" w:rsidRPr="00D0465D" w:rsidRDefault="00CE70F3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>Срок</w:t>
      </w:r>
      <w:r w:rsidR="00054084" w:rsidRPr="00D0465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 - </w:t>
      </w:r>
      <w:r w:rsidR="00554158">
        <w:rPr>
          <w:rFonts w:ascii="Times New Roman" w:hAnsi="Times New Roman" w:cs="Times New Roman"/>
          <w:sz w:val="28"/>
          <w:szCs w:val="28"/>
        </w:rPr>
        <w:t>2019 - 2021 годы</w:t>
      </w:r>
      <w:r w:rsidR="00054084" w:rsidRPr="00D04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84" w:rsidRPr="00D0465D" w:rsidRDefault="00054084" w:rsidP="007E6C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>Реализация осуществляется в один этап.</w:t>
      </w:r>
    </w:p>
    <w:p w:rsidR="00054084" w:rsidRPr="00D0465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 xml:space="preserve">4. Перечень целевых показателей муниципальной программы </w:t>
      </w:r>
    </w:p>
    <w:p w:rsidR="00054084" w:rsidRPr="00D0465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её реализации</w:t>
      </w:r>
    </w:p>
    <w:p w:rsidR="00D0465D" w:rsidRPr="00D0465D" w:rsidRDefault="00054084" w:rsidP="00D0465D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D0465D" w:rsidRPr="00D0465D" w:rsidRDefault="00D0465D" w:rsidP="00D0465D">
      <w:pPr>
        <w:ind w:firstLine="709"/>
        <w:jc w:val="both"/>
        <w:rPr>
          <w:sz w:val="28"/>
          <w:szCs w:val="28"/>
        </w:rPr>
      </w:pPr>
      <w:r w:rsidRPr="00D0465D">
        <w:rPr>
          <w:rFonts w:eastAsia="Calibri"/>
          <w:sz w:val="28"/>
          <w:szCs w:val="28"/>
        </w:rPr>
        <w:t>- количество дорожн</w:t>
      </w:r>
      <w:proofErr w:type="gramStart"/>
      <w:r w:rsidRPr="00D0465D">
        <w:rPr>
          <w:rFonts w:eastAsia="Calibri"/>
          <w:sz w:val="28"/>
          <w:szCs w:val="28"/>
        </w:rPr>
        <w:t>о-</w:t>
      </w:r>
      <w:proofErr w:type="gramEnd"/>
      <w:r w:rsidRPr="00D0465D">
        <w:rPr>
          <w:rFonts w:eastAsia="Calibri"/>
          <w:sz w:val="28"/>
          <w:szCs w:val="28"/>
        </w:rPr>
        <w:t xml:space="preserve"> транспортных происшествий; </w:t>
      </w:r>
    </w:p>
    <w:p w:rsidR="00D0465D" w:rsidRPr="00D0465D" w:rsidRDefault="00D0465D" w:rsidP="00D0465D">
      <w:pPr>
        <w:ind w:firstLine="709"/>
        <w:jc w:val="both"/>
        <w:rPr>
          <w:sz w:val="28"/>
          <w:szCs w:val="28"/>
        </w:rPr>
      </w:pPr>
      <w:r w:rsidRPr="00D0465D">
        <w:rPr>
          <w:rFonts w:eastAsia="Calibri"/>
          <w:sz w:val="28"/>
          <w:szCs w:val="28"/>
        </w:rPr>
        <w:t>- число детей</w:t>
      </w:r>
      <w:r w:rsidR="00121B96">
        <w:rPr>
          <w:rFonts w:eastAsia="Calibri"/>
          <w:sz w:val="28"/>
          <w:szCs w:val="28"/>
        </w:rPr>
        <w:t>,</w:t>
      </w:r>
      <w:r w:rsidRPr="00D0465D">
        <w:rPr>
          <w:rFonts w:eastAsia="Calibri"/>
          <w:sz w:val="28"/>
          <w:szCs w:val="28"/>
        </w:rPr>
        <w:t xml:space="preserve"> погибших в дорожн</w:t>
      </w:r>
      <w:proofErr w:type="gramStart"/>
      <w:r w:rsidRPr="00D0465D">
        <w:rPr>
          <w:rFonts w:eastAsia="Calibri"/>
          <w:sz w:val="28"/>
          <w:szCs w:val="28"/>
        </w:rPr>
        <w:t>о-</w:t>
      </w:r>
      <w:proofErr w:type="gramEnd"/>
      <w:r w:rsidRPr="00D0465D">
        <w:rPr>
          <w:rFonts w:eastAsia="Calibri"/>
          <w:sz w:val="28"/>
          <w:szCs w:val="28"/>
        </w:rPr>
        <w:t xml:space="preserve"> транспортных происшествий; </w:t>
      </w:r>
    </w:p>
    <w:p w:rsidR="00D0465D" w:rsidRPr="00D0465D" w:rsidRDefault="00D0465D" w:rsidP="00D0465D">
      <w:pPr>
        <w:ind w:firstLine="709"/>
        <w:jc w:val="both"/>
        <w:rPr>
          <w:rFonts w:eastAsia="Calibri"/>
          <w:sz w:val="28"/>
          <w:szCs w:val="28"/>
        </w:rPr>
      </w:pPr>
      <w:r w:rsidRPr="00D0465D">
        <w:rPr>
          <w:rFonts w:eastAsia="Calibri"/>
          <w:sz w:val="28"/>
          <w:szCs w:val="28"/>
        </w:rPr>
        <w:t>-доля учащихся (воспитанников) задействованных в мероприятиях по пр</w:t>
      </w:r>
      <w:r w:rsidRPr="00D0465D">
        <w:rPr>
          <w:rFonts w:eastAsia="Calibri"/>
          <w:sz w:val="28"/>
          <w:szCs w:val="28"/>
        </w:rPr>
        <w:t>о</w:t>
      </w:r>
      <w:r w:rsidRPr="00D0465D">
        <w:rPr>
          <w:rFonts w:eastAsia="Calibri"/>
          <w:sz w:val="28"/>
          <w:szCs w:val="28"/>
        </w:rPr>
        <w:t>филактике до</w:t>
      </w:r>
      <w:r w:rsidR="00121B96">
        <w:rPr>
          <w:rFonts w:eastAsia="Calibri"/>
          <w:sz w:val="28"/>
          <w:szCs w:val="28"/>
        </w:rPr>
        <w:t>рожн</w:t>
      </w:r>
      <w:proofErr w:type="gramStart"/>
      <w:r w:rsidR="00121B96">
        <w:rPr>
          <w:rFonts w:eastAsia="Calibri"/>
          <w:sz w:val="28"/>
          <w:szCs w:val="28"/>
        </w:rPr>
        <w:t>о-</w:t>
      </w:r>
      <w:proofErr w:type="gramEnd"/>
      <w:r w:rsidR="00121B96">
        <w:rPr>
          <w:rFonts w:eastAsia="Calibri"/>
          <w:sz w:val="28"/>
          <w:szCs w:val="28"/>
        </w:rPr>
        <w:t xml:space="preserve"> транспортных происшествиях</w:t>
      </w:r>
      <w:r w:rsidRPr="00D0465D">
        <w:rPr>
          <w:rFonts w:eastAsia="Calibri"/>
          <w:sz w:val="28"/>
          <w:szCs w:val="28"/>
        </w:rPr>
        <w:t>.</w:t>
      </w:r>
    </w:p>
    <w:p w:rsidR="00054084" w:rsidRDefault="00054084" w:rsidP="00D0465D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Сведения о целевых показателях эффективности реализации муниципал</w:t>
      </w:r>
      <w:r w:rsidRPr="00D0465D">
        <w:rPr>
          <w:sz w:val="28"/>
          <w:szCs w:val="28"/>
        </w:rPr>
        <w:t>ь</w:t>
      </w:r>
      <w:r w:rsidRPr="00D0465D">
        <w:rPr>
          <w:sz w:val="28"/>
          <w:szCs w:val="28"/>
        </w:rPr>
        <w:t>ной программы представлены в приложении 2 к программе.</w:t>
      </w:r>
    </w:p>
    <w:p w:rsidR="00294AF5" w:rsidRPr="00D0465D" w:rsidRDefault="00294AF5" w:rsidP="00D046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Методика расчета индикаторов – расчет производится посредством учета цифровых показателей.</w:t>
      </w:r>
    </w:p>
    <w:p w:rsidR="00054084" w:rsidRPr="00D0465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054084" w:rsidRPr="00D0465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</w:p>
    <w:p w:rsidR="004F6FCE" w:rsidRPr="00D0465D" w:rsidRDefault="00054084" w:rsidP="004F6F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>Ожидаемые результаты  реализации муниципальной программы:</w:t>
      </w:r>
    </w:p>
    <w:p w:rsidR="004F6FCE" w:rsidRPr="00D0465D" w:rsidRDefault="004F6FCE" w:rsidP="004F6FC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sz w:val="28"/>
          <w:szCs w:val="28"/>
        </w:rPr>
        <w:t>-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4F6FCE" w:rsidRPr="00D0465D" w:rsidRDefault="004F6FCE" w:rsidP="004F6FCE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сокращение количества </w:t>
      </w:r>
      <w:proofErr w:type="spellStart"/>
      <w:r w:rsidRPr="00D0465D">
        <w:rPr>
          <w:sz w:val="28"/>
          <w:szCs w:val="28"/>
        </w:rPr>
        <w:t>дорожно</w:t>
      </w:r>
      <w:proofErr w:type="spellEnd"/>
      <w:r w:rsidRPr="00D0465D">
        <w:rPr>
          <w:sz w:val="28"/>
          <w:szCs w:val="28"/>
        </w:rPr>
        <w:t xml:space="preserve"> – транспортных происшествий по прич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>нам нарушения правил дорожного движения на территории муниципального о</w:t>
      </w:r>
      <w:r w:rsidRPr="00D0465D">
        <w:rPr>
          <w:sz w:val="28"/>
          <w:szCs w:val="28"/>
        </w:rPr>
        <w:t>б</w:t>
      </w:r>
      <w:r w:rsidRPr="00D0465D">
        <w:rPr>
          <w:sz w:val="28"/>
          <w:szCs w:val="28"/>
        </w:rPr>
        <w:t xml:space="preserve">разования </w:t>
      </w:r>
      <w:proofErr w:type="spellStart"/>
      <w:r w:rsidRPr="00D0465D">
        <w:rPr>
          <w:sz w:val="28"/>
          <w:szCs w:val="28"/>
        </w:rPr>
        <w:t>Колпнянский</w:t>
      </w:r>
      <w:proofErr w:type="spellEnd"/>
      <w:r w:rsidRPr="00D0465D">
        <w:rPr>
          <w:sz w:val="28"/>
          <w:szCs w:val="28"/>
        </w:rPr>
        <w:t xml:space="preserve"> район Орловской области.</w:t>
      </w:r>
    </w:p>
    <w:p w:rsidR="0028722B" w:rsidRPr="00D0465D" w:rsidRDefault="0028722B" w:rsidP="004F6FCE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Вместе с тем, применение программно-целевого метода к решению пробл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мы повышения безопасности дорожного движения сопряжено с определенными рисками. Так, в процессе реализации Программы возможно выявление отклон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ний в достижении промежуточных результатов из-за несоответствия влияния о</w:t>
      </w:r>
      <w:r w:rsidRPr="00D0465D">
        <w:rPr>
          <w:sz w:val="28"/>
          <w:szCs w:val="28"/>
        </w:rPr>
        <w:t>т</w:t>
      </w:r>
      <w:r w:rsidRPr="00D0465D">
        <w:rPr>
          <w:sz w:val="28"/>
          <w:szCs w:val="28"/>
        </w:rPr>
        <w:t>дельных мероприятий Программы на ситуацию в сфере аварийности их ожида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 xml:space="preserve">мой эффективности, обусловленного использованием новых подходов к решению задач в области обеспечения безопасности дорожного движения. </w:t>
      </w:r>
    </w:p>
    <w:p w:rsidR="0028722B" w:rsidRPr="00D0465D" w:rsidRDefault="0028722B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В целях  управления указанным риском в процессе реализации Программы предусматриваются: </w:t>
      </w:r>
    </w:p>
    <w:p w:rsidR="0028722B" w:rsidRPr="00D0465D" w:rsidRDefault="0028722B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создание эффективной системы управления на основе четкого распредел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ния функций, полномочий и ответственности основных исполнителей Програ</w:t>
      </w:r>
      <w:r w:rsidRPr="00D0465D">
        <w:rPr>
          <w:sz w:val="28"/>
          <w:szCs w:val="28"/>
        </w:rPr>
        <w:t>м</w:t>
      </w:r>
      <w:r w:rsidRPr="00D0465D">
        <w:rPr>
          <w:sz w:val="28"/>
          <w:szCs w:val="28"/>
        </w:rPr>
        <w:t>мы;</w:t>
      </w:r>
    </w:p>
    <w:p w:rsidR="0028722B" w:rsidRPr="00D0465D" w:rsidRDefault="0028722B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 - мониторинг выполнения Программы, регулярный анализ и при необход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>мости корректировка и ранжирование индикаторов и показателей, а также мер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приятий Программы;</w:t>
      </w:r>
    </w:p>
    <w:p w:rsidR="0028722B" w:rsidRPr="00D0465D" w:rsidRDefault="0028722B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 - пере</w:t>
      </w:r>
      <w:r w:rsidR="00121B96">
        <w:rPr>
          <w:sz w:val="28"/>
          <w:szCs w:val="28"/>
        </w:rPr>
        <w:t xml:space="preserve">смотр </w:t>
      </w:r>
      <w:r w:rsidRPr="00D0465D">
        <w:rPr>
          <w:sz w:val="28"/>
          <w:szCs w:val="28"/>
        </w:rPr>
        <w:t>объемов финансирования в зависимости от динамики и темпов достижения поставленных целей, изменений во внешней среде.</w:t>
      </w:r>
    </w:p>
    <w:p w:rsidR="00054084" w:rsidRPr="00D0465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D0465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D0465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D0465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D0465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54084" w:rsidRPr="00A42376">
          <w:footerReference w:type="default" r:id="rId10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tbl>
      <w:tblPr>
        <w:tblStyle w:val="a5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54084" w:rsidRPr="00A42376" w:rsidTr="008665F4">
        <w:tc>
          <w:tcPr>
            <w:tcW w:w="5386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муниципальной програ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ме «</w:t>
            </w:r>
            <w:r w:rsidR="00D0465D" w:rsidRPr="00B639A7">
              <w:rPr>
                <w:rFonts w:ascii="Times New Roman" w:hAnsi="Times New Roman"/>
                <w:sz w:val="28"/>
                <w:szCs w:val="28"/>
              </w:rPr>
              <w:t>Формирование законопослушного п</w:t>
            </w:r>
            <w:r w:rsidR="00D0465D" w:rsidRPr="00B639A7">
              <w:rPr>
                <w:rFonts w:ascii="Times New Roman" w:hAnsi="Times New Roman"/>
                <w:sz w:val="28"/>
                <w:szCs w:val="28"/>
              </w:rPr>
              <w:t>о</w:t>
            </w:r>
            <w:r w:rsidR="00D0465D" w:rsidRPr="00B639A7">
              <w:rPr>
                <w:rFonts w:ascii="Times New Roman" w:hAnsi="Times New Roman"/>
                <w:sz w:val="28"/>
                <w:szCs w:val="28"/>
              </w:rPr>
              <w:t>ведения участников дорожного движения на территории</w:t>
            </w:r>
            <w:r w:rsidR="00D046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0465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465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proofErr w:type="spellEnd"/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D0465D" w:rsidRPr="00D0465D">
              <w:rPr>
                <w:rFonts w:ascii="Times New Roman" w:hAnsi="Times New Roman" w:cs="Times New Roman"/>
                <w:sz w:val="28"/>
                <w:szCs w:val="28"/>
              </w:rPr>
              <w:t>Орловской обл</w:t>
            </w:r>
            <w:r w:rsidR="00D0465D" w:rsidRPr="00D04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465D" w:rsidRPr="00D0465D">
              <w:rPr>
                <w:rFonts w:ascii="Times New Roman" w:hAnsi="Times New Roman" w:cs="Times New Roman"/>
                <w:sz w:val="28"/>
                <w:szCs w:val="28"/>
              </w:rPr>
              <w:t xml:space="preserve">сти на </w:t>
            </w:r>
            <w:r w:rsidR="00554158">
              <w:rPr>
                <w:rFonts w:ascii="Times New Roman" w:hAnsi="Times New Roman" w:cs="Times New Roman"/>
                <w:sz w:val="28"/>
                <w:szCs w:val="28"/>
              </w:rPr>
              <w:t xml:space="preserve">2019 - 2021 годы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2"/>
      <w:bookmarkEnd w:id="1"/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54084" w:rsidRPr="00D0465D" w:rsidRDefault="00054084" w:rsidP="00D046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5D" w:rsidRPr="00D0465D">
        <w:rPr>
          <w:rFonts w:ascii="Times New Roman" w:hAnsi="Times New Roman" w:cs="Times New Roman"/>
          <w:b/>
          <w:sz w:val="28"/>
          <w:szCs w:val="28"/>
        </w:rPr>
        <w:t>«</w:t>
      </w:r>
      <w:r w:rsidR="00D0465D" w:rsidRPr="00D0465D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="00D0465D" w:rsidRPr="00D046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0465D" w:rsidRPr="00D0465D">
        <w:rPr>
          <w:rFonts w:ascii="Times New Roman" w:hAnsi="Times New Roman" w:cs="Times New Roman"/>
          <w:b/>
          <w:sz w:val="28"/>
          <w:szCs w:val="28"/>
        </w:rPr>
        <w:t>Колпнянский</w:t>
      </w:r>
      <w:proofErr w:type="spellEnd"/>
      <w:r w:rsidR="00D0465D" w:rsidRPr="00D0465D">
        <w:rPr>
          <w:rFonts w:ascii="Times New Roman" w:hAnsi="Times New Roman" w:cs="Times New Roman"/>
          <w:b/>
          <w:sz w:val="28"/>
          <w:szCs w:val="28"/>
        </w:rPr>
        <w:t xml:space="preserve"> район Орловской области на </w:t>
      </w:r>
      <w:r w:rsidR="00554158">
        <w:rPr>
          <w:rFonts w:ascii="Times New Roman" w:hAnsi="Times New Roman" w:cs="Times New Roman"/>
          <w:b/>
          <w:sz w:val="28"/>
          <w:szCs w:val="28"/>
        </w:rPr>
        <w:t xml:space="preserve">2019 - 2021 годы </w:t>
      </w:r>
      <w:r w:rsidR="00D0465D" w:rsidRPr="00D0465D">
        <w:rPr>
          <w:rFonts w:ascii="Times New Roman" w:hAnsi="Times New Roman" w:cs="Times New Roman"/>
          <w:b/>
          <w:sz w:val="28"/>
          <w:szCs w:val="28"/>
        </w:rPr>
        <w:t>»</w:t>
      </w:r>
    </w:p>
    <w:p w:rsidR="00D0465D" w:rsidRPr="00A42376" w:rsidRDefault="00D0465D" w:rsidP="00D046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552"/>
        <w:gridCol w:w="1695"/>
        <w:gridCol w:w="991"/>
        <w:gridCol w:w="850"/>
        <w:gridCol w:w="1695"/>
        <w:gridCol w:w="1162"/>
        <w:gridCol w:w="708"/>
        <w:gridCol w:w="567"/>
        <w:gridCol w:w="529"/>
        <w:gridCol w:w="38"/>
      </w:tblGrid>
      <w:tr w:rsidR="00CF1B3A" w:rsidRPr="00A42376" w:rsidTr="00294AF5">
        <w:trPr>
          <w:trHeight w:val="15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N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376">
              <w:rPr>
                <w:rFonts w:ascii="Times New Roman" w:hAnsi="Times New Roman" w:cs="Times New Roman"/>
              </w:rPr>
              <w:t>п</w:t>
            </w:r>
            <w:proofErr w:type="gramEnd"/>
            <w:r w:rsidRPr="00A423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Номер и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наименование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основного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мероприятия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муниципал</w:t>
            </w:r>
            <w:r w:rsidRPr="00A42376">
              <w:rPr>
                <w:rFonts w:ascii="Times New Roman" w:hAnsi="Times New Roman" w:cs="Times New Roman"/>
              </w:rPr>
              <w:t>ь</w:t>
            </w:r>
            <w:r w:rsidRPr="00A42376">
              <w:rPr>
                <w:rFonts w:ascii="Times New Roman" w:hAnsi="Times New Roman" w:cs="Times New Roman"/>
              </w:rPr>
              <w:t>ной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программы,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подпрогра</w:t>
            </w:r>
            <w:r w:rsidRPr="00A42376">
              <w:rPr>
                <w:rFonts w:ascii="Times New Roman" w:hAnsi="Times New Roman" w:cs="Times New Roman"/>
              </w:rPr>
              <w:t>м</w:t>
            </w:r>
            <w:r w:rsidRPr="00A42376">
              <w:rPr>
                <w:rFonts w:ascii="Times New Roman" w:hAnsi="Times New Roman" w:cs="Times New Roman"/>
              </w:rPr>
              <w:t>мы,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ведомстве</w:t>
            </w:r>
            <w:r w:rsidRPr="00A42376">
              <w:rPr>
                <w:rFonts w:ascii="Times New Roman" w:hAnsi="Times New Roman" w:cs="Times New Roman"/>
              </w:rPr>
              <w:t>н</w:t>
            </w:r>
            <w:r w:rsidRPr="00A42376">
              <w:rPr>
                <w:rFonts w:ascii="Times New Roman" w:hAnsi="Times New Roman" w:cs="Times New Roman"/>
              </w:rPr>
              <w:t>ной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целевой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программы,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основного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мероприятия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подпрогра</w:t>
            </w:r>
            <w:r w:rsidRPr="00A42376">
              <w:rPr>
                <w:rFonts w:ascii="Times New Roman" w:hAnsi="Times New Roman" w:cs="Times New Roman"/>
              </w:rPr>
              <w:t>м</w:t>
            </w:r>
            <w:r w:rsidRPr="00A42376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Ответ-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376">
              <w:rPr>
                <w:rFonts w:ascii="Times New Roman" w:hAnsi="Times New Roman" w:cs="Times New Roman"/>
              </w:rPr>
              <w:t>ственный</w:t>
            </w:r>
            <w:proofErr w:type="spellEnd"/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исполни-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376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376">
              <w:rPr>
                <w:rFonts w:ascii="Times New Roman" w:hAnsi="Times New Roman" w:cs="Times New Roman"/>
              </w:rPr>
              <w:t>(</w:t>
            </w:r>
            <w:proofErr w:type="spellStart"/>
            <w:r w:rsidRPr="00A42376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A4237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2376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A4237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ственный 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Объемы фина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го, тыс. руб.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ле по годам реализ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</w:tr>
      <w:tr w:rsidR="00CF1B3A" w:rsidRPr="00A42376" w:rsidTr="00294AF5">
        <w:trPr>
          <w:trHeight w:val="322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3A" w:rsidRPr="00A42376" w:rsidTr="00294AF5">
        <w:trPr>
          <w:trHeight w:val="69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294AF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A42376" w:rsidRDefault="00294AF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A42376" w:rsidRDefault="00294AF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F1B3A" w:rsidRPr="00A42376" w:rsidTr="00294AF5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42376" w:rsidRDefault="00CF1B3A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B3A" w:rsidRPr="00A42376" w:rsidTr="00294AF5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CF1B3A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Default="00CF1B3A" w:rsidP="002C29DD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тие.</w:t>
            </w:r>
          </w:p>
          <w:p w:rsidR="00CF1B3A" w:rsidRPr="00F26D4F" w:rsidRDefault="00CF1B3A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Соверше</w:t>
            </w:r>
            <w:r w:rsidRPr="00F26D4F">
              <w:rPr>
                <w:b/>
              </w:rPr>
              <w:t>н</w:t>
            </w:r>
            <w:r w:rsidRPr="00F26D4F">
              <w:rPr>
                <w:b/>
              </w:rPr>
              <w:t>ствование методов контроля дорожного движения.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CF1B3A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Управление финансов и экономики администр</w:t>
            </w:r>
            <w:r w:rsidRPr="00F26D4F">
              <w:rPr>
                <w:b/>
              </w:rPr>
              <w:t>а</w:t>
            </w:r>
            <w:r w:rsidRPr="00F26D4F">
              <w:rPr>
                <w:b/>
              </w:rPr>
              <w:t xml:space="preserve">ции </w:t>
            </w:r>
            <w:proofErr w:type="spellStart"/>
            <w:r w:rsidRPr="00F26D4F">
              <w:rPr>
                <w:b/>
              </w:rPr>
              <w:t>Колпнянск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го</w:t>
            </w:r>
            <w:proofErr w:type="spellEnd"/>
            <w:r w:rsidRPr="00F26D4F">
              <w:rPr>
                <w:b/>
              </w:rPr>
              <w:t xml:space="preserve"> района Орловской области, о</w:t>
            </w:r>
            <w:r w:rsidRPr="00F26D4F">
              <w:rPr>
                <w:b/>
              </w:rPr>
              <w:t>т</w:t>
            </w:r>
            <w:r w:rsidRPr="00F26D4F">
              <w:rPr>
                <w:b/>
              </w:rPr>
              <w:t>деление ГИБДД отд</w:t>
            </w:r>
            <w:r w:rsidRPr="00F26D4F">
              <w:rPr>
                <w:b/>
              </w:rPr>
              <w:t>е</w:t>
            </w:r>
            <w:r w:rsidRPr="00F26D4F">
              <w:rPr>
                <w:b/>
              </w:rPr>
              <w:t>ла МВД Ро</w:t>
            </w:r>
            <w:r w:rsidRPr="00F26D4F">
              <w:rPr>
                <w:b/>
              </w:rPr>
              <w:t>с</w:t>
            </w:r>
            <w:r w:rsidRPr="00F26D4F">
              <w:rPr>
                <w:b/>
              </w:rPr>
              <w:t xml:space="preserve">сии по </w:t>
            </w:r>
            <w:proofErr w:type="spellStart"/>
            <w:r w:rsidRPr="00F26D4F">
              <w:rPr>
                <w:b/>
              </w:rPr>
              <w:t>Колпнянск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му</w:t>
            </w:r>
            <w:proofErr w:type="spellEnd"/>
            <w:r w:rsidRPr="00F26D4F">
              <w:rPr>
                <w:b/>
              </w:rPr>
              <w:t xml:space="preserve"> району (по согласов</w:t>
            </w:r>
            <w:r w:rsidRPr="00F26D4F">
              <w:rPr>
                <w:b/>
              </w:rPr>
              <w:t>а</w:t>
            </w:r>
            <w:r w:rsidRPr="00F26D4F">
              <w:rPr>
                <w:b/>
              </w:rPr>
              <w:t>нию);</w:t>
            </w:r>
          </w:p>
          <w:p w:rsidR="00CF1B3A" w:rsidRPr="00F26D4F" w:rsidRDefault="00CF1B3A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 xml:space="preserve">- </w:t>
            </w:r>
            <w:proofErr w:type="spellStart"/>
            <w:r w:rsidRPr="00F26D4F">
              <w:rPr>
                <w:b/>
              </w:rPr>
              <w:t>льговская</w:t>
            </w:r>
            <w:proofErr w:type="spellEnd"/>
            <w:r w:rsidRPr="00F26D4F">
              <w:rPr>
                <w:b/>
              </w:rPr>
              <w:t xml:space="preserve"> дистанция пути Моско</w:t>
            </w:r>
            <w:r w:rsidRPr="00F26D4F">
              <w:rPr>
                <w:b/>
              </w:rPr>
              <w:t>в</w:t>
            </w:r>
            <w:r w:rsidRPr="00F26D4F">
              <w:rPr>
                <w:b/>
              </w:rPr>
              <w:lastRenderedPageBreak/>
              <w:t>ской дире</w:t>
            </w:r>
            <w:r w:rsidRPr="00F26D4F">
              <w:rPr>
                <w:b/>
              </w:rPr>
              <w:t>к</w:t>
            </w:r>
            <w:r w:rsidRPr="00F26D4F">
              <w:rPr>
                <w:b/>
              </w:rPr>
              <w:t>ции инфр</w:t>
            </w:r>
            <w:r w:rsidRPr="00F26D4F">
              <w:rPr>
                <w:b/>
              </w:rPr>
              <w:t>а</w:t>
            </w:r>
            <w:r w:rsidRPr="00F26D4F">
              <w:rPr>
                <w:b/>
              </w:rPr>
              <w:t>структуры – структурного подраздел</w:t>
            </w:r>
            <w:r w:rsidRPr="00F26D4F">
              <w:rPr>
                <w:b/>
              </w:rPr>
              <w:t>е</w:t>
            </w:r>
            <w:r w:rsidRPr="00F26D4F">
              <w:rPr>
                <w:b/>
              </w:rPr>
              <w:t>ния  це</w:t>
            </w:r>
            <w:r w:rsidRPr="00F26D4F">
              <w:rPr>
                <w:b/>
              </w:rPr>
              <w:t>н</w:t>
            </w:r>
            <w:r w:rsidRPr="00F26D4F">
              <w:rPr>
                <w:b/>
              </w:rPr>
              <w:t>тральной д</w:t>
            </w:r>
            <w:r w:rsidRPr="00F26D4F">
              <w:rPr>
                <w:b/>
              </w:rPr>
              <w:t>и</w:t>
            </w:r>
            <w:r w:rsidRPr="00F26D4F">
              <w:rPr>
                <w:b/>
              </w:rPr>
              <w:t>рекции и</w:t>
            </w:r>
            <w:r w:rsidRPr="00F26D4F">
              <w:rPr>
                <w:b/>
              </w:rPr>
              <w:t>н</w:t>
            </w:r>
            <w:r w:rsidRPr="00F26D4F">
              <w:rPr>
                <w:b/>
              </w:rPr>
              <w:t>фраструкт</w:t>
            </w:r>
            <w:r w:rsidRPr="00F26D4F">
              <w:rPr>
                <w:b/>
              </w:rPr>
              <w:t>у</w:t>
            </w:r>
            <w:r w:rsidRPr="00F26D4F">
              <w:rPr>
                <w:b/>
              </w:rPr>
              <w:t>ры – филиала открытого акционерного общества «Российские железные д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роги» (по с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гласованию).</w:t>
            </w:r>
          </w:p>
          <w:p w:rsidR="00CF1B3A" w:rsidRPr="00F26D4F" w:rsidRDefault="00CF1B3A" w:rsidP="002C29DD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CF1B3A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 xml:space="preserve">Сокращение количества </w:t>
            </w:r>
            <w:proofErr w:type="spellStart"/>
            <w:r w:rsidRPr="00F26D4F">
              <w:rPr>
                <w:b/>
              </w:rPr>
              <w:t>дорожно</w:t>
            </w:r>
            <w:proofErr w:type="spellEnd"/>
            <w:r w:rsidRPr="00F26D4F">
              <w:rPr>
                <w:b/>
              </w:rPr>
              <w:t xml:space="preserve"> – транспор</w:t>
            </w:r>
            <w:r w:rsidRPr="00F26D4F">
              <w:rPr>
                <w:b/>
              </w:rPr>
              <w:t>т</w:t>
            </w:r>
            <w:r w:rsidRPr="00F26D4F">
              <w:rPr>
                <w:b/>
              </w:rPr>
              <w:t>ных прои</w:t>
            </w:r>
            <w:r w:rsidRPr="00F26D4F">
              <w:rPr>
                <w:b/>
              </w:rPr>
              <w:t>с</w:t>
            </w:r>
            <w:r w:rsidRPr="00F26D4F">
              <w:rPr>
                <w:b/>
              </w:rPr>
              <w:t>шествий по причинам нарушения правил д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рожного движения на территории муниципал</w:t>
            </w:r>
            <w:r w:rsidRPr="00F26D4F">
              <w:rPr>
                <w:b/>
              </w:rPr>
              <w:t>ь</w:t>
            </w:r>
            <w:r w:rsidRPr="00F26D4F">
              <w:rPr>
                <w:b/>
              </w:rPr>
              <w:t>ного образ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 xml:space="preserve">вания </w:t>
            </w:r>
            <w:proofErr w:type="spellStart"/>
            <w:r w:rsidRPr="00F26D4F">
              <w:rPr>
                <w:b/>
              </w:rPr>
              <w:t>Колпнянский</w:t>
            </w:r>
            <w:proofErr w:type="spellEnd"/>
            <w:r w:rsidRPr="00F26D4F">
              <w:rPr>
                <w:b/>
              </w:rPr>
              <w:t xml:space="preserve"> район Орло</w:t>
            </w:r>
            <w:r w:rsidRPr="00F26D4F">
              <w:rPr>
                <w:b/>
              </w:rPr>
              <w:t>в</w:t>
            </w:r>
            <w:r w:rsidRPr="00F26D4F">
              <w:rPr>
                <w:b/>
              </w:rPr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CF1B3A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294AF5" w:rsidP="00CF1B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F26D4F" w:rsidRDefault="00CF1B3A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F26D4F" w:rsidRDefault="00294AF5" w:rsidP="00CF1B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1B3A" w:rsidRPr="00A42376" w:rsidTr="00294AF5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lastRenderedPageBreak/>
              <w:t>1.1.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Проведение профилакт</w:t>
            </w:r>
            <w:r w:rsidRPr="002C29DD">
              <w:t>и</w:t>
            </w:r>
            <w:r w:rsidRPr="002C29DD">
              <w:t>ческих оп</w:t>
            </w:r>
            <w:r w:rsidRPr="002C29DD">
              <w:t>е</w:t>
            </w:r>
            <w:r w:rsidRPr="002C29DD">
              <w:t>раций, ре</w:t>
            </w:r>
            <w:r w:rsidRPr="002C29DD">
              <w:t>й</w:t>
            </w:r>
            <w:r w:rsidRPr="002C29DD">
              <w:t>дов.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>
              <w:t>О</w:t>
            </w:r>
            <w:r w:rsidRPr="002C29DD">
              <w:t>тделение ГИБДД отдел</w:t>
            </w:r>
            <w:r>
              <w:t>а</w:t>
            </w:r>
            <w:r w:rsidRPr="002C29DD">
              <w:t xml:space="preserve"> МВД России по </w:t>
            </w:r>
            <w:proofErr w:type="spellStart"/>
            <w:r w:rsidRPr="002C29DD">
              <w:t>Колпня</w:t>
            </w:r>
            <w:r w:rsidRPr="002C29DD">
              <w:t>н</w:t>
            </w:r>
            <w:r w:rsidRPr="002C29DD">
              <w:t>скому</w:t>
            </w:r>
            <w:proofErr w:type="spellEnd"/>
            <w:r w:rsidRPr="002C29DD">
              <w:t xml:space="preserve"> району (по согласов</w:t>
            </w:r>
            <w:r w:rsidRPr="002C29DD">
              <w:t>а</w:t>
            </w:r>
            <w:r w:rsidRPr="002C29DD">
              <w:t>нию)</w:t>
            </w:r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Сокращение правонаруш</w:t>
            </w:r>
            <w:r w:rsidRPr="002C29DD">
              <w:t>е</w:t>
            </w:r>
            <w:r w:rsidRPr="002C29DD">
              <w:t>ний участн</w:t>
            </w:r>
            <w:r w:rsidRPr="002C29DD">
              <w:t>и</w:t>
            </w:r>
            <w:r w:rsidRPr="002C29DD">
              <w:t>ками доро</w:t>
            </w:r>
            <w:r w:rsidRPr="002C29DD">
              <w:t>ж</w:t>
            </w:r>
            <w:r w:rsidRPr="002C29DD">
              <w:t>ного движения на основе формирования у них убежд</w:t>
            </w:r>
            <w:r w:rsidRPr="002C29DD">
              <w:t>е</w:t>
            </w:r>
            <w:r w:rsidRPr="002C29DD">
              <w:t>ния о неотвр</w:t>
            </w:r>
            <w:r w:rsidRPr="002C29DD">
              <w:t>а</w:t>
            </w:r>
            <w:r w:rsidRPr="002C29DD">
              <w:t>тимости нак</w:t>
            </w:r>
            <w:r w:rsidRPr="002C29DD">
              <w:t>а</w:t>
            </w:r>
            <w:r w:rsidRPr="002C29DD">
              <w:t>зания за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</w:t>
            </w:r>
            <w:r>
              <w:t>ния.</w:t>
            </w:r>
          </w:p>
          <w:p w:rsidR="00CF1B3A" w:rsidRPr="002C29DD" w:rsidRDefault="00CF1B3A" w:rsidP="002C29DD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2C29D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2C29D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2C29DD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2C29DD">
            <w:pPr>
              <w:jc w:val="center"/>
            </w:pPr>
            <w:r>
              <w:t>0</w:t>
            </w:r>
          </w:p>
        </w:tc>
      </w:tr>
      <w:tr w:rsidR="00CF1B3A" w:rsidRPr="00A42376" w:rsidTr="00294AF5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1.2.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Организация проведения осмотра транспор</w:t>
            </w:r>
            <w:r w:rsidRPr="002C29DD">
              <w:t>т</w:t>
            </w:r>
            <w:r w:rsidRPr="002C29DD">
              <w:t>ных средств, перевозящих детей.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 xml:space="preserve">ции </w:t>
            </w:r>
            <w:proofErr w:type="spellStart"/>
            <w:r w:rsidRPr="002C29DD">
              <w:t>Колпня</w:t>
            </w:r>
            <w:r w:rsidRPr="002C29DD">
              <w:t>н</w:t>
            </w:r>
            <w:r w:rsidRPr="002C29DD">
              <w:t>ского</w:t>
            </w:r>
            <w:proofErr w:type="spellEnd"/>
            <w:r w:rsidRPr="002C29DD">
              <w:t xml:space="preserve">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</w:t>
            </w:r>
            <w:proofErr w:type="spellStart"/>
            <w:r w:rsidRPr="002C29DD">
              <w:t>Колпнянскому</w:t>
            </w:r>
            <w:proofErr w:type="spellEnd"/>
            <w:r w:rsidRPr="002C29DD">
              <w:t xml:space="preserve"> району (по со</w:t>
            </w:r>
            <w:r>
              <w:t>гласов</w:t>
            </w:r>
            <w:r>
              <w:t>а</w:t>
            </w:r>
            <w:r>
              <w:t>нию).</w:t>
            </w:r>
          </w:p>
          <w:p w:rsidR="00CF1B3A" w:rsidRPr="002C29DD" w:rsidRDefault="00CF1B3A" w:rsidP="002C29DD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>
              <w:t>С</w:t>
            </w:r>
            <w:r w:rsidRPr="002C29DD">
              <w:t xml:space="preserve">окращение количества </w:t>
            </w:r>
            <w:proofErr w:type="spellStart"/>
            <w:r w:rsidRPr="002C29DD">
              <w:t>дорожно</w:t>
            </w:r>
            <w:proofErr w:type="spellEnd"/>
            <w:r w:rsidRPr="002C29DD">
              <w:t xml:space="preserve">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 xml:space="preserve">ниципального образования </w:t>
            </w:r>
            <w:proofErr w:type="spellStart"/>
            <w:r w:rsidRPr="002C29DD">
              <w:t>Колпнянский</w:t>
            </w:r>
            <w:proofErr w:type="spellEnd"/>
            <w:r w:rsidRPr="002C29DD">
              <w:t xml:space="preserve">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</w:tr>
      <w:tr w:rsidR="00CF1B3A" w:rsidRPr="00A4237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lastRenderedPageBreak/>
              <w:t>1.3.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Проведение проверок и обследов</w:t>
            </w:r>
            <w:r w:rsidRPr="002C29DD">
              <w:t>а</w:t>
            </w:r>
            <w:r w:rsidRPr="002C29DD">
              <w:t>ний на пре</w:t>
            </w:r>
            <w:r w:rsidRPr="002C29DD">
              <w:t>д</w:t>
            </w:r>
            <w:r w:rsidRPr="002C29DD">
              <w:t>приятиях района орг</w:t>
            </w:r>
            <w:r w:rsidRPr="002C29DD">
              <w:t>а</w:t>
            </w:r>
            <w:r w:rsidRPr="002C29DD">
              <w:t>низации р</w:t>
            </w:r>
            <w:r w:rsidRPr="002C29DD">
              <w:t>а</w:t>
            </w:r>
            <w:r w:rsidRPr="002C29DD">
              <w:t>боты по в</w:t>
            </w:r>
            <w:r w:rsidRPr="002C29DD">
              <w:t>о</w:t>
            </w:r>
            <w:r w:rsidRPr="002C29DD">
              <w:t>просам обе</w:t>
            </w:r>
            <w:r w:rsidRPr="002C29DD">
              <w:t>с</w:t>
            </w:r>
            <w:r w:rsidRPr="002C29DD">
              <w:t>печения бе</w:t>
            </w:r>
            <w:r w:rsidRPr="002C29DD">
              <w:t>з</w:t>
            </w:r>
            <w:r w:rsidRPr="002C29DD">
              <w:t>опасности дорожного движения.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 xml:space="preserve">ции </w:t>
            </w:r>
            <w:proofErr w:type="spellStart"/>
            <w:r w:rsidRPr="002C29DD">
              <w:t>Колпня</w:t>
            </w:r>
            <w:r w:rsidRPr="002C29DD">
              <w:t>н</w:t>
            </w:r>
            <w:r w:rsidRPr="002C29DD">
              <w:t>ского</w:t>
            </w:r>
            <w:proofErr w:type="spellEnd"/>
            <w:r w:rsidRPr="002C29DD">
              <w:t xml:space="preserve">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</w:t>
            </w:r>
            <w:proofErr w:type="spellStart"/>
            <w:r w:rsidRPr="002C29DD">
              <w:t>Колпнянскому</w:t>
            </w:r>
            <w:proofErr w:type="spellEnd"/>
            <w:r w:rsidRPr="002C29DD">
              <w:t xml:space="preserve"> району (по со</w:t>
            </w:r>
            <w:r>
              <w:t>гласов</w:t>
            </w:r>
            <w:r>
              <w:t>а</w:t>
            </w:r>
            <w:r>
              <w:t>нию).</w:t>
            </w:r>
          </w:p>
          <w:p w:rsidR="00CF1B3A" w:rsidRPr="002C29DD" w:rsidRDefault="00CF1B3A" w:rsidP="002C29DD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>
              <w:t>С</w:t>
            </w:r>
            <w:r w:rsidRPr="002C29DD">
              <w:t xml:space="preserve">окращение количества </w:t>
            </w:r>
            <w:proofErr w:type="spellStart"/>
            <w:r w:rsidRPr="002C29DD">
              <w:t>дорожно</w:t>
            </w:r>
            <w:proofErr w:type="spellEnd"/>
            <w:r w:rsidRPr="002C29DD">
              <w:t xml:space="preserve">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 xml:space="preserve">ниципального образования </w:t>
            </w:r>
            <w:proofErr w:type="spellStart"/>
            <w:r w:rsidRPr="002C29DD">
              <w:t>Колпнянский</w:t>
            </w:r>
            <w:proofErr w:type="spellEnd"/>
            <w:r w:rsidRPr="002C29DD">
              <w:t xml:space="preserve">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A4237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1.4.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Проведение обследов</w:t>
            </w:r>
            <w:r w:rsidRPr="002C29DD">
              <w:t>а</w:t>
            </w:r>
            <w:r w:rsidRPr="002C29DD">
              <w:t>ний состо</w:t>
            </w:r>
            <w:r w:rsidRPr="002C29DD">
              <w:t>я</w:t>
            </w:r>
            <w:r w:rsidRPr="002C29DD">
              <w:t>ния автод</w:t>
            </w:r>
            <w:r w:rsidRPr="002C29DD">
              <w:t>о</w:t>
            </w:r>
            <w:r w:rsidRPr="002C29DD">
              <w:t>рог.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 xml:space="preserve">ции </w:t>
            </w:r>
            <w:proofErr w:type="spellStart"/>
            <w:r w:rsidRPr="002C29DD">
              <w:t>Колпня</w:t>
            </w:r>
            <w:r w:rsidRPr="002C29DD">
              <w:t>н</w:t>
            </w:r>
            <w:r w:rsidRPr="002C29DD">
              <w:t>ского</w:t>
            </w:r>
            <w:proofErr w:type="spellEnd"/>
            <w:r w:rsidRPr="002C29DD">
              <w:t xml:space="preserve">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</w:t>
            </w:r>
            <w:proofErr w:type="spellStart"/>
            <w:r w:rsidRPr="002C29DD">
              <w:t>Колпнянскому</w:t>
            </w:r>
            <w:proofErr w:type="spellEnd"/>
            <w:r w:rsidRPr="002C29DD">
              <w:t xml:space="preserve"> району (по согласов</w:t>
            </w:r>
            <w:r w:rsidRPr="002C29DD">
              <w:t>а</w:t>
            </w:r>
            <w:r>
              <w:t>нию).</w:t>
            </w:r>
          </w:p>
          <w:p w:rsidR="00CF1B3A" w:rsidRPr="002C29DD" w:rsidRDefault="00CF1B3A" w:rsidP="002C29DD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>
              <w:t>С</w:t>
            </w:r>
            <w:r w:rsidRPr="002C29DD">
              <w:t xml:space="preserve">окращение количества </w:t>
            </w:r>
            <w:proofErr w:type="spellStart"/>
            <w:r w:rsidRPr="002C29DD">
              <w:t>дорожно</w:t>
            </w:r>
            <w:proofErr w:type="spellEnd"/>
            <w:r w:rsidRPr="002C29DD">
              <w:t xml:space="preserve">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 xml:space="preserve">ниципального образования </w:t>
            </w:r>
            <w:proofErr w:type="spellStart"/>
            <w:r w:rsidRPr="002C29DD">
              <w:t>Колпнянский</w:t>
            </w:r>
            <w:proofErr w:type="spellEnd"/>
            <w:r w:rsidRPr="002C29DD">
              <w:t xml:space="preserve">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A4237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1.5.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Проведение обследов</w:t>
            </w:r>
            <w:r w:rsidRPr="002C29DD">
              <w:t>а</w:t>
            </w:r>
            <w:r w:rsidRPr="002C29DD">
              <w:t>ний состо</w:t>
            </w:r>
            <w:r w:rsidRPr="002C29DD">
              <w:t>я</w:t>
            </w:r>
            <w:r w:rsidRPr="002C29DD">
              <w:t>ния желе</w:t>
            </w:r>
            <w:r w:rsidRPr="002C29DD">
              <w:t>з</w:t>
            </w:r>
            <w:r w:rsidRPr="002C29DD">
              <w:t>нодорожных переездов.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A668C8" w:rsidRDefault="00CF1B3A" w:rsidP="00625D8F">
            <w:pPr>
              <w:jc w:val="center"/>
            </w:pPr>
            <w:r w:rsidRPr="00A668C8">
              <w:t>Управление финансов и экономики администр</w:t>
            </w:r>
            <w:r w:rsidRPr="00A668C8">
              <w:t>а</w:t>
            </w:r>
            <w:r w:rsidRPr="00A668C8">
              <w:t xml:space="preserve">ции </w:t>
            </w:r>
            <w:proofErr w:type="spellStart"/>
            <w:r w:rsidRPr="00A668C8">
              <w:t>Колпня</w:t>
            </w:r>
            <w:r w:rsidRPr="00A668C8">
              <w:t>н</w:t>
            </w:r>
            <w:r w:rsidRPr="00A668C8">
              <w:t>ского</w:t>
            </w:r>
            <w:proofErr w:type="spellEnd"/>
            <w:r w:rsidRPr="00A668C8">
              <w:t xml:space="preserve"> района Орловской области, </w:t>
            </w:r>
            <w:proofErr w:type="spellStart"/>
            <w:r w:rsidRPr="00A668C8">
              <w:t>льговская</w:t>
            </w:r>
            <w:proofErr w:type="spellEnd"/>
            <w:r w:rsidRPr="00A668C8">
              <w:t xml:space="preserve"> д</w:t>
            </w:r>
            <w:r w:rsidRPr="00A668C8">
              <w:t>и</w:t>
            </w:r>
            <w:r w:rsidRPr="00A668C8">
              <w:t>станция пути Московской дирекции и</w:t>
            </w:r>
            <w:r w:rsidRPr="00A668C8">
              <w:t>н</w:t>
            </w:r>
            <w:r w:rsidRPr="00A668C8">
              <w:t>фраструктуры – структурн</w:t>
            </w:r>
            <w:r w:rsidRPr="00A668C8">
              <w:t>о</w:t>
            </w:r>
            <w:r w:rsidRPr="00A668C8">
              <w:t>го подразд</w:t>
            </w:r>
            <w:r w:rsidRPr="00A668C8">
              <w:t>е</w:t>
            </w:r>
            <w:r w:rsidRPr="00A668C8">
              <w:t>ления  це</w:t>
            </w:r>
            <w:r w:rsidRPr="00A668C8">
              <w:t>н</w:t>
            </w:r>
            <w:r w:rsidRPr="00A668C8">
              <w:t>тральной д</w:t>
            </w:r>
            <w:r w:rsidRPr="00A668C8">
              <w:t>и</w:t>
            </w:r>
            <w:r w:rsidRPr="00A668C8">
              <w:t>рекции и</w:t>
            </w:r>
            <w:r w:rsidRPr="00A668C8">
              <w:t>н</w:t>
            </w:r>
            <w:r w:rsidRPr="00A668C8">
              <w:lastRenderedPageBreak/>
              <w:t>фраструктуры – филиала о</w:t>
            </w:r>
            <w:r w:rsidRPr="00A668C8">
              <w:t>т</w:t>
            </w:r>
            <w:r w:rsidRPr="00A668C8">
              <w:t>крытого акц</w:t>
            </w:r>
            <w:r w:rsidRPr="00A668C8">
              <w:t>и</w:t>
            </w:r>
            <w:r w:rsidRPr="00A668C8">
              <w:t>онерного о</w:t>
            </w:r>
            <w:r w:rsidRPr="00A668C8">
              <w:t>б</w:t>
            </w:r>
            <w:r w:rsidRPr="00A668C8">
              <w:t>щества «Ро</w:t>
            </w:r>
            <w:r w:rsidRPr="00A668C8">
              <w:t>с</w:t>
            </w:r>
            <w:r w:rsidRPr="00A668C8">
              <w:t>сийские ж</w:t>
            </w:r>
            <w:r w:rsidRPr="00A668C8">
              <w:t>е</w:t>
            </w:r>
            <w:r w:rsidRPr="00A668C8">
              <w:t>лезные дор</w:t>
            </w:r>
            <w:r w:rsidRPr="00A668C8">
              <w:t>о</w:t>
            </w:r>
            <w:r w:rsidRPr="00A668C8">
              <w:t>ги» (по согл</w:t>
            </w:r>
            <w:r w:rsidRPr="00A668C8">
              <w:t>а</w:t>
            </w:r>
            <w:r w:rsidRPr="00A668C8">
              <w:t>сова</w:t>
            </w:r>
            <w:r>
              <w:t>нию).</w:t>
            </w:r>
          </w:p>
          <w:p w:rsidR="00CF1B3A" w:rsidRPr="00A668C8" w:rsidRDefault="00CF1B3A" w:rsidP="002C29DD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>
              <w:t>С</w:t>
            </w:r>
            <w:r w:rsidRPr="002C29DD">
              <w:t xml:space="preserve">окращение количества </w:t>
            </w:r>
            <w:proofErr w:type="spellStart"/>
            <w:r w:rsidRPr="002C29DD">
              <w:t>дорожно</w:t>
            </w:r>
            <w:proofErr w:type="spellEnd"/>
            <w:r w:rsidRPr="002C29DD">
              <w:t xml:space="preserve">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 xml:space="preserve">ниципального образования </w:t>
            </w:r>
            <w:proofErr w:type="spellStart"/>
            <w:r w:rsidRPr="002C29DD">
              <w:t>Колпнянский</w:t>
            </w:r>
            <w:proofErr w:type="spellEnd"/>
            <w:r w:rsidRPr="002C29DD">
              <w:t xml:space="preserve">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A4237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lastRenderedPageBreak/>
              <w:t>1.6.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2C29DD">
            <w:pPr>
              <w:jc w:val="center"/>
            </w:pPr>
            <w:r w:rsidRPr="002C29DD">
              <w:t>Проведение обследов</w:t>
            </w:r>
            <w:r w:rsidRPr="002C29DD">
              <w:t>а</w:t>
            </w:r>
            <w:r w:rsidRPr="002C29DD">
              <w:t>ний автод</w:t>
            </w:r>
            <w:r w:rsidRPr="002C29DD">
              <w:t>о</w:t>
            </w:r>
            <w:r w:rsidRPr="002C29DD">
              <w:t>рог, прил</w:t>
            </w:r>
            <w:r w:rsidRPr="002C29DD">
              <w:t>е</w:t>
            </w:r>
            <w:r w:rsidRPr="002C29DD">
              <w:t>гающих к учреждениям образования и детским учрежден</w:t>
            </w:r>
            <w:r w:rsidRPr="002C29DD">
              <w:t>и</w:t>
            </w:r>
            <w:r w:rsidRPr="002C29DD">
              <w:t>ям.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625D8F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 xml:space="preserve">ции </w:t>
            </w:r>
            <w:proofErr w:type="spellStart"/>
            <w:r w:rsidRPr="002C29DD">
              <w:t>Колпня</w:t>
            </w:r>
            <w:r w:rsidRPr="002C29DD">
              <w:t>н</w:t>
            </w:r>
            <w:r w:rsidRPr="002C29DD">
              <w:t>ского</w:t>
            </w:r>
            <w:proofErr w:type="spellEnd"/>
            <w:r w:rsidRPr="002C29DD">
              <w:t xml:space="preserve">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</w:t>
            </w:r>
            <w:proofErr w:type="spellStart"/>
            <w:r w:rsidRPr="002C29DD">
              <w:t>Колпнянскому</w:t>
            </w:r>
            <w:proofErr w:type="spellEnd"/>
            <w:r w:rsidRPr="002C29DD">
              <w:t xml:space="preserve"> району (по согласов</w:t>
            </w:r>
            <w:r w:rsidRPr="002C29DD">
              <w:t>а</w:t>
            </w:r>
            <w: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>
              <w:t>С</w:t>
            </w:r>
            <w:r w:rsidRPr="002C29DD">
              <w:t xml:space="preserve">окращение количества </w:t>
            </w:r>
            <w:proofErr w:type="spellStart"/>
            <w:r w:rsidRPr="002C29DD">
              <w:t>дорожно</w:t>
            </w:r>
            <w:proofErr w:type="spellEnd"/>
            <w:r w:rsidRPr="002C29DD">
              <w:t xml:space="preserve">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 xml:space="preserve">ниципального образования </w:t>
            </w:r>
            <w:proofErr w:type="spellStart"/>
            <w:r w:rsidRPr="002C29DD">
              <w:t>Колпнянский</w:t>
            </w:r>
            <w:proofErr w:type="spellEnd"/>
            <w:r w:rsidRPr="002C29DD">
              <w:t xml:space="preserve">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Default="00CF1B3A" w:rsidP="00F26D4F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тие.</w:t>
            </w:r>
          </w:p>
          <w:p w:rsidR="00CF1B3A" w:rsidRPr="00F26D4F" w:rsidRDefault="00CF1B3A" w:rsidP="00415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Пропага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дистская и агитацио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ная работа, формиров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ние закон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послушного поведения и правосозн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ния учас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ников д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26D4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рожного движения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CF1B3A" w:rsidP="0085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а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министрации </w:t>
            </w:r>
            <w:proofErr w:type="spellStart"/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Колпнянск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Орловской области, о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ГИБДД отд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ла МВД Ро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сии по </w:t>
            </w:r>
            <w:proofErr w:type="spellStart"/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Колпнянск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(по согласов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6D4F">
              <w:rPr>
                <w:rFonts w:ascii="Times New Roman" w:hAnsi="Times New Roman" w:cs="Times New Roman"/>
                <w:b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F26D4F" w:rsidRDefault="00CF1B3A" w:rsidP="00554158">
            <w:pPr>
              <w:jc w:val="center"/>
              <w:rPr>
                <w:b/>
              </w:rPr>
            </w:pPr>
            <w:r w:rsidRPr="00F26D4F">
              <w:rPr>
                <w:b/>
              </w:rPr>
              <w:t xml:space="preserve">Сокращение количества </w:t>
            </w:r>
            <w:proofErr w:type="spellStart"/>
            <w:r w:rsidRPr="00F26D4F">
              <w:rPr>
                <w:b/>
              </w:rPr>
              <w:t>дорожно</w:t>
            </w:r>
            <w:proofErr w:type="spellEnd"/>
            <w:r w:rsidRPr="00F26D4F">
              <w:rPr>
                <w:b/>
              </w:rPr>
              <w:t xml:space="preserve"> – транспор</w:t>
            </w:r>
            <w:r w:rsidRPr="00F26D4F">
              <w:rPr>
                <w:b/>
              </w:rPr>
              <w:t>т</w:t>
            </w:r>
            <w:r w:rsidRPr="00F26D4F">
              <w:rPr>
                <w:b/>
              </w:rPr>
              <w:t>ных прои</w:t>
            </w:r>
            <w:r w:rsidRPr="00F26D4F">
              <w:rPr>
                <w:b/>
              </w:rPr>
              <w:t>с</w:t>
            </w:r>
            <w:r w:rsidRPr="00F26D4F">
              <w:rPr>
                <w:b/>
              </w:rPr>
              <w:t>шествий по причинам нарушения правил д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рожного движения на территории муниципал</w:t>
            </w:r>
            <w:r w:rsidRPr="00F26D4F">
              <w:rPr>
                <w:b/>
              </w:rPr>
              <w:t>ь</w:t>
            </w:r>
            <w:r w:rsidRPr="00F26D4F">
              <w:rPr>
                <w:b/>
              </w:rPr>
              <w:t>ного образ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 xml:space="preserve">вания </w:t>
            </w:r>
            <w:proofErr w:type="spellStart"/>
            <w:r w:rsidRPr="00F26D4F">
              <w:rPr>
                <w:b/>
              </w:rPr>
              <w:t>Колпнянский</w:t>
            </w:r>
            <w:proofErr w:type="spellEnd"/>
            <w:r w:rsidRPr="00F26D4F">
              <w:rPr>
                <w:b/>
              </w:rPr>
              <w:t xml:space="preserve"> район Орло</w:t>
            </w:r>
            <w:r w:rsidRPr="00F26D4F">
              <w:rPr>
                <w:b/>
              </w:rPr>
              <w:t>в</w:t>
            </w:r>
            <w:r w:rsidRPr="00F26D4F">
              <w:rPr>
                <w:b/>
              </w:rPr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jc w:val="center"/>
            </w:pPr>
            <w:r w:rsidRPr="00554158">
              <w:t>9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294AF5" w:rsidP="00294AF5">
            <w:pPr>
              <w:jc w:val="center"/>
            </w:pPr>
            <w: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554158">
            <w:pPr>
              <w:jc w:val="center"/>
            </w:pPr>
            <w: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Семинары по профилакт</w:t>
            </w:r>
            <w:r w:rsidRPr="00121B96">
              <w:t>и</w:t>
            </w:r>
            <w:r w:rsidRPr="00121B96">
              <w:t>ке детского дорожно-транспортн</w:t>
            </w:r>
            <w:r w:rsidRPr="00121B96">
              <w:t>о</w:t>
            </w:r>
            <w:r w:rsidRPr="00121B96">
              <w:lastRenderedPageBreak/>
              <w:t>го травм</w:t>
            </w:r>
            <w:r w:rsidRPr="00121B96">
              <w:t>а</w:t>
            </w:r>
            <w:r w:rsidRPr="00121B96">
              <w:t>тизма для заместителей директоров по воспит</w:t>
            </w:r>
            <w:r w:rsidRPr="00121B96">
              <w:t>а</w:t>
            </w:r>
            <w:r w:rsidRPr="00121B96">
              <w:t>тельной р</w:t>
            </w:r>
            <w:r w:rsidRPr="00121B96">
              <w:t>а</w:t>
            </w:r>
            <w:r w:rsidRPr="00121B96">
              <w:t>боте и пр</w:t>
            </w:r>
            <w:r w:rsidRPr="00121B96">
              <w:t>е</w:t>
            </w:r>
            <w:r w:rsidRPr="00121B96">
              <w:t>подавателей - организат</w:t>
            </w:r>
            <w:r w:rsidRPr="00121B96">
              <w:t>о</w:t>
            </w:r>
            <w:r w:rsidRPr="00121B96">
              <w:t>ров ОБЖ.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области, отделение ГИБДД отдела МВД России по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</w:t>
            </w:r>
            <w:r w:rsidRPr="00121B96">
              <w:lastRenderedPageBreak/>
              <w:t>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Меропри</w:t>
            </w:r>
            <w:r w:rsidRPr="00121B96">
              <w:t>я</w:t>
            </w:r>
            <w:r w:rsidRPr="00121B96">
              <w:t>тия, посв</w:t>
            </w:r>
            <w:r w:rsidRPr="00121B96">
              <w:t>я</w:t>
            </w:r>
            <w:r w:rsidRPr="00121B96">
              <w:t>щенные Всемирному дню памяти жертв ДТП.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отделение ГИБДД отдела МВД России по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Проведение родител</w:t>
            </w:r>
            <w:r w:rsidRPr="00121B96">
              <w:t>ь</w:t>
            </w:r>
            <w:r w:rsidRPr="00121B96">
              <w:t>ских о</w:t>
            </w:r>
            <w:r w:rsidRPr="00121B96">
              <w:t>б</w:t>
            </w:r>
            <w:r w:rsidRPr="00121B96">
              <w:t>щешкольных собраний с родителями-водителями.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Проведение бесед с уч</w:t>
            </w:r>
            <w:r w:rsidRPr="00121B96">
              <w:t>а</w:t>
            </w:r>
            <w:r w:rsidRPr="00121B96">
              <w:t>щимися по БДД.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</w:t>
            </w:r>
            <w:r w:rsidRPr="00121B96">
              <w:lastRenderedPageBreak/>
              <w:t>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Информац</w:t>
            </w:r>
            <w:r w:rsidRPr="00121B96">
              <w:t>и</w:t>
            </w:r>
            <w:r w:rsidRPr="00121B96">
              <w:t>онные часы общения, классные ч</w:t>
            </w:r>
            <w:r w:rsidRPr="00121B96">
              <w:t>а</w:t>
            </w:r>
            <w:r w:rsidRPr="00121B96">
              <w:t>сы: «Правила дорожного движения».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Пропаганда безопасности поведения на улицах и д</w:t>
            </w:r>
            <w:r w:rsidRPr="00121B96">
              <w:t>о</w:t>
            </w:r>
            <w:r w:rsidRPr="00121B96">
              <w:t>рогах.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отдела МВД России по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Оформление и обновление уголка (стенды, и</w:t>
            </w:r>
            <w:r w:rsidRPr="00121B96">
              <w:t>н</w:t>
            </w:r>
            <w:r w:rsidRPr="00121B96">
              <w:t>формацио</w:t>
            </w:r>
            <w:r w:rsidRPr="00121B96">
              <w:t>н</w:t>
            </w:r>
            <w:r w:rsidRPr="00121B96">
              <w:t>ные доски, выставки р</w:t>
            </w:r>
            <w:r w:rsidRPr="00121B96">
              <w:t>а</w:t>
            </w:r>
            <w:r w:rsidRPr="00121B96">
              <w:lastRenderedPageBreak/>
              <w:t>бот учащи</w:t>
            </w:r>
            <w:r w:rsidRPr="00121B96">
              <w:t>х</w:t>
            </w:r>
            <w:r w:rsidRPr="00121B96">
              <w:t>ся и прочее) по безопа</w:t>
            </w:r>
            <w:r w:rsidRPr="00121B96">
              <w:t>с</w:t>
            </w:r>
            <w:r w:rsidRPr="00121B96">
              <w:t>ности д</w:t>
            </w:r>
            <w:r w:rsidRPr="00121B96">
              <w:t>о</w:t>
            </w:r>
            <w:r w:rsidRPr="00121B96">
              <w:t>рожного движения.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</w:t>
            </w:r>
            <w:r w:rsidRPr="00121B96">
              <w:lastRenderedPageBreak/>
              <w:t>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294AF5" w:rsidP="00294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Проведения школьного этапа ко</w:t>
            </w:r>
            <w:r w:rsidRPr="00121B96">
              <w:t>н</w:t>
            </w:r>
            <w:r w:rsidRPr="00121B96">
              <w:t xml:space="preserve">курса юных инспекторов </w:t>
            </w:r>
            <w:r>
              <w:t xml:space="preserve">дорожного </w:t>
            </w:r>
            <w:r w:rsidRPr="00121B96">
              <w:t>движения «Безопасное колесо».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отделение ГИБДД отдела МВД России по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294AF5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294AF5" w:rsidP="00554158">
            <w:pPr>
              <w:jc w:val="center"/>
            </w:pPr>
            <w: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Проведение районного этапа  ко</w:t>
            </w:r>
            <w:r w:rsidRPr="00121B96">
              <w:t>н</w:t>
            </w:r>
            <w:r w:rsidRPr="00121B96">
              <w:t xml:space="preserve">курса юных инспекторов </w:t>
            </w:r>
            <w:r>
              <w:t xml:space="preserve">дорожного </w:t>
            </w:r>
            <w:r w:rsidRPr="00121B96">
              <w:t>движения «Безопасное колесо».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отделение ГИБДД отдела МВД России по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294AF5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Обновление детских площадок с оборудова</w:t>
            </w:r>
            <w:r w:rsidRPr="00121B96">
              <w:t>н</w:t>
            </w:r>
            <w:r w:rsidRPr="00121B96">
              <w:t>ными знак</w:t>
            </w:r>
            <w:r w:rsidRPr="00121B96">
              <w:t>а</w:t>
            </w:r>
            <w:r w:rsidRPr="00121B96">
              <w:t>ми дорожн</w:t>
            </w:r>
            <w:r w:rsidRPr="00121B96">
              <w:t>о</w:t>
            </w:r>
            <w:r w:rsidRPr="00121B96">
              <w:t xml:space="preserve">го движения и разметкой </w:t>
            </w:r>
            <w:proofErr w:type="spellStart"/>
            <w:r w:rsidRPr="00121B96">
              <w:lastRenderedPageBreak/>
              <w:t>автоплощ</w:t>
            </w:r>
            <w:r w:rsidRPr="00121B96">
              <w:t>а</w:t>
            </w:r>
            <w:r w:rsidRPr="00121B96">
              <w:t>док</w:t>
            </w:r>
            <w:proofErr w:type="spellEnd"/>
            <w:r w:rsidRPr="00121B96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отделение ГИБДД отдела 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 России по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lastRenderedPageBreak/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294AF5" w:rsidP="00294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554158" w:rsidRDefault="00294AF5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Организ</w:t>
            </w:r>
            <w:r>
              <w:t>ация</w:t>
            </w:r>
            <w:r w:rsidRPr="00121B96">
              <w:t xml:space="preserve"> в образов</w:t>
            </w:r>
            <w:r w:rsidRPr="00121B96">
              <w:t>а</w:t>
            </w:r>
            <w:r w:rsidRPr="00121B96">
              <w:t>тельных учреждениях района п</w:t>
            </w:r>
            <w:r w:rsidRPr="00121B96">
              <w:t>о</w:t>
            </w:r>
            <w:r w:rsidRPr="00121B96">
              <w:t>сто</w:t>
            </w:r>
            <w:r>
              <w:t>янной</w:t>
            </w:r>
            <w:r w:rsidRPr="00121B96">
              <w:t xml:space="preserve"> под</w:t>
            </w:r>
            <w:r>
              <w:t>писки</w:t>
            </w:r>
            <w:r w:rsidRPr="00121B96">
              <w:t xml:space="preserve"> на газету «До</w:t>
            </w:r>
            <w:r w:rsidRPr="00121B96">
              <w:t>б</w:t>
            </w:r>
            <w:r w:rsidRPr="00121B96">
              <w:t>рая дорога детства».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124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CF1B3A">
            <w:pPr>
              <w:jc w:val="center"/>
            </w:pPr>
            <w:r>
              <w:t>0</w:t>
            </w:r>
          </w:p>
        </w:tc>
      </w:tr>
      <w:tr w:rsidR="00CF1B3A" w:rsidRPr="00121B96" w:rsidTr="00294AF5">
        <w:trPr>
          <w:gridAfter w:val="1"/>
          <w:wAfter w:w="38" w:type="dxa"/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415287">
            <w:pPr>
              <w:jc w:val="center"/>
            </w:pPr>
            <w:r w:rsidRPr="00121B96">
              <w:t>Проведение лекций-бесед по безопа</w:t>
            </w:r>
            <w:r w:rsidRPr="00121B96">
              <w:t>с</w:t>
            </w:r>
            <w:r w:rsidRPr="00121B96">
              <w:t>ности д</w:t>
            </w:r>
            <w:r w:rsidRPr="00121B96">
              <w:t>о</w:t>
            </w:r>
            <w:r w:rsidRPr="00121B96">
              <w:t>рожного движения и профилакт</w:t>
            </w:r>
            <w:r w:rsidRPr="00121B96">
              <w:t>и</w:t>
            </w:r>
            <w:r w:rsidRPr="00121B96">
              <w:t>ке детского дорожно-транспортн</w:t>
            </w:r>
            <w:r w:rsidRPr="00121B96">
              <w:t>о</w:t>
            </w:r>
            <w:r w:rsidRPr="00121B96">
              <w:t>го травм</w:t>
            </w:r>
            <w:r w:rsidRPr="00121B96">
              <w:t>а</w:t>
            </w:r>
            <w:r w:rsidRPr="00121B96">
              <w:t>тизма.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Колпнянского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отделение ГИБДД отдела МВД России по </w:t>
            </w:r>
            <w:proofErr w:type="spellStart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121B9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B96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554158" w:rsidRDefault="00CF1B3A" w:rsidP="00554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121B96" w:rsidRDefault="00CF1B3A" w:rsidP="00554158">
            <w:pPr>
              <w:jc w:val="center"/>
            </w:pPr>
            <w:r w:rsidRPr="00121B96">
              <w:t xml:space="preserve">Сокращение количества </w:t>
            </w:r>
            <w:proofErr w:type="spellStart"/>
            <w:r w:rsidRPr="00121B96">
              <w:t>дорожно</w:t>
            </w:r>
            <w:proofErr w:type="spellEnd"/>
            <w:r w:rsidRPr="00121B96">
              <w:t xml:space="preserve">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 xml:space="preserve">ниципального образования </w:t>
            </w:r>
            <w:proofErr w:type="spellStart"/>
            <w:r w:rsidRPr="00121B96">
              <w:t>Колпнянский</w:t>
            </w:r>
            <w:proofErr w:type="spellEnd"/>
            <w:r w:rsidRPr="00121B96">
              <w:t xml:space="preserve">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B3A" w:rsidRPr="002C29DD" w:rsidRDefault="00CF1B3A" w:rsidP="00CF1B3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554158">
            <w:pPr>
              <w:jc w:val="center"/>
            </w:pPr>
            <w:r w:rsidRPr="002C29DD"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A" w:rsidRPr="002C29DD" w:rsidRDefault="00CF1B3A" w:rsidP="00CF1B3A">
            <w:pPr>
              <w:jc w:val="center"/>
            </w:pPr>
            <w:r>
              <w:t>0</w:t>
            </w:r>
          </w:p>
        </w:tc>
      </w:tr>
    </w:tbl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121B9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0E11" w:rsidRPr="00A42376" w:rsidRDefault="006A0E11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54084" w:rsidRPr="00A42376" w:rsidTr="00D0465D">
        <w:tc>
          <w:tcPr>
            <w:tcW w:w="5352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Приложение 2 к муниципальной програ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ме 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465D" w:rsidRPr="00B639A7">
              <w:rPr>
                <w:rFonts w:ascii="Times New Roman" w:hAnsi="Times New Roman"/>
                <w:sz w:val="28"/>
                <w:szCs w:val="28"/>
              </w:rPr>
              <w:t>Формирование законопослушного п</w:t>
            </w:r>
            <w:r w:rsidR="00D0465D" w:rsidRPr="00B639A7">
              <w:rPr>
                <w:rFonts w:ascii="Times New Roman" w:hAnsi="Times New Roman"/>
                <w:sz w:val="28"/>
                <w:szCs w:val="28"/>
              </w:rPr>
              <w:t>о</w:t>
            </w:r>
            <w:r w:rsidR="00D0465D" w:rsidRPr="00B639A7">
              <w:rPr>
                <w:rFonts w:ascii="Times New Roman" w:hAnsi="Times New Roman"/>
                <w:sz w:val="28"/>
                <w:szCs w:val="28"/>
              </w:rPr>
              <w:t>ведения участников дорожного движения на территории</w:t>
            </w:r>
            <w:r w:rsidR="00D046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0465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465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proofErr w:type="spellEnd"/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D0465D" w:rsidRPr="00D0465D">
              <w:rPr>
                <w:rFonts w:ascii="Times New Roman" w:hAnsi="Times New Roman" w:cs="Times New Roman"/>
                <w:sz w:val="28"/>
                <w:szCs w:val="28"/>
              </w:rPr>
              <w:t>Орловской обл</w:t>
            </w:r>
            <w:r w:rsidR="00D0465D" w:rsidRPr="00D04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465D" w:rsidRPr="00D0465D">
              <w:rPr>
                <w:rFonts w:ascii="Times New Roman" w:hAnsi="Times New Roman" w:cs="Times New Roman"/>
                <w:sz w:val="28"/>
                <w:szCs w:val="28"/>
              </w:rPr>
              <w:t xml:space="preserve">сти на </w:t>
            </w:r>
            <w:r w:rsidR="00554158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  <w:r w:rsidR="00D0465D" w:rsidRPr="00A42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 эффективности реализации </w:t>
      </w:r>
    </w:p>
    <w:p w:rsidR="00554158" w:rsidRDefault="00054084" w:rsidP="00675B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0465D" w:rsidRPr="00D0465D">
        <w:rPr>
          <w:rFonts w:ascii="Times New Roman" w:hAnsi="Times New Roman" w:cs="Times New Roman"/>
          <w:b/>
          <w:sz w:val="28"/>
          <w:szCs w:val="28"/>
        </w:rPr>
        <w:t>«</w:t>
      </w:r>
      <w:r w:rsidR="00D0465D" w:rsidRPr="00D0465D">
        <w:rPr>
          <w:rFonts w:ascii="Times New Roman" w:hAnsi="Times New Roman"/>
          <w:b/>
          <w:sz w:val="28"/>
          <w:szCs w:val="28"/>
        </w:rPr>
        <w:t>Формирование законопослушного повед</w:t>
      </w:r>
      <w:r w:rsidR="00D0465D" w:rsidRPr="00D0465D">
        <w:rPr>
          <w:rFonts w:ascii="Times New Roman" w:hAnsi="Times New Roman"/>
          <w:b/>
          <w:sz w:val="28"/>
          <w:szCs w:val="28"/>
        </w:rPr>
        <w:t>е</w:t>
      </w:r>
      <w:r w:rsidR="00D0465D" w:rsidRPr="00D0465D">
        <w:rPr>
          <w:rFonts w:ascii="Times New Roman" w:hAnsi="Times New Roman"/>
          <w:b/>
          <w:sz w:val="28"/>
          <w:szCs w:val="28"/>
        </w:rPr>
        <w:t xml:space="preserve">ния участников дорожного движения на территории </w:t>
      </w:r>
      <w:r w:rsidR="00D0465D" w:rsidRPr="00D046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0465D" w:rsidRPr="00D0465D">
        <w:rPr>
          <w:rFonts w:ascii="Times New Roman" w:hAnsi="Times New Roman" w:cs="Times New Roman"/>
          <w:b/>
          <w:sz w:val="28"/>
          <w:szCs w:val="28"/>
        </w:rPr>
        <w:t>Колпнянский</w:t>
      </w:r>
      <w:proofErr w:type="spellEnd"/>
      <w:r w:rsidR="00D0465D" w:rsidRPr="00D0465D">
        <w:rPr>
          <w:rFonts w:ascii="Times New Roman" w:hAnsi="Times New Roman" w:cs="Times New Roman"/>
          <w:b/>
          <w:sz w:val="28"/>
          <w:szCs w:val="28"/>
        </w:rPr>
        <w:t xml:space="preserve"> район Орловской области </w:t>
      </w:r>
    </w:p>
    <w:p w:rsidR="00054084" w:rsidRDefault="00D0465D" w:rsidP="00675B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4158">
        <w:rPr>
          <w:rFonts w:ascii="Times New Roman" w:hAnsi="Times New Roman" w:cs="Times New Roman"/>
          <w:b/>
          <w:sz w:val="28"/>
          <w:szCs w:val="28"/>
        </w:rPr>
        <w:t>2019 - 2021 годы</w:t>
      </w:r>
      <w:r w:rsidRPr="00D0465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48" w:type="dxa"/>
        <w:tblInd w:w="-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53"/>
        <w:gridCol w:w="1727"/>
        <w:gridCol w:w="1050"/>
        <w:gridCol w:w="1134"/>
        <w:gridCol w:w="992"/>
        <w:gridCol w:w="825"/>
      </w:tblGrid>
      <w:tr w:rsidR="00224938" w:rsidRPr="00A42376" w:rsidTr="00CF1B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224938" w:rsidRPr="00A42376" w:rsidTr="00CF1B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отчетный год (баз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4938" w:rsidRPr="00A42376" w:rsidTr="00C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938" w:rsidRPr="00A42376" w:rsidTr="00C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675B99" w:rsidRDefault="00224938" w:rsidP="00CF1B3A">
            <w:r w:rsidRPr="00675B99">
              <w:rPr>
                <w:rFonts w:eastAsia="Calibri"/>
              </w:rPr>
              <w:t xml:space="preserve">Количество </w:t>
            </w:r>
            <w:proofErr w:type="spellStart"/>
            <w:r w:rsidRPr="00675B99">
              <w:rPr>
                <w:rFonts w:eastAsia="Calibri"/>
              </w:rPr>
              <w:t>дорожно</w:t>
            </w:r>
            <w:proofErr w:type="spellEnd"/>
            <w:r w:rsidRPr="00675B99">
              <w:rPr>
                <w:rFonts w:eastAsia="Calibri"/>
              </w:rPr>
              <w:t xml:space="preserve"> - транспортных происшествий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8" w:rsidRPr="0010530F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10530F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675B99" w:rsidRDefault="00224938" w:rsidP="00CF1B3A">
            <w:pPr>
              <w:jc w:val="center"/>
            </w:pPr>
            <w:r>
              <w:t>60</w:t>
            </w:r>
          </w:p>
        </w:tc>
      </w:tr>
      <w:tr w:rsidR="00224938" w:rsidRPr="00A42376" w:rsidTr="00C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675B99" w:rsidRDefault="00224938" w:rsidP="00CF1B3A">
            <w:pPr>
              <w:rPr>
                <w:rFonts w:eastAsia="Calibri"/>
              </w:rPr>
            </w:pPr>
            <w:r w:rsidRPr="00675B99">
              <w:rPr>
                <w:rFonts w:eastAsia="Calibri"/>
              </w:rPr>
              <w:t>Число детей погибших в дорожн</w:t>
            </w:r>
            <w:proofErr w:type="gramStart"/>
            <w:r w:rsidRPr="00675B99">
              <w:rPr>
                <w:rFonts w:eastAsia="Calibri"/>
              </w:rPr>
              <w:t>о-</w:t>
            </w:r>
            <w:proofErr w:type="gramEnd"/>
            <w:r w:rsidRPr="00675B99">
              <w:rPr>
                <w:rFonts w:eastAsia="Calibri"/>
              </w:rPr>
              <w:t xml:space="preserve"> транспортных происшествий;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675B99" w:rsidRDefault="00224938" w:rsidP="00CF1B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24938" w:rsidRPr="00A42376" w:rsidTr="00C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675B99" w:rsidRDefault="00224938" w:rsidP="00CF1B3A">
            <w:pPr>
              <w:rPr>
                <w:rFonts w:eastAsia="Calibri"/>
              </w:rPr>
            </w:pPr>
            <w:r w:rsidRPr="00675B99">
              <w:rPr>
                <w:rFonts w:eastAsia="Calibri"/>
              </w:rPr>
              <w:t>Доля учащихся (воспитанников) з</w:t>
            </w:r>
            <w:r w:rsidRPr="00675B99">
              <w:rPr>
                <w:rFonts w:eastAsia="Calibri"/>
              </w:rPr>
              <w:t>а</w:t>
            </w:r>
            <w:r w:rsidRPr="00675B99">
              <w:rPr>
                <w:rFonts w:eastAsia="Calibri"/>
              </w:rPr>
              <w:t>действованных в мероприятиях по профилактике дорожн</w:t>
            </w:r>
            <w:proofErr w:type="gramStart"/>
            <w:r w:rsidRPr="00675B99">
              <w:rPr>
                <w:rFonts w:eastAsia="Calibri"/>
              </w:rPr>
              <w:t>о-</w:t>
            </w:r>
            <w:proofErr w:type="gramEnd"/>
            <w:r w:rsidRPr="00675B99">
              <w:rPr>
                <w:rFonts w:eastAsia="Calibri"/>
              </w:rPr>
              <w:t xml:space="preserve"> транспор</w:t>
            </w:r>
            <w:r w:rsidRPr="00675B99">
              <w:rPr>
                <w:rFonts w:eastAsia="Calibri"/>
              </w:rPr>
              <w:t>т</w:t>
            </w:r>
            <w:r w:rsidRPr="00675B99">
              <w:rPr>
                <w:rFonts w:eastAsia="Calibri"/>
              </w:rPr>
              <w:t>ных происшествий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A42376" w:rsidRDefault="00224938" w:rsidP="00CF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38" w:rsidRPr="00675B99" w:rsidRDefault="00224938" w:rsidP="00CF1B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:rsidR="00224938" w:rsidRDefault="00224938" w:rsidP="00675B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99" w:rsidRPr="00675B99" w:rsidRDefault="00675B99" w:rsidP="00675B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5B99" w:rsidRPr="00675B99" w:rsidSect="008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43" w:rsidRDefault="00B26243" w:rsidP="00C837FE">
      <w:r>
        <w:separator/>
      </w:r>
    </w:p>
  </w:endnote>
  <w:endnote w:type="continuationSeparator" w:id="0">
    <w:p w:rsidR="00B26243" w:rsidRDefault="00B26243" w:rsidP="00C8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26"/>
    </w:sdtPr>
    <w:sdtContent>
      <w:p w:rsidR="00CF1B3A" w:rsidRDefault="00CF1B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1B3A" w:rsidRDefault="00CF1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43" w:rsidRDefault="00B26243" w:rsidP="00C837FE">
      <w:r>
        <w:separator/>
      </w:r>
    </w:p>
  </w:footnote>
  <w:footnote w:type="continuationSeparator" w:id="0">
    <w:p w:rsidR="00B26243" w:rsidRDefault="00B26243" w:rsidP="00C8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0AEA"/>
    <w:multiLevelType w:val="hybridMultilevel"/>
    <w:tmpl w:val="E3E67830"/>
    <w:lvl w:ilvl="0" w:tplc="75D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50B8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31C5"/>
    <w:rsid w:val="00054084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7BB"/>
    <w:rsid w:val="000B1A20"/>
    <w:rsid w:val="000B2078"/>
    <w:rsid w:val="000B23FD"/>
    <w:rsid w:val="000B2761"/>
    <w:rsid w:val="000B4FA8"/>
    <w:rsid w:val="000B55C6"/>
    <w:rsid w:val="000B57EF"/>
    <w:rsid w:val="000B59C2"/>
    <w:rsid w:val="000B6430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6FF"/>
    <w:rsid w:val="00100812"/>
    <w:rsid w:val="001009B2"/>
    <w:rsid w:val="001029D2"/>
    <w:rsid w:val="00104920"/>
    <w:rsid w:val="00105154"/>
    <w:rsid w:val="0010530F"/>
    <w:rsid w:val="00105A9A"/>
    <w:rsid w:val="00106FAF"/>
    <w:rsid w:val="00107338"/>
    <w:rsid w:val="001075EE"/>
    <w:rsid w:val="00107FB2"/>
    <w:rsid w:val="0011082E"/>
    <w:rsid w:val="00110B56"/>
    <w:rsid w:val="0011129F"/>
    <w:rsid w:val="001117A1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B96"/>
    <w:rsid w:val="00121CBB"/>
    <w:rsid w:val="00123435"/>
    <w:rsid w:val="0012398C"/>
    <w:rsid w:val="00124467"/>
    <w:rsid w:val="0012468F"/>
    <w:rsid w:val="001246F4"/>
    <w:rsid w:val="001250EC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104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279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4938"/>
    <w:rsid w:val="002249A3"/>
    <w:rsid w:val="00225386"/>
    <w:rsid w:val="00225D21"/>
    <w:rsid w:val="002269AF"/>
    <w:rsid w:val="00227CAC"/>
    <w:rsid w:val="0023066D"/>
    <w:rsid w:val="0023105C"/>
    <w:rsid w:val="0023187C"/>
    <w:rsid w:val="002319A4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535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22B"/>
    <w:rsid w:val="00287A5D"/>
    <w:rsid w:val="0029095A"/>
    <w:rsid w:val="00290F68"/>
    <w:rsid w:val="002927CE"/>
    <w:rsid w:val="0029307D"/>
    <w:rsid w:val="002936C2"/>
    <w:rsid w:val="002940FD"/>
    <w:rsid w:val="00294AF5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A7D98"/>
    <w:rsid w:val="002B192A"/>
    <w:rsid w:val="002B1FC4"/>
    <w:rsid w:val="002B3203"/>
    <w:rsid w:val="002B3455"/>
    <w:rsid w:val="002B4572"/>
    <w:rsid w:val="002B494F"/>
    <w:rsid w:val="002B4963"/>
    <w:rsid w:val="002B5CDC"/>
    <w:rsid w:val="002B66A6"/>
    <w:rsid w:val="002B78B0"/>
    <w:rsid w:val="002B7959"/>
    <w:rsid w:val="002C044D"/>
    <w:rsid w:val="002C29D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294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42F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28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BDE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879BD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6FC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22"/>
    <w:rsid w:val="00552587"/>
    <w:rsid w:val="00552DE8"/>
    <w:rsid w:val="00552E4B"/>
    <w:rsid w:val="0055415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5D8F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9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3310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0E11"/>
    <w:rsid w:val="006A1214"/>
    <w:rsid w:val="006A2396"/>
    <w:rsid w:val="006A2E4B"/>
    <w:rsid w:val="006A30B2"/>
    <w:rsid w:val="006A31AD"/>
    <w:rsid w:val="006A33DC"/>
    <w:rsid w:val="006A34D0"/>
    <w:rsid w:val="006A3600"/>
    <w:rsid w:val="006A4765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5DDD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77DA1"/>
    <w:rsid w:val="007813A4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648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56FE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B48"/>
    <w:rsid w:val="00896686"/>
    <w:rsid w:val="00896F5F"/>
    <w:rsid w:val="00897980"/>
    <w:rsid w:val="00897AD5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3D05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4D1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69FD"/>
    <w:rsid w:val="009974A4"/>
    <w:rsid w:val="009A223A"/>
    <w:rsid w:val="009A25E7"/>
    <w:rsid w:val="009A3225"/>
    <w:rsid w:val="009A42C0"/>
    <w:rsid w:val="009A4A66"/>
    <w:rsid w:val="009A5540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56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1C28"/>
    <w:rsid w:val="00A62790"/>
    <w:rsid w:val="00A64846"/>
    <w:rsid w:val="00A649A7"/>
    <w:rsid w:val="00A65C2A"/>
    <w:rsid w:val="00A668C8"/>
    <w:rsid w:val="00A669AC"/>
    <w:rsid w:val="00A67C45"/>
    <w:rsid w:val="00A71A3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3D63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0F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652A"/>
    <w:rsid w:val="00B17347"/>
    <w:rsid w:val="00B21E0D"/>
    <w:rsid w:val="00B2231D"/>
    <w:rsid w:val="00B2299B"/>
    <w:rsid w:val="00B23BF0"/>
    <w:rsid w:val="00B25430"/>
    <w:rsid w:val="00B26243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33A6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9A7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286D"/>
    <w:rsid w:val="00BA3076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3989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0F3"/>
    <w:rsid w:val="00CE738A"/>
    <w:rsid w:val="00CF1254"/>
    <w:rsid w:val="00CF1B3A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65D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C9F"/>
    <w:rsid w:val="00D60FF1"/>
    <w:rsid w:val="00D61B30"/>
    <w:rsid w:val="00D6296B"/>
    <w:rsid w:val="00D62AD1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909"/>
    <w:rsid w:val="00DE6C57"/>
    <w:rsid w:val="00DE6F89"/>
    <w:rsid w:val="00DE7DF2"/>
    <w:rsid w:val="00DF0FA2"/>
    <w:rsid w:val="00DF1204"/>
    <w:rsid w:val="00DF333B"/>
    <w:rsid w:val="00DF3F5E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B7E"/>
    <w:rsid w:val="00E27851"/>
    <w:rsid w:val="00E31291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662F"/>
    <w:rsid w:val="00E4771E"/>
    <w:rsid w:val="00E4799A"/>
    <w:rsid w:val="00E47A72"/>
    <w:rsid w:val="00E47B2B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0F45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0D3F"/>
    <w:rsid w:val="00ED10FF"/>
    <w:rsid w:val="00ED29E8"/>
    <w:rsid w:val="00ED30FC"/>
    <w:rsid w:val="00ED37C2"/>
    <w:rsid w:val="00ED3A21"/>
    <w:rsid w:val="00ED3C0B"/>
    <w:rsid w:val="00ED3F37"/>
    <w:rsid w:val="00ED42D2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63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6D4F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A59"/>
    <w:rsid w:val="00F62DE4"/>
    <w:rsid w:val="00F63B8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E7747"/>
    <w:rsid w:val="00FE7CD4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5DDD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  <w:style w:type="character" w:customStyle="1" w:styleId="20">
    <w:name w:val="Заголовок 2 Знак"/>
    <w:basedOn w:val="a0"/>
    <w:link w:val="2"/>
    <w:uiPriority w:val="99"/>
    <w:rsid w:val="006D5DDD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E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23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31B1-C7AD-48EB-BFE7-2C64553A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Света</cp:lastModifiedBy>
  <cp:revision>59</cp:revision>
  <cp:lastPrinted>2018-11-03T09:26:00Z</cp:lastPrinted>
  <dcterms:created xsi:type="dcterms:W3CDTF">2018-11-08T10:24:00Z</dcterms:created>
  <dcterms:modified xsi:type="dcterms:W3CDTF">2018-12-03T11:15:00Z</dcterms:modified>
</cp:coreProperties>
</file>