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664F8">
        <w:rPr>
          <w:color w:val="FF0000"/>
          <w:sz w:val="28"/>
          <w:szCs w:val="28"/>
        </w:rPr>
        <w:t>ТИМИРЯЗЕВ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497137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 </w:t>
      </w:r>
      <w:r w:rsidR="001E148A">
        <w:rPr>
          <w:sz w:val="28"/>
          <w:szCs w:val="28"/>
        </w:rPr>
        <w:t xml:space="preserve"> 201</w:t>
      </w:r>
      <w:r w:rsidR="00C31082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497137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3664F8">
              <w:rPr>
                <w:color w:val="FF0000"/>
                <w:sz w:val="28"/>
                <w:szCs w:val="28"/>
              </w:rPr>
              <w:t>Тимирязев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0153ED">
              <w:rPr>
                <w:color w:val="000000"/>
                <w:sz w:val="28"/>
                <w:szCs w:val="28"/>
              </w:rPr>
              <w:t xml:space="preserve"> изменений и дополнений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3664F8">
              <w:rPr>
                <w:color w:val="000000"/>
                <w:sz w:val="28"/>
                <w:szCs w:val="28"/>
              </w:rPr>
              <w:t>Тимирязев</w:t>
            </w:r>
            <w:r>
              <w:rPr>
                <w:color w:val="000000"/>
                <w:sz w:val="28"/>
                <w:szCs w:val="28"/>
              </w:rPr>
              <w:t>ского сельского Совета народных депут</w:t>
            </w:r>
            <w:r w:rsidR="003664F8">
              <w:rPr>
                <w:color w:val="000000"/>
                <w:sz w:val="28"/>
                <w:szCs w:val="28"/>
              </w:rPr>
              <w:t>атов от 28 апреля 2014 года № 6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C31082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1E148A" w:rsidRPr="00D44B09">
        <w:rPr>
          <w:sz w:val="28"/>
          <w:szCs w:val="28"/>
        </w:rPr>
        <w:t xml:space="preserve"> </w:t>
      </w:r>
      <w:r w:rsidR="003664F8">
        <w:rPr>
          <w:sz w:val="28"/>
          <w:szCs w:val="28"/>
        </w:rPr>
        <w:t>Тимирязев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C31082" w:rsidRDefault="00C31082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C31082" w:rsidRPr="00BF6ADE" w:rsidRDefault="00D44B09" w:rsidP="00C31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0153ED">
        <w:rPr>
          <w:color w:val="000000"/>
          <w:sz w:val="28"/>
          <w:szCs w:val="28"/>
        </w:rPr>
        <w:t xml:space="preserve">Внести изменения и дополнения </w:t>
      </w:r>
      <w:r>
        <w:rPr>
          <w:color w:val="000000"/>
          <w:sz w:val="28"/>
          <w:szCs w:val="28"/>
        </w:rPr>
        <w:t xml:space="preserve">в решение </w:t>
      </w:r>
      <w:r w:rsidR="003664F8">
        <w:rPr>
          <w:color w:val="000000"/>
          <w:sz w:val="28"/>
          <w:szCs w:val="28"/>
        </w:rPr>
        <w:t>Тимирязев</w:t>
      </w:r>
      <w:r>
        <w:rPr>
          <w:color w:val="000000"/>
          <w:sz w:val="28"/>
          <w:szCs w:val="28"/>
        </w:rPr>
        <w:t>ского сельского Совета народных депутатов от 2</w:t>
      </w:r>
      <w:r w:rsidR="003664F8">
        <w:rPr>
          <w:color w:val="000000"/>
          <w:sz w:val="28"/>
          <w:szCs w:val="28"/>
        </w:rPr>
        <w:t>8 апреля 2014 года № 6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C31082" w:rsidRPr="00C31082">
        <w:rPr>
          <w:sz w:val="28"/>
          <w:szCs w:val="28"/>
        </w:rPr>
        <w:t xml:space="preserve"> </w:t>
      </w:r>
      <w:r w:rsidR="00C31082" w:rsidRPr="00BF6ADE">
        <w:rPr>
          <w:sz w:val="28"/>
          <w:szCs w:val="28"/>
        </w:rPr>
        <w:t>(далее – решение):</w:t>
      </w:r>
    </w:p>
    <w:p w:rsidR="00C31082" w:rsidRPr="00BF6ADE" w:rsidRDefault="00C31082" w:rsidP="00C31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5FB" w:rsidRDefault="009A75FB" w:rsidP="009A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9A75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9A75FB" w:rsidRDefault="009A75FB" w:rsidP="009A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9A75FB" w:rsidRDefault="009A75FB" w:rsidP="009A7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9A75FB" w:rsidRDefault="009A75FB" w:rsidP="009A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8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0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9A75FB" w:rsidRDefault="009A75FB" w:rsidP="009A7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9A75FB" w:rsidRDefault="009A75FB" w:rsidP="009A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3124AA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4F7D" w:rsidRDefault="00EF4F7D" w:rsidP="009A75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1082" w:rsidRDefault="00C31082" w:rsidP="00C310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3664F8">
        <w:rPr>
          <w:color w:val="000000"/>
          <w:sz w:val="28"/>
          <w:szCs w:val="28"/>
        </w:rPr>
        <w:t xml:space="preserve">                           В.А. Меркулова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7E" w:rsidRDefault="002F167E">
      <w:r>
        <w:separator/>
      </w:r>
    </w:p>
  </w:endnote>
  <w:endnote w:type="continuationSeparator" w:id="0">
    <w:p w:rsidR="002F167E" w:rsidRDefault="002F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DC8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7E" w:rsidRDefault="002F167E">
      <w:r>
        <w:separator/>
      </w:r>
    </w:p>
  </w:footnote>
  <w:footnote w:type="continuationSeparator" w:id="0">
    <w:p w:rsidR="002F167E" w:rsidRDefault="002F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3ED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7E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24AA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664F8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13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201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5FB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17641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082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9C8"/>
    <w:rsid w:val="00D83EED"/>
    <w:rsid w:val="00D84AA6"/>
    <w:rsid w:val="00D8595A"/>
    <w:rsid w:val="00D8745D"/>
    <w:rsid w:val="00D909C1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2DC8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3793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03D5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M7/u/s4AXYYDXUEdgYFnw3vJNbBQGNymwzOrhpi3iZg=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AxEqsaS72LrM2Ye6+2MtSHNp5odFKD53nttJkD5FpMztdhi08+XJzw+uV+3l60K5
cKb0BjgRIj1tNqf0ciRsEA==</SignatureValue>
  <KeyInfo>
    <X509Data>
      <X509Certificate>MIIIhTCCCDSgAwIBAgIKQMfdfAAAAAADYzAIBgYqhQMCAgMwggFCMRgwFgYFKoUD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dHJhdGlvbiBvZiBPcmVsIFJlZ2lvbiBDQTAeFw0xNTEyMjQxMjA5MDBaFw0xNzAz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975FiKkE/0g44jpOiBV00cOdTWQ=</DigestValue>
      </Reference>
      <Reference URI="/word/endnotes.xml?ContentType=application/vnd.openxmlformats-officedocument.wordprocessingml.endnotes+xml">
        <DigestMethod Algorithm="http://www.w3.org/2000/09/xmldsig#sha1"/>
        <DigestValue>LLqxdw5K0c642bLiNA5g46Ko4O0=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eY+rpa281WwqeBIkj3hYYnWfVvk=</DigestValue>
      </Reference>
      <Reference URI="/word/footnotes.xml?ContentType=application/vnd.openxmlformats-officedocument.wordprocessingml.footnotes+xml">
        <DigestMethod Algorithm="http://www.w3.org/2000/09/xmldsig#sha1"/>
        <DigestValue>sQdXgv5NSD5Hq43aVou5QuyBFpY=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CIpXJTnfoRWhhC9foAGpyIkJj8E=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9nI5JlG+8w/TSfry9lVs9QdWSe4=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3492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2016-01-29T06:30:00Z</cp:lastPrinted>
  <dcterms:created xsi:type="dcterms:W3CDTF">2016-02-03T11:31:00Z</dcterms:created>
  <dcterms:modified xsi:type="dcterms:W3CDTF">2016-02-03T11:31:00Z</dcterms:modified>
</cp:coreProperties>
</file>