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Информация о количестве и тематике обращений, поступивших в ходе </w:t>
      </w:r>
      <w:r w:rsidRPr="00901502">
        <w:rPr>
          <w:rFonts w:ascii="Times New Roman" w:hAnsi="Times New Roman"/>
          <w:b/>
          <w:sz w:val="24"/>
          <w:szCs w:val="24"/>
        </w:rPr>
        <w:br/>
        <w:t>личного приема посетителей в приемных Губернатора Орловской области</w:t>
      </w:r>
      <w:r w:rsidRPr="00901502">
        <w:rPr>
          <w:rFonts w:ascii="Times New Roman" w:hAnsi="Times New Roman"/>
          <w:b/>
          <w:sz w:val="24"/>
          <w:szCs w:val="24"/>
        </w:rPr>
        <w:br/>
        <w:t>в муниципальных образованиях Орловской области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1" w:rsidRPr="00901502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1502">
        <w:rPr>
          <w:rFonts w:ascii="Times New Roman" w:hAnsi="Times New Roman"/>
          <w:sz w:val="24"/>
          <w:szCs w:val="24"/>
        </w:rPr>
        <w:t>Администрация Колпнянского района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за </w:t>
      </w:r>
      <w:r w:rsidR="000F2BAA" w:rsidRPr="00901502">
        <w:rPr>
          <w:rFonts w:ascii="Times New Roman" w:hAnsi="Times New Roman"/>
          <w:b/>
          <w:sz w:val="24"/>
          <w:szCs w:val="24"/>
        </w:rPr>
        <w:t>1 квартал</w:t>
      </w:r>
      <w:r w:rsidRPr="00901502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52"/>
        <w:gridCol w:w="2073"/>
        <w:gridCol w:w="1187"/>
        <w:gridCol w:w="2552"/>
        <w:gridCol w:w="1701"/>
        <w:gridCol w:w="1701"/>
        <w:gridCol w:w="1701"/>
        <w:gridCol w:w="1701"/>
      </w:tblGrid>
      <w:tr w:rsidR="00901502" w:rsidRPr="00E07139" w:rsidTr="00901502">
        <w:tc>
          <w:tcPr>
            <w:tcW w:w="56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5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07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5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701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1701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701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701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901502" w:rsidRPr="00E07139" w:rsidTr="00901502">
        <w:tc>
          <w:tcPr>
            <w:tcW w:w="56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01502" w:rsidRPr="00E07139" w:rsidTr="00901502">
        <w:trPr>
          <w:trHeight w:val="1700"/>
        </w:trPr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Боев Юрий Ильич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03F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03FED">
              <w:rPr>
                <w:rFonts w:ascii="Times New Roman" w:hAnsi="Times New Roman"/>
                <w:sz w:val="24"/>
                <w:szCs w:val="24"/>
              </w:rPr>
              <w:t>. Колпна, председатель поселкового Совета народных депутатов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ED">
              <w:rPr>
                <w:rFonts w:ascii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703FE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заместитель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района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30 января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52" w:type="dxa"/>
          </w:tcPr>
          <w:p w:rsidR="00901502" w:rsidRPr="003C0E5C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E5C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3C0E5C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73" w:type="dxa"/>
          </w:tcPr>
          <w:p w:rsidR="00901502" w:rsidRPr="003C0E5C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5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901502" w:rsidRPr="003C0E5C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5C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</w:tcPr>
          <w:p w:rsidR="00901502" w:rsidRPr="009D0599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</w:tcPr>
          <w:p w:rsidR="00901502" w:rsidRPr="003C0E5C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5C">
              <w:rPr>
                <w:rFonts w:ascii="Times New Roman" w:hAnsi="Times New Roman"/>
                <w:sz w:val="24"/>
                <w:szCs w:val="24"/>
              </w:rPr>
              <w:t>Бабенков Александр Валентинович</w:t>
            </w:r>
          </w:p>
        </w:tc>
        <w:tc>
          <w:tcPr>
            <w:tcW w:w="2073" w:type="dxa"/>
          </w:tcPr>
          <w:p w:rsidR="00901502" w:rsidRPr="003C0E5C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5C">
              <w:rPr>
                <w:rFonts w:ascii="Times New Roman" w:hAnsi="Times New Roman"/>
                <w:sz w:val="24"/>
                <w:szCs w:val="24"/>
              </w:rPr>
              <w:t xml:space="preserve">Депутат Колпнянского районного Совета </w:t>
            </w:r>
          </w:p>
        </w:tc>
        <w:tc>
          <w:tcPr>
            <w:tcW w:w="1187" w:type="dxa"/>
          </w:tcPr>
          <w:p w:rsidR="00901502" w:rsidRPr="003C0E5C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5C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 Дмитриевич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Ахтырского сельского поселения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Мясникова Лариса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073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Колпнянского района</w:t>
            </w:r>
          </w:p>
        </w:tc>
        <w:tc>
          <w:tcPr>
            <w:tcW w:w="1187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552" w:type="dxa"/>
          </w:tcPr>
          <w:p w:rsidR="00901502" w:rsidRPr="00703FED" w:rsidRDefault="00901502" w:rsidP="009015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на информационных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703FED" w:rsidRDefault="00901502" w:rsidP="00B67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52" w:type="dxa"/>
          </w:tcPr>
          <w:p w:rsidR="00901502" w:rsidRPr="00E73970" w:rsidRDefault="00901502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73" w:type="dxa"/>
          </w:tcPr>
          <w:p w:rsidR="00901502" w:rsidRPr="00E73970" w:rsidRDefault="00901502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187" w:type="dxa"/>
          </w:tcPr>
          <w:p w:rsidR="00901502" w:rsidRPr="00E73970" w:rsidRDefault="00901502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552" w:type="dxa"/>
          </w:tcPr>
          <w:p w:rsidR="00901502" w:rsidRPr="00E73970" w:rsidRDefault="00901502" w:rsidP="009015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73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5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2" w:type="dxa"/>
          </w:tcPr>
          <w:p w:rsidR="00901502" w:rsidRPr="00E73970" w:rsidRDefault="00901502" w:rsidP="00C8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073" w:type="dxa"/>
          </w:tcPr>
          <w:p w:rsidR="00901502" w:rsidRPr="00E73970" w:rsidRDefault="00901502" w:rsidP="0028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Орловского областного Совета </w:t>
            </w:r>
          </w:p>
        </w:tc>
        <w:tc>
          <w:tcPr>
            <w:tcW w:w="1187" w:type="dxa"/>
          </w:tcPr>
          <w:p w:rsidR="00901502" w:rsidRPr="00E73970" w:rsidRDefault="00901502" w:rsidP="0028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552" w:type="dxa"/>
          </w:tcPr>
          <w:p w:rsidR="00901502" w:rsidRPr="00E73970" w:rsidRDefault="00901502" w:rsidP="0028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Колабенков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073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Колпнянского районного Совета </w:t>
            </w:r>
          </w:p>
        </w:tc>
        <w:tc>
          <w:tcPr>
            <w:tcW w:w="1187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5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5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9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Тутов Анатолий Федорович</w:t>
            </w:r>
          </w:p>
        </w:tc>
        <w:tc>
          <w:tcPr>
            <w:tcW w:w="2073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Белоколодезьского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5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502" w:rsidRPr="00E07139" w:rsidTr="00901502">
        <w:tc>
          <w:tcPr>
            <w:tcW w:w="566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552" w:type="dxa"/>
          </w:tcPr>
          <w:p w:rsidR="00901502" w:rsidRPr="00E73970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1502" w:rsidRPr="00E07139" w:rsidRDefault="0090150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2BAA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E3131"/>
    <w:rsid w:val="006142BE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01502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E0381F"/>
    <w:rsid w:val="00E07139"/>
    <w:rsid w:val="00E64470"/>
    <w:rsid w:val="00E650BD"/>
    <w:rsid w:val="00E73970"/>
    <w:rsid w:val="00ED340C"/>
    <w:rsid w:val="00F177DD"/>
    <w:rsid w:val="00F86E9C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2017-04-05T08:02:00Z</cp:lastPrinted>
  <dcterms:created xsi:type="dcterms:W3CDTF">2016-12-06T14:01:00Z</dcterms:created>
  <dcterms:modified xsi:type="dcterms:W3CDTF">2017-04-05T08:03:00Z</dcterms:modified>
</cp:coreProperties>
</file>