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56" w:rsidRPr="005B430B" w:rsidRDefault="00FD5C56" w:rsidP="00FD5C56">
      <w:pPr>
        <w:ind w:firstLine="709"/>
        <w:jc w:val="center"/>
        <w:rPr>
          <w:b/>
          <w:sz w:val="28"/>
          <w:szCs w:val="28"/>
        </w:rPr>
      </w:pPr>
      <w:r w:rsidRPr="005B430B">
        <w:rPr>
          <w:b/>
          <w:sz w:val="28"/>
          <w:szCs w:val="28"/>
        </w:rPr>
        <w:t>РОССИЙСКАЯ ФЕДЕРАЦИЯ</w:t>
      </w:r>
    </w:p>
    <w:p w:rsidR="00FD5C56" w:rsidRPr="005B430B" w:rsidRDefault="00FD5C56" w:rsidP="00FD5C56">
      <w:pPr>
        <w:ind w:firstLine="709"/>
        <w:jc w:val="center"/>
        <w:rPr>
          <w:b/>
          <w:sz w:val="28"/>
          <w:szCs w:val="28"/>
        </w:rPr>
      </w:pPr>
      <w:r w:rsidRPr="005B430B">
        <w:rPr>
          <w:b/>
          <w:sz w:val="28"/>
          <w:szCs w:val="28"/>
        </w:rPr>
        <w:t>ОРЛОВСКАЯ ОБЛАСТЬ</w:t>
      </w:r>
    </w:p>
    <w:p w:rsidR="00FD5C56" w:rsidRPr="005B430B" w:rsidRDefault="00FD5C56" w:rsidP="00FD5C56">
      <w:pPr>
        <w:ind w:firstLine="709"/>
        <w:jc w:val="center"/>
        <w:rPr>
          <w:b/>
          <w:sz w:val="28"/>
          <w:szCs w:val="28"/>
        </w:rPr>
      </w:pPr>
      <w:r w:rsidRPr="005B430B">
        <w:rPr>
          <w:b/>
          <w:sz w:val="28"/>
          <w:szCs w:val="28"/>
        </w:rPr>
        <w:t xml:space="preserve">АДМИНИСТРАЦИЯ КОЛПНЯНСКОГО   РАЙОНА </w:t>
      </w:r>
    </w:p>
    <w:p w:rsidR="00FD5C56" w:rsidRPr="005B430B" w:rsidRDefault="00FD5C56" w:rsidP="00FD5C56">
      <w:pPr>
        <w:rPr>
          <w:b/>
          <w:sz w:val="28"/>
          <w:szCs w:val="28"/>
        </w:rPr>
      </w:pPr>
    </w:p>
    <w:p w:rsidR="00FD5C56" w:rsidRPr="005B430B" w:rsidRDefault="00FD5C56" w:rsidP="00FD5C56">
      <w:pPr>
        <w:ind w:firstLine="709"/>
        <w:jc w:val="center"/>
        <w:rPr>
          <w:b/>
          <w:sz w:val="28"/>
          <w:szCs w:val="28"/>
        </w:rPr>
      </w:pPr>
      <w:r w:rsidRPr="005B430B">
        <w:rPr>
          <w:b/>
          <w:sz w:val="28"/>
          <w:szCs w:val="28"/>
        </w:rPr>
        <w:t>ПОСТАНОВЛЕНИЕ</w:t>
      </w:r>
    </w:p>
    <w:p w:rsidR="00FD5C56" w:rsidRPr="005B430B" w:rsidRDefault="00FD5C56" w:rsidP="00FD5C56">
      <w:pPr>
        <w:jc w:val="both"/>
        <w:rPr>
          <w:sz w:val="28"/>
          <w:szCs w:val="28"/>
        </w:rPr>
      </w:pPr>
    </w:p>
    <w:p w:rsidR="00FD5C56" w:rsidRPr="005B430B" w:rsidRDefault="000A0C22" w:rsidP="00FD5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«27</w:t>
      </w:r>
      <w:r w:rsidR="00FD5C56" w:rsidRPr="005B430B">
        <w:rPr>
          <w:sz w:val="28"/>
          <w:szCs w:val="28"/>
        </w:rPr>
        <w:t xml:space="preserve">» апреля  2017 г.                                                 </w:t>
      </w:r>
      <w:r>
        <w:rPr>
          <w:sz w:val="28"/>
          <w:szCs w:val="28"/>
        </w:rPr>
        <w:t xml:space="preserve">                         № 182</w:t>
      </w:r>
    </w:p>
    <w:p w:rsidR="00FD5C56" w:rsidRPr="005B430B" w:rsidRDefault="00FD5C56" w:rsidP="00FD5C56">
      <w:pPr>
        <w:ind w:firstLine="709"/>
        <w:jc w:val="both"/>
        <w:rPr>
          <w:sz w:val="28"/>
          <w:szCs w:val="28"/>
        </w:rPr>
      </w:pPr>
      <w:r w:rsidRPr="005B430B">
        <w:rPr>
          <w:sz w:val="28"/>
          <w:szCs w:val="28"/>
        </w:rPr>
        <w:t>пгт. Колпна</w:t>
      </w:r>
    </w:p>
    <w:p w:rsidR="00FD5C56" w:rsidRPr="005B430B" w:rsidRDefault="00FD5C56" w:rsidP="00FD5C56">
      <w:pPr>
        <w:jc w:val="both"/>
        <w:rPr>
          <w:sz w:val="28"/>
          <w:szCs w:val="28"/>
        </w:rPr>
      </w:pPr>
    </w:p>
    <w:p w:rsidR="00FD5C56" w:rsidRPr="005B430B" w:rsidRDefault="00FD5C56" w:rsidP="00FD5C56">
      <w:pPr>
        <w:jc w:val="both"/>
        <w:rPr>
          <w:sz w:val="28"/>
          <w:szCs w:val="28"/>
        </w:rPr>
      </w:pPr>
    </w:p>
    <w:p w:rsidR="00FD5C56" w:rsidRPr="005B430B" w:rsidRDefault="00FD5C56" w:rsidP="00FD5C56">
      <w:pPr>
        <w:jc w:val="both"/>
        <w:rPr>
          <w:sz w:val="28"/>
          <w:szCs w:val="28"/>
        </w:rPr>
      </w:pPr>
    </w:p>
    <w:p w:rsidR="00FD5C56" w:rsidRPr="00087860" w:rsidRDefault="00FD5C56" w:rsidP="00FD5C5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FD5C56" w:rsidTr="006F01E3">
        <w:tc>
          <w:tcPr>
            <w:tcW w:w="5920" w:type="dxa"/>
          </w:tcPr>
          <w:p w:rsidR="00FD5C56" w:rsidRDefault="00FD5C56" w:rsidP="006F01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дополнения и изменения в постановление администрации Колпнянского района Орловской области от 03 марта 2016 года № 50 </w:t>
            </w:r>
          </w:p>
        </w:tc>
      </w:tr>
    </w:tbl>
    <w:p w:rsidR="00FD5C56" w:rsidRPr="00E623F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BE1AE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03.07.2016 № 373-ФЗ «</w:t>
      </w:r>
      <w:r w:rsidRPr="00BE1AE1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ции», </w:t>
      </w:r>
      <w:r w:rsidRPr="009153C3">
        <w:t xml:space="preserve"> </w:t>
      </w:r>
      <w:r w:rsidRPr="009153C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19.12.2016 № 445-ФЗ «</w:t>
      </w:r>
      <w:r w:rsidRPr="009153C3">
        <w:rPr>
          <w:rFonts w:ascii="Times New Roman" w:hAnsi="Times New Roman" w:cs="Times New Roman"/>
          <w:sz w:val="28"/>
          <w:szCs w:val="28"/>
        </w:rPr>
        <w:t>О внесении изменений в статьи 51 и 55 Градостроительно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E623F6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6" w:tooltip="Постановление Администрации Ливенского района от 07.12.2011 N 370 (ред. от 06.04.2015) &quot;Об утверждении Перечня муниципальных услуг, предоставляемых администрацией Ливенского района, и Перечня функций муниципального контроля (надзора), исполняемых администрацие" w:history="1">
        <w:r w:rsidRPr="00E623F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623F6">
        <w:rPr>
          <w:rFonts w:ascii="Times New Roman" w:hAnsi="Times New Roman" w:cs="Times New Roman"/>
          <w:sz w:val="28"/>
          <w:szCs w:val="28"/>
        </w:rPr>
        <w:t>дминистрации 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16.12.</w:t>
      </w:r>
      <w:r w:rsidRPr="00E623F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   № 31</w:t>
      </w:r>
      <w:r w:rsidRPr="00E623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23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реестра  муниципальных услуг (функций) Колпнянского района Орловской области»</w:t>
      </w:r>
      <w:r w:rsidRPr="00E623F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Постановление Администрации Ливенского района от 01.11.2011 N 338 (ред. от 17.06.2015) &quot;Об утверждении Порядка разработки и утверждения административных регламентов предоставления муниципальных услуг&quot; (вместе с &quot;Порядком и случаями проведения экспертизы проект" w:history="1">
        <w:r w:rsidRPr="00E623F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623F6">
        <w:rPr>
          <w:rFonts w:ascii="Times New Roman" w:hAnsi="Times New Roman" w:cs="Times New Roman"/>
          <w:sz w:val="28"/>
          <w:szCs w:val="28"/>
        </w:rPr>
        <w:t>дминистрации Колпнянского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08.08.2011 № 295 «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порядке разработки и утверждения административных регламентов предоставления муниципальных услуг Колпнянского района Орловской области», </w:t>
      </w:r>
      <w:r w:rsidRPr="00E623F6">
        <w:rPr>
          <w:rFonts w:ascii="Times New Roman" w:hAnsi="Times New Roman" w:cs="Times New Roman"/>
          <w:sz w:val="28"/>
          <w:szCs w:val="28"/>
        </w:rPr>
        <w:t>в целях повышения качества муниципальных услуг в области градостроительной деятельности, оптимизации и регламентации процессов по их оказанию, повышения эффективности взаимодействия администрации Колпнянского района с заявителями при оказании муниципальных услуг администрация 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D5C56" w:rsidRPr="00E623F6" w:rsidRDefault="00FD5C56" w:rsidP="00FD5C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дополнение и изменение в постановление администрации Колпнянского района Орловской области от 03 марта 2016 года № 50 «Об утверждении административного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tooltip="АДМИНИСТРАТИВНЫЙ РЕГЛАМЕНТ" w:history="1">
        <w:r w:rsidRPr="008C196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C1963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«Подготовка и предоставление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реконструкцию объектов капитального строительства, а также на ввод объектов в эксплуатацию, расположенных на территории сельских поселений, осуществляемых в целях малоэтажного жилищного строительства и (или)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строительства» (далее – постановление):</w:t>
      </w:r>
    </w:p>
    <w:p w:rsidR="00FD5C56" w:rsidRDefault="00FD5C56" w:rsidP="00FD5C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</w:t>
      </w:r>
      <w:bookmarkStart w:id="0" w:name="Par0"/>
      <w:bookmarkEnd w:id="0"/>
      <w:r w:rsidRPr="00E975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Абзац 5 части 2.6.1.1 подпункта  2.6.1 пункта  2.6. раздела 2 приложения к постановлению изложить вновой редакции:</w:t>
      </w:r>
    </w:p>
    <w:p w:rsidR="00FD5C56" w:rsidRPr="00126E55" w:rsidRDefault="00FD5C56" w:rsidP="00FD5C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656305">
        <w:rPr>
          <w:sz w:val="28"/>
          <w:szCs w:val="28"/>
        </w:rPr>
        <w:t>К заявлению по желанию заявителя могут прилагаться следующие документы:</w:t>
      </w:r>
    </w:p>
    <w:p w:rsidR="00FD5C56" w:rsidRPr="00E623F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FD5C56" w:rsidRPr="00126E55" w:rsidRDefault="00FD5C56" w:rsidP="00FD5C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23F6">
        <w:rPr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Pr="00E623F6">
        <w:rPr>
          <w:sz w:val="28"/>
          <w:szCs w:val="28"/>
        </w:rPr>
        <w:t>;</w:t>
      </w:r>
    </w:p>
    <w:p w:rsidR="00FD5C56" w:rsidRPr="006B3A13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3) схема планировочной организации земельного участка с обозначением места размещения объекта малоэтажного или индивидуального жилищного строительства.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 авзаца 3</w:t>
      </w:r>
      <w:r w:rsidRPr="004630D5">
        <w:rPr>
          <w:rFonts w:eastAsiaTheme="minorHAnsi"/>
          <w:sz w:val="28"/>
          <w:szCs w:val="28"/>
          <w:lang w:eastAsia="en-US"/>
        </w:rPr>
        <w:t xml:space="preserve"> </w:t>
      </w:r>
      <w:r w:rsidRPr="004630D5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2.6.1.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463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одпункта </w:t>
      </w:r>
      <w:r w:rsidRPr="00463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2.6.1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ункта </w:t>
      </w:r>
      <w:r w:rsidRPr="00463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3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2 приложения к постановлению изложить в следующей редакции:</w:t>
      </w:r>
    </w:p>
    <w:p w:rsidR="00FD5C56" w:rsidRPr="008D527B" w:rsidRDefault="00FD5C56" w:rsidP="00FD5C5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D527B">
        <w:rPr>
          <w:sz w:val="28"/>
          <w:szCs w:val="28"/>
        </w:rPr>
        <w:t xml:space="preserve">«2) </w:t>
      </w:r>
      <w:r w:rsidRPr="008D527B">
        <w:rPr>
          <w:rFonts w:eastAsiaTheme="minorHAnsi"/>
          <w:bCs/>
          <w:sz w:val="28"/>
          <w:szCs w:val="28"/>
          <w:lang w:eastAsia="en-US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r w:rsidRPr="008D527B">
        <w:rPr>
          <w:sz w:val="28"/>
          <w:szCs w:val="28"/>
        </w:rPr>
        <w:t>;».</w:t>
      </w: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2E">
        <w:rPr>
          <w:rFonts w:ascii="Times New Roman" w:eastAsiaTheme="minorHAnsi" w:hAnsi="Times New Roman" w:cs="Times New Roman"/>
          <w:sz w:val="28"/>
          <w:szCs w:val="28"/>
          <w:lang w:eastAsia="en-US"/>
        </w:rPr>
        <w:t>1.3.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2</w:t>
      </w:r>
      <w:r w:rsidRPr="00463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одпункта </w:t>
      </w:r>
      <w:r w:rsidRPr="00463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2.6.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</w:t>
      </w:r>
      <w:r w:rsidRPr="00463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ункта </w:t>
      </w:r>
      <w:r w:rsidRPr="00463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2.6 раздела 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FD5C56" w:rsidRPr="00D84A12" w:rsidRDefault="00FD5C56" w:rsidP="00FD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23F6">
        <w:rPr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 и  (или)</w:t>
      </w:r>
      <w:r w:rsidRPr="006F288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D527B">
        <w:rPr>
          <w:rFonts w:eastAsiaTheme="minorHAnsi"/>
          <w:bCs/>
          <w:sz w:val="28"/>
          <w:szCs w:val="28"/>
          <w:lang w:eastAsia="en-US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r>
        <w:rPr>
          <w:sz w:val="28"/>
          <w:szCs w:val="28"/>
        </w:rPr>
        <w:t>.».</w:t>
      </w: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Pr="00E623F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623F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Колпнянского района И.Н. Шигабутдинову.</w:t>
      </w:r>
    </w:p>
    <w:p w:rsidR="00FD5C56" w:rsidRPr="00E623F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Pr="00E623F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E623F6">
        <w:rPr>
          <w:rFonts w:ascii="Times New Roman" w:hAnsi="Times New Roman" w:cs="Times New Roman"/>
          <w:sz w:val="28"/>
          <w:szCs w:val="28"/>
        </w:rPr>
        <w:t xml:space="preserve"> администрации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623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И.Н. Шигабутдинова</w:t>
      </w: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56" w:rsidRDefault="00FD5C56" w:rsidP="00FD5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646" w:rsidRDefault="00723646"/>
    <w:sectPr w:rsidR="00723646" w:rsidSect="008B0B3A"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C68" w:rsidRDefault="00FF7C68" w:rsidP="007827C5">
      <w:r>
        <w:separator/>
      </w:r>
    </w:p>
  </w:endnote>
  <w:endnote w:type="continuationSeparator" w:id="0">
    <w:p w:rsidR="00FF7C68" w:rsidRDefault="00FF7C68" w:rsidP="00782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532"/>
    </w:sdtPr>
    <w:sdtContent>
      <w:p w:rsidR="001C31CC" w:rsidRDefault="007827C5">
        <w:pPr>
          <w:pStyle w:val="a3"/>
          <w:jc w:val="right"/>
        </w:pPr>
        <w:r>
          <w:fldChar w:fldCharType="begin"/>
        </w:r>
        <w:r w:rsidR="00FD5C56">
          <w:instrText xml:space="preserve"> PAGE   \* MERGEFORMAT </w:instrText>
        </w:r>
        <w:r>
          <w:fldChar w:fldCharType="separate"/>
        </w:r>
        <w:r w:rsidR="000A0C22">
          <w:rPr>
            <w:noProof/>
          </w:rPr>
          <w:t>1</w:t>
        </w:r>
        <w:r>
          <w:fldChar w:fldCharType="end"/>
        </w:r>
      </w:p>
    </w:sdtContent>
  </w:sdt>
  <w:p w:rsidR="001C31CC" w:rsidRDefault="00FF7C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C68" w:rsidRDefault="00FF7C68" w:rsidP="007827C5">
      <w:r>
        <w:separator/>
      </w:r>
    </w:p>
  </w:footnote>
  <w:footnote w:type="continuationSeparator" w:id="0">
    <w:p w:rsidR="00FF7C68" w:rsidRDefault="00FF7C68" w:rsidP="00782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C56"/>
    <w:rsid w:val="000A0C22"/>
    <w:rsid w:val="00723646"/>
    <w:rsid w:val="007827C5"/>
    <w:rsid w:val="00FD5C5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D5C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C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5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1022ABAF4AB0D9D01F02EFAB87DABC3C9778678C1AD415721D0ABD19B038E12FCA6E877A5D1B4F4213FCG1A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98BB72CBDFC21CC058EE335E4563AE271ADFD3AD96A778A7FAD1E1A9939799F7A4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FIRTHOjJnItH0t63VXjVHcDlygHAqUkejWPGP11CvR8=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9R7shMf48R/X/i1yAIgy8e6oEkjPWKyAJ5T4KWogD4VzAKiutLA8tmWmJXUBDDti
MBCc96iBD3MmZs0ppLLNXg==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/aohmM/aQ9OLU06KEZ8Y3OCj0aM=</DigestValue>
      </Reference>
      <Reference URI="/word/document.xml?ContentType=application/vnd.openxmlformats-officedocument.wordprocessingml.document.main+xml">
        <DigestMethod Algorithm="http://www.w3.org/2000/09/xmldsig#sha1"/>
        <DigestValue>UUABm4be1vAqeykYpsKX3RHGvBA=</DigestValue>
      </Reference>
      <Reference URI="/word/endnotes.xml?ContentType=application/vnd.openxmlformats-officedocument.wordprocessingml.endnotes+xml">
        <DigestMethod Algorithm="http://www.w3.org/2000/09/xmldsig#sha1"/>
        <DigestValue>EZVcK/ldIzwtf/wKQrdglqGsvW0=</DigestValue>
      </Reference>
      <Reference URI="/word/fontTable.xml?ContentType=application/vnd.openxmlformats-officedocument.wordprocessingml.fontTable+xml">
        <DigestMethod Algorithm="http://www.w3.org/2000/09/xmldsig#sha1"/>
        <DigestValue>45yDyRDL76inO50q4T+kJR4gFp8=</DigestValue>
      </Reference>
      <Reference URI="/word/footer1.xml?ContentType=application/vnd.openxmlformats-officedocument.wordprocessingml.footer+xml">
        <DigestMethod Algorithm="http://www.w3.org/2000/09/xmldsig#sha1"/>
        <DigestValue>e75kYTFqG7dv7vPc9vEdOha5cj8=</DigestValue>
      </Reference>
      <Reference URI="/word/footnotes.xml?ContentType=application/vnd.openxmlformats-officedocument.wordprocessingml.footnotes+xml">
        <DigestMethod Algorithm="http://www.w3.org/2000/09/xmldsig#sha1"/>
        <DigestValue>Vj4eH+ERYeTgcR8ewY8uBpvcNHc=</DigestValue>
      </Reference>
      <Reference URI="/word/settings.xml?ContentType=application/vnd.openxmlformats-officedocument.wordprocessingml.settings+xml">
        <DigestMethod Algorithm="http://www.w3.org/2000/09/xmldsig#sha1"/>
        <DigestValue>9izMPzFSYHma/ZFxxeYj/EO2YJs=</DigestValue>
      </Reference>
      <Reference URI="/word/styles.xml?ContentType=application/vnd.openxmlformats-officedocument.wordprocessingml.styles+xml">
        <DigestMethod Algorithm="http://www.w3.org/2000/09/xmldsig#sha1"/>
        <DigestValue>jKYNspJ0TVrGsoudbu/jLH0vPLM=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2017-07-17T09:31:16Z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Company>Администрация Колпнянского р-на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2017-04-27T07:43:00Z</dcterms:created>
  <dcterms:modified xsi:type="dcterms:W3CDTF">2017-04-27T07:45:00Z</dcterms:modified>
</cp:coreProperties>
</file>