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55" w:rsidRPr="00BA05E1" w:rsidRDefault="00C01355" w:rsidP="00D00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4"/>
          <w:szCs w:val="54"/>
        </w:rPr>
      </w:pPr>
      <w:r w:rsidRPr="00BA05E1">
        <w:rPr>
          <w:rFonts w:ascii="Times New Roman" w:eastAsia="Times New Roman" w:hAnsi="Times New Roman" w:cs="Times New Roman"/>
          <w:b/>
          <w:kern w:val="36"/>
          <w:sz w:val="54"/>
          <w:szCs w:val="54"/>
        </w:rPr>
        <w:t>Покупаем строительные материалы и изделия</w:t>
      </w:r>
    </w:p>
    <w:p w:rsidR="00C01355" w:rsidRPr="00D000F6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жилищном строительстве наблюдается подъём, </w:t>
      </w:r>
      <w:r w:rsidR="00D000F6" w:rsidRPr="00D000F6">
        <w:rPr>
          <w:rFonts w:ascii="Times New Roman" w:eastAsia="Times New Roman" w:hAnsi="Times New Roman" w:cs="Times New Roman"/>
          <w:sz w:val="28"/>
          <w:szCs w:val="28"/>
        </w:rPr>
        <w:br/>
      </w: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и население нашей страны не менее активно ремонтирует как новые, так </w:t>
      </w:r>
      <w:r w:rsidR="00D000F6" w:rsidRPr="00D000F6">
        <w:rPr>
          <w:rFonts w:ascii="Times New Roman" w:eastAsia="Times New Roman" w:hAnsi="Times New Roman" w:cs="Times New Roman"/>
          <w:sz w:val="28"/>
          <w:szCs w:val="28"/>
        </w:rPr>
        <w:br/>
      </w:r>
      <w:r w:rsidRPr="00D000F6">
        <w:rPr>
          <w:rFonts w:ascii="Times New Roman" w:eastAsia="Times New Roman" w:hAnsi="Times New Roman" w:cs="Times New Roman"/>
          <w:sz w:val="28"/>
          <w:szCs w:val="28"/>
        </w:rPr>
        <w:t>и старые квартиры. Каждый человек мечтает об уютной и комфортной обстановке в своем жилище. Планируя ремонт помещений, большинство собственников нуждаются в большом количестве разнообразных стройматериалов.</w:t>
      </w:r>
    </w:p>
    <w:p w:rsidR="00C01355" w:rsidRPr="00D000F6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F6">
        <w:rPr>
          <w:rFonts w:ascii="Times New Roman" w:eastAsia="Times New Roman" w:hAnsi="Times New Roman" w:cs="Times New Roman"/>
          <w:b/>
          <w:bCs/>
          <w:sz w:val="28"/>
          <w:szCs w:val="28"/>
        </w:rPr>
        <w:t>Каждому товару - свои правила</w:t>
      </w:r>
    </w:p>
    <w:p w:rsidR="00C01355" w:rsidRPr="00D000F6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F6">
        <w:rPr>
          <w:rFonts w:ascii="Times New Roman" w:eastAsia="Times New Roman" w:hAnsi="Times New Roman" w:cs="Times New Roman"/>
          <w:sz w:val="28"/>
          <w:szCs w:val="28"/>
        </w:rPr>
        <w:t>Правоотношения, возникающие между продавцом и заказчиком (потребителем) при продаже строительных материалов регулируются Гражданским кодексом Р</w:t>
      </w:r>
      <w:r w:rsidR="00D000F6">
        <w:rPr>
          <w:rFonts w:ascii="Times New Roman" w:eastAsia="Times New Roman" w:hAnsi="Times New Roman" w:cs="Times New Roman"/>
          <w:sz w:val="28"/>
          <w:szCs w:val="28"/>
        </w:rPr>
        <w:t>оссийской</w:t>
      </w:r>
      <w:r w:rsidR="00D000F6" w:rsidRPr="00D00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0F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000F6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000F6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D000F6">
        <w:rPr>
          <w:rFonts w:ascii="Times New Roman" w:eastAsia="Times New Roman" w:hAnsi="Times New Roman" w:cs="Times New Roman"/>
          <w:sz w:val="28"/>
          <w:szCs w:val="28"/>
        </w:rPr>
        <w:t>ГК РФ), Законом Р</w:t>
      </w:r>
      <w:r w:rsidR="00D000F6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D000F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000F6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 № 2300-I «О защите прав потребителей» </w:t>
      </w:r>
      <w:r w:rsidR="00D000F6">
        <w:rPr>
          <w:rFonts w:ascii="Times New Roman" w:eastAsia="Times New Roman" w:hAnsi="Times New Roman" w:cs="Times New Roman"/>
          <w:sz w:val="28"/>
          <w:szCs w:val="28"/>
        </w:rPr>
        <w:br/>
      </w:r>
      <w:r w:rsidRPr="00D000F6">
        <w:rPr>
          <w:rFonts w:ascii="Times New Roman" w:eastAsia="Times New Roman" w:hAnsi="Times New Roman" w:cs="Times New Roman"/>
          <w:sz w:val="28"/>
          <w:szCs w:val="28"/>
        </w:rPr>
        <w:t>и основными Правилами продажи отдельных видов товаров, утвержденные Постановлением от 19</w:t>
      </w:r>
      <w:r w:rsidR="00D000F6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D000F6">
        <w:rPr>
          <w:rFonts w:ascii="Times New Roman" w:eastAsia="Times New Roman" w:hAnsi="Times New Roman" w:cs="Times New Roman"/>
          <w:sz w:val="28"/>
          <w:szCs w:val="28"/>
        </w:rPr>
        <w:t>1998 года № 55.</w:t>
      </w:r>
    </w:p>
    <w:p w:rsidR="00C01355" w:rsidRPr="00D000F6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Если продажа строительных материалов осуществляется путем ознакомления потребителя с образцом товара, то правоотношения между продавцом и заказчиком (потребителем) помимо вышеназванных нормативных актов регулируются Постановлением Правительства </w:t>
      </w:r>
      <w:r w:rsidR="00567802" w:rsidRPr="00D000F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67802">
        <w:rPr>
          <w:rFonts w:ascii="Times New Roman" w:eastAsia="Times New Roman" w:hAnsi="Times New Roman" w:cs="Times New Roman"/>
          <w:sz w:val="28"/>
          <w:szCs w:val="28"/>
        </w:rPr>
        <w:t>оссийской</w:t>
      </w:r>
      <w:r w:rsidR="00567802" w:rsidRPr="00D000F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567802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 от 21 июля 1997</w:t>
      </w:r>
      <w:r w:rsidR="00567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0F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6780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 № 918 «Об утверждении Правил продажи товаров по образцам».</w:t>
      </w:r>
    </w:p>
    <w:p w:rsidR="00C01355" w:rsidRPr="00D000F6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Если продажа строительных материалов осуществляется путем ознакомления потребителя лишь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способами, исключающими возможность непосредственного ознакомления потребителя с товаром либо образцом товара при заключении такого договора, </w:t>
      </w:r>
      <w:r w:rsidR="00152C97">
        <w:rPr>
          <w:rFonts w:ascii="Times New Roman" w:eastAsia="Times New Roman" w:hAnsi="Times New Roman" w:cs="Times New Roman"/>
          <w:sz w:val="28"/>
          <w:szCs w:val="28"/>
        </w:rPr>
        <w:br/>
      </w: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то правоотношения между продавцом и заказчиком (потребителем) помимо ГК РФ, Закона </w:t>
      </w:r>
      <w:r w:rsidR="00152C97" w:rsidRPr="00D000F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52C9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152C97" w:rsidRPr="00D000F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52C9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 № 2300-I «О защите прав</w:t>
      </w:r>
      <w:proofErr w:type="gramEnd"/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 потребителей» регулируются Постановлением Правительства от 27 сентября 2007г. № 612 «Об утверждении Правил продажи товаров дистанционным способом».</w:t>
      </w:r>
    </w:p>
    <w:p w:rsidR="00C01355" w:rsidRPr="00D000F6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F6">
        <w:rPr>
          <w:rFonts w:ascii="Times New Roman" w:eastAsia="Times New Roman" w:hAnsi="Times New Roman" w:cs="Times New Roman"/>
          <w:b/>
          <w:bCs/>
          <w:sz w:val="28"/>
          <w:szCs w:val="28"/>
        </w:rPr>
        <w:t>Что нужно знать при приобретении строительных материалов?</w:t>
      </w:r>
    </w:p>
    <w:p w:rsidR="00C01355" w:rsidRPr="00D000F6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При выборе строительных материалов и изделий потребителю </w:t>
      </w:r>
      <w:r w:rsidR="00152C97">
        <w:rPr>
          <w:rFonts w:ascii="Times New Roman" w:eastAsia="Times New Roman" w:hAnsi="Times New Roman" w:cs="Times New Roman"/>
          <w:sz w:val="28"/>
          <w:szCs w:val="28"/>
        </w:rPr>
        <w:br/>
      </w: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в магазине должна быть представлена подробная информация </w:t>
      </w:r>
      <w:r w:rsidR="00152C97">
        <w:rPr>
          <w:rFonts w:ascii="Times New Roman" w:eastAsia="Times New Roman" w:hAnsi="Times New Roman" w:cs="Times New Roman"/>
          <w:sz w:val="28"/>
          <w:szCs w:val="28"/>
        </w:rPr>
        <w:br/>
      </w: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об изготовителе с указанием юридического адреса, информация о товаре должна содержать сведения о материале, отделке, марке, типе, размере, сорте и других основных показателях, характеризующих товар, который </w:t>
      </w:r>
      <w:r w:rsidR="00152C97">
        <w:rPr>
          <w:rFonts w:ascii="Times New Roman" w:eastAsia="Times New Roman" w:hAnsi="Times New Roman" w:cs="Times New Roman"/>
          <w:sz w:val="28"/>
          <w:szCs w:val="28"/>
        </w:rPr>
        <w:br/>
      </w:r>
      <w:r w:rsidRPr="00D000F6">
        <w:rPr>
          <w:rFonts w:ascii="Times New Roman" w:eastAsia="Times New Roman" w:hAnsi="Times New Roman" w:cs="Times New Roman"/>
          <w:sz w:val="28"/>
          <w:szCs w:val="28"/>
        </w:rPr>
        <w:t>вы покупаете, а также о способах, сроках, условиях доставки и передачи товара.</w:t>
      </w:r>
      <w:proofErr w:type="gramEnd"/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строительные материалы в определенной комплектности (садовые домики, хозяйственные постройки и др.) потребителю должна быть представлена информация, содержащая сведения о наименовании </w:t>
      </w:r>
      <w:r w:rsidR="00152C97">
        <w:rPr>
          <w:rFonts w:ascii="Times New Roman" w:eastAsia="Times New Roman" w:hAnsi="Times New Roman" w:cs="Times New Roman"/>
          <w:sz w:val="28"/>
          <w:szCs w:val="28"/>
        </w:rPr>
        <w:br/>
      </w: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и количестве изделий, входящих в комплект, степени и способах </w:t>
      </w:r>
      <w:r w:rsidR="00152C97">
        <w:rPr>
          <w:rFonts w:ascii="Times New Roman" w:eastAsia="Times New Roman" w:hAnsi="Times New Roman" w:cs="Times New Roman"/>
          <w:sz w:val="28"/>
          <w:szCs w:val="28"/>
        </w:rPr>
        <w:br/>
      </w:r>
      <w:r w:rsidRPr="00D000F6">
        <w:rPr>
          <w:rFonts w:ascii="Times New Roman" w:eastAsia="Times New Roman" w:hAnsi="Times New Roman" w:cs="Times New Roman"/>
          <w:sz w:val="28"/>
          <w:szCs w:val="28"/>
        </w:rPr>
        <w:lastRenderedPageBreak/>
        <w:t>их обработки (наличие и способ пропитки, влажность и способ сушки и др.). Закон предусматривает меры ответственности за представление неполной или недостоверной информации о товаре.</w:t>
      </w:r>
    </w:p>
    <w:p w:rsidR="00F31C13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Есть свои тонкости и в продаже строительных материалов. </w:t>
      </w:r>
    </w:p>
    <w:p w:rsidR="00C01355" w:rsidRPr="00D000F6" w:rsidRDefault="00F31C13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родавец обязан осуществить предпродажную подготовку товара (осмотр, разбраковку и рассортировку товара, проверку комплектности, наличия необходимых для сборки деталей, схем сборки (если приобретаемый товар является разборным), и всех предметов, входящих в товарный набор,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а также наличия необходимой информации о товаре и его изготовителе). Предпродажную подготовку должны пройти все товары - </w:t>
      </w:r>
      <w:proofErr w:type="spellStart"/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>лесо</w:t>
      </w:r>
      <w:proofErr w:type="spellEnd"/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>-пиломатериалы, изделия из древесины и древесных материалов (например, дверные и оконные блоки), строительные материалы (кирпич, кровельные материалы), металлопродукция (крепежные изделия или металлическая сетка), инструменты, строительные изделия (межкомнатные или входные двери).</w:t>
      </w:r>
      <w:r w:rsidR="00152C9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адо </w:t>
      </w:r>
      <w:r w:rsidR="00152C97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учесть, что предпродажная подготовка товара </w:t>
      </w:r>
      <w:r w:rsidR="00152C97">
        <w:rPr>
          <w:rFonts w:ascii="Times New Roman" w:eastAsia="Times New Roman" w:hAnsi="Times New Roman" w:cs="Times New Roman"/>
          <w:sz w:val="28"/>
          <w:szCs w:val="28"/>
        </w:rPr>
        <w:br/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>не предусматривает сборки</w:t>
      </w:r>
      <w:r w:rsidR="00152C97">
        <w:rPr>
          <w:rFonts w:ascii="Times New Roman" w:eastAsia="Times New Roman" w:hAnsi="Times New Roman" w:cs="Times New Roman"/>
          <w:sz w:val="28"/>
          <w:szCs w:val="28"/>
        </w:rPr>
        <w:t>, если производится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C97">
        <w:rPr>
          <w:rFonts w:ascii="Times New Roman" w:eastAsia="Times New Roman" w:hAnsi="Times New Roman" w:cs="Times New Roman"/>
          <w:sz w:val="28"/>
          <w:szCs w:val="28"/>
        </w:rPr>
        <w:t xml:space="preserve"> то </w:t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>за отдельную плату (если конечно иное не указано в договоре)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355" w:rsidRPr="00D000F6" w:rsidRDefault="00F31C13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</w:t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>риобретая стекло, вы должны знать: стекло продается целыми листами или нарезается по размерам. Однако</w:t>
      </w:r>
      <w:proofErr w:type="gramStart"/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 следует иметь ввиду, что остатки стекла шириной до 20 см включительно оплачиваются покупателем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>и выдаются вместе с основной покупкой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355" w:rsidRPr="00D000F6" w:rsidRDefault="00F31C13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ри продаже нефасованных крепежных изделий (в частности, крепежных, реализуемых по весу) необходимо обязательно использовать </w:t>
      </w:r>
      <w:proofErr w:type="spellStart"/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>весоизмерительные</w:t>
      </w:r>
      <w:proofErr w:type="spellEnd"/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 приборы в месте отпуска товара. Соответственно продавец обязан обеспечить покупателю возможность проверить правильность веса, меры и сортность приобретаемого товара. В этих целях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в магазине, на доступном месте должна быть размещена информация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с указанием коэффициента перевода круглых </w:t>
      </w:r>
      <w:proofErr w:type="spellStart"/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>лес</w:t>
      </w:r>
      <w:proofErr w:type="gramStart"/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 и пиломатериалов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в плотную </w:t>
      </w:r>
      <w:proofErr w:type="spellStart"/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>кубомассу</w:t>
      </w:r>
      <w:proofErr w:type="spellEnd"/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, кубатуры пиломатериалов, правил их измерения.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 xml:space="preserve">А по требованию любопытного и придирчивого покупателя продавец обязан ознакомить его с порядком измерения строительных материалов и изделий установленным стандартам. При покупке строительных 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01355" w:rsidRPr="00D000F6">
        <w:rPr>
          <w:rFonts w:ascii="Times New Roman" w:eastAsia="Times New Roman" w:hAnsi="Times New Roman" w:cs="Times New Roman"/>
          <w:sz w:val="28"/>
          <w:szCs w:val="28"/>
        </w:rPr>
        <w:t>и изделий, которые отпускаются на метраж покупателю надо быть очень внимательным с выбором цвета, размера, габарита, так как строительные материалы и отделочные (линолеум, пленка, ковровые покрытия и другие), кабель провода, шнуры и другие аналогичные товары надлежащего качества обмену и возврату не подлежат.</w:t>
      </w:r>
    </w:p>
    <w:p w:rsidR="00C01355" w:rsidRPr="00D000F6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Вместе с товаром покупателю должны быть выданы товарный чек, </w:t>
      </w:r>
      <w:r w:rsidR="00F31C13">
        <w:rPr>
          <w:rFonts w:ascii="Times New Roman" w:eastAsia="Times New Roman" w:hAnsi="Times New Roman" w:cs="Times New Roman"/>
          <w:sz w:val="28"/>
          <w:szCs w:val="28"/>
        </w:rPr>
        <w:br/>
      </w: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в котором указываются наименование товара и продавца, основные показатели, характеризующие данный товар, количество товара, </w:t>
      </w:r>
      <w:r w:rsidR="00F31C13">
        <w:rPr>
          <w:rFonts w:ascii="Times New Roman" w:eastAsia="Times New Roman" w:hAnsi="Times New Roman" w:cs="Times New Roman"/>
          <w:sz w:val="28"/>
          <w:szCs w:val="28"/>
        </w:rPr>
        <w:br/>
      </w:r>
      <w:r w:rsidRPr="00D000F6">
        <w:rPr>
          <w:rFonts w:ascii="Times New Roman" w:eastAsia="Times New Roman" w:hAnsi="Times New Roman" w:cs="Times New Roman"/>
          <w:sz w:val="28"/>
          <w:szCs w:val="28"/>
        </w:rPr>
        <w:t>и относящаяся к товару документация изготовителя. Товарный чек поможет потребителю решить проблемы с продавцом в случае предъявления претензии по качеству или количеству товара.</w:t>
      </w:r>
    </w:p>
    <w:p w:rsidR="00F31C13" w:rsidRDefault="00F31C13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C13" w:rsidRDefault="00F31C13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355" w:rsidRPr="00D000F6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обнаружения в товаре недостатков и при желании урегулировать спорную ситуацию в досудебном порядке, вам необходимо составить </w:t>
      </w:r>
      <w:r w:rsidR="00F31C13">
        <w:rPr>
          <w:rFonts w:ascii="Times New Roman" w:eastAsia="Times New Roman" w:hAnsi="Times New Roman" w:cs="Times New Roman"/>
          <w:sz w:val="28"/>
          <w:szCs w:val="28"/>
        </w:rPr>
        <w:t>претензию</w:t>
      </w:r>
      <w:r w:rsidRPr="00D000F6">
        <w:rPr>
          <w:rFonts w:ascii="Times New Roman" w:eastAsia="Times New Roman" w:hAnsi="Times New Roman" w:cs="Times New Roman"/>
          <w:sz w:val="28"/>
          <w:szCs w:val="28"/>
        </w:rPr>
        <w:t>, в котором будет отражена суть ваших требований. Потребитель сам выбирает, кому именно он будет жаловаться на качество товара - продавцу (организации или индивидуальному предпринимателю, реализующим товар) или изготовителю (организации или индивидуальному предпринимателю, производящим товар).</w:t>
      </w:r>
    </w:p>
    <w:p w:rsidR="00C01355" w:rsidRPr="00D000F6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F6">
        <w:rPr>
          <w:rFonts w:ascii="Times New Roman" w:eastAsia="Times New Roman" w:hAnsi="Times New Roman" w:cs="Times New Roman"/>
          <w:sz w:val="28"/>
          <w:szCs w:val="28"/>
        </w:rPr>
        <w:t>Претензию можно предъявить непосредственно продавцу, либо отправить по почте.</w:t>
      </w:r>
    </w:p>
    <w:p w:rsidR="00C01355" w:rsidRPr="00D000F6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F6">
        <w:rPr>
          <w:rFonts w:ascii="Times New Roman" w:eastAsia="Times New Roman" w:hAnsi="Times New Roman" w:cs="Times New Roman"/>
          <w:sz w:val="28"/>
          <w:szCs w:val="28"/>
        </w:rPr>
        <w:t>1. При предъявлении претензии лично, она составляется в 2-х экземплярах. Один экземпляр передается продавцу (изготовителю, исполнителю). На втором экземпляре продавец (исполнитель) должен написать свою Ф.И.О., поставить подпись и дату обращения с претензией (дату предъявления претензии). Второй экземпляр остается у вас в качестве доказательства предъявления претензий.</w:t>
      </w:r>
    </w:p>
    <w:p w:rsidR="00C01355" w:rsidRPr="00D000F6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F6">
        <w:rPr>
          <w:rFonts w:ascii="Times New Roman" w:eastAsia="Times New Roman" w:hAnsi="Times New Roman" w:cs="Times New Roman"/>
          <w:sz w:val="28"/>
          <w:szCs w:val="28"/>
        </w:rPr>
        <w:t>2. Если продавец (изготовитель, исполнитель) отказывается принимать претензию, то вам необходимо направить претензию по почте заказным письмом с уведомлением. Претензия направляется по юридическому адресу предприятия или адресу регистрации предпринимателя. Также претензия может быть направлена по месту заключения договора (фактическому месту нахождения организации). Место (адрес) заключения договора должен указываться в договоре.</w:t>
      </w:r>
    </w:p>
    <w:p w:rsidR="00C01355" w:rsidRPr="00D000F6" w:rsidRDefault="00C01355" w:rsidP="00D0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Когда потребитель возвращает товар с недостатками, продавец или изготовитель обязаны принять товар ненадлежащего качества и, в случае необходимости, провести проверку качества товара. </w:t>
      </w:r>
      <w:proofErr w:type="gramStart"/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В случае спора </w:t>
      </w:r>
      <w:r w:rsidR="00F31C13">
        <w:rPr>
          <w:rFonts w:ascii="Times New Roman" w:eastAsia="Times New Roman" w:hAnsi="Times New Roman" w:cs="Times New Roman"/>
          <w:sz w:val="28"/>
          <w:szCs w:val="28"/>
        </w:rPr>
        <w:br/>
      </w:r>
      <w:r w:rsidRPr="00D000F6">
        <w:rPr>
          <w:rFonts w:ascii="Times New Roman" w:eastAsia="Times New Roman" w:hAnsi="Times New Roman" w:cs="Times New Roman"/>
          <w:sz w:val="28"/>
          <w:szCs w:val="28"/>
        </w:rPr>
        <w:t>о причинах возникновения недостатков товара продавец (изготовитель, уполномоченная организация или уполномоченный индивидуальный предприниматель, импортер обязаны провести экспертизу товара за свой счет.</w:t>
      </w:r>
      <w:proofErr w:type="gramEnd"/>
      <w:r w:rsidRPr="00D000F6">
        <w:rPr>
          <w:rFonts w:ascii="Times New Roman" w:eastAsia="Times New Roman" w:hAnsi="Times New Roman" w:cs="Times New Roman"/>
          <w:sz w:val="28"/>
          <w:szCs w:val="28"/>
        </w:rPr>
        <w:t xml:space="preserve"> Экспертиза товара проводится в сроки, установленные статьями 20, 21 и 22 </w:t>
      </w:r>
      <w:r w:rsidR="00F31C13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="00F31C13" w:rsidRPr="00D000F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31C13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F31C13" w:rsidRPr="00D000F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31C13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F31C13" w:rsidRPr="00D000F6">
        <w:rPr>
          <w:rFonts w:ascii="Times New Roman" w:eastAsia="Times New Roman" w:hAnsi="Times New Roman" w:cs="Times New Roman"/>
          <w:sz w:val="28"/>
          <w:szCs w:val="28"/>
        </w:rPr>
        <w:t xml:space="preserve"> № 2300-I «О защите прав потребителей»</w:t>
      </w:r>
      <w:r w:rsidR="00484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000F6">
        <w:rPr>
          <w:rFonts w:ascii="Times New Roman" w:eastAsia="Times New Roman" w:hAnsi="Times New Roman" w:cs="Times New Roman"/>
          <w:sz w:val="28"/>
          <w:szCs w:val="28"/>
        </w:rPr>
        <w:t>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574BFE" w:rsidRPr="00D000F6" w:rsidRDefault="00574BFE" w:rsidP="00D0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4BFE" w:rsidRPr="00D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355"/>
    <w:rsid w:val="00152C97"/>
    <w:rsid w:val="00484D73"/>
    <w:rsid w:val="00567802"/>
    <w:rsid w:val="00574BFE"/>
    <w:rsid w:val="00BA05E1"/>
    <w:rsid w:val="00C01355"/>
    <w:rsid w:val="00D000F6"/>
    <w:rsid w:val="00F3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13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3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8</cp:revision>
  <cp:lastPrinted>2018-07-13T14:07:00Z</cp:lastPrinted>
  <dcterms:created xsi:type="dcterms:W3CDTF">2018-05-24T16:37:00Z</dcterms:created>
  <dcterms:modified xsi:type="dcterms:W3CDTF">2018-08-06T11:05:00Z</dcterms:modified>
</cp:coreProperties>
</file>